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778" w:rsidRDefault="009A08DE" w:rsidP="00791778">
      <w:pPr>
        <w:spacing w:after="0" w:line="276" w:lineRule="auto"/>
        <w:jc w:val="both"/>
        <w:rPr>
          <w:rFonts w:ascii="Times New Roman" w:hAnsi="Times New Roman" w:cs="Times New Roman"/>
          <w:sz w:val="24"/>
          <w:szCs w:val="24"/>
        </w:rPr>
      </w:pPr>
      <w:r w:rsidRPr="00C63041">
        <w:rPr>
          <w:rFonts w:ascii="Times New Roman" w:hAnsi="Times New Roman" w:cs="Times New Roman"/>
          <w:b/>
          <w:sz w:val="24"/>
          <w:szCs w:val="24"/>
        </w:rPr>
        <w:t>”””””ACTA NUMERO</w:t>
      </w:r>
      <w:r w:rsidR="00E26972">
        <w:rPr>
          <w:rFonts w:ascii="Times New Roman" w:hAnsi="Times New Roman" w:cs="Times New Roman"/>
          <w:b/>
          <w:sz w:val="24"/>
          <w:szCs w:val="24"/>
        </w:rPr>
        <w:t xml:space="preserve"> TRES</w:t>
      </w:r>
      <w:r w:rsidRPr="00C63041">
        <w:rPr>
          <w:rFonts w:ascii="Times New Roman" w:hAnsi="Times New Roman" w:cs="Times New Roman"/>
          <w:b/>
          <w:sz w:val="24"/>
          <w:szCs w:val="24"/>
        </w:rPr>
        <w:t>.</w:t>
      </w:r>
      <w:r w:rsidRPr="00C63041">
        <w:rPr>
          <w:rFonts w:ascii="Times New Roman" w:hAnsi="Times New Roman" w:cs="Times New Roman"/>
          <w:sz w:val="24"/>
          <w:szCs w:val="24"/>
        </w:rPr>
        <w:t xml:space="preserve"> En el Salón de Reuniones de la Alcaldía Municip</w:t>
      </w:r>
      <w:r w:rsidR="002946BB" w:rsidRPr="00C63041">
        <w:rPr>
          <w:rFonts w:ascii="Times New Roman" w:hAnsi="Times New Roman" w:cs="Times New Roman"/>
          <w:sz w:val="24"/>
          <w:szCs w:val="24"/>
        </w:rPr>
        <w:t xml:space="preserve">al de San Pedro Perulapan, a las </w:t>
      </w:r>
      <w:r w:rsidR="00BD42A4" w:rsidRPr="00C63041">
        <w:rPr>
          <w:rFonts w:ascii="Times New Roman" w:hAnsi="Times New Roman" w:cs="Times New Roman"/>
          <w:sz w:val="24"/>
          <w:szCs w:val="24"/>
        </w:rPr>
        <w:t xml:space="preserve">ocho </w:t>
      </w:r>
      <w:r w:rsidRPr="00C63041">
        <w:rPr>
          <w:rFonts w:ascii="Times New Roman" w:hAnsi="Times New Roman" w:cs="Times New Roman"/>
          <w:sz w:val="24"/>
          <w:szCs w:val="24"/>
        </w:rPr>
        <w:t xml:space="preserve">horas del día </w:t>
      </w:r>
      <w:r w:rsidR="009A5BC3">
        <w:rPr>
          <w:rFonts w:ascii="Times New Roman" w:hAnsi="Times New Roman" w:cs="Times New Roman"/>
          <w:sz w:val="24"/>
          <w:szCs w:val="24"/>
        </w:rPr>
        <w:t>dieciocho</w:t>
      </w:r>
      <w:r w:rsidR="009B7761" w:rsidRPr="00C63041">
        <w:rPr>
          <w:rFonts w:ascii="Times New Roman" w:hAnsi="Times New Roman" w:cs="Times New Roman"/>
          <w:sz w:val="24"/>
          <w:szCs w:val="24"/>
        </w:rPr>
        <w:t xml:space="preserve"> </w:t>
      </w:r>
      <w:r w:rsidRPr="00C63041">
        <w:rPr>
          <w:rFonts w:ascii="Times New Roman" w:hAnsi="Times New Roman" w:cs="Times New Roman"/>
          <w:sz w:val="24"/>
          <w:szCs w:val="24"/>
        </w:rPr>
        <w:t xml:space="preserve">de </w:t>
      </w:r>
      <w:r w:rsidR="000647AC">
        <w:rPr>
          <w:rFonts w:ascii="Times New Roman" w:hAnsi="Times New Roman" w:cs="Times New Roman"/>
          <w:sz w:val="24"/>
          <w:szCs w:val="24"/>
        </w:rPr>
        <w:t>enero</w:t>
      </w:r>
      <w:r w:rsidRPr="00C63041">
        <w:rPr>
          <w:rFonts w:ascii="Times New Roman" w:hAnsi="Times New Roman" w:cs="Times New Roman"/>
          <w:sz w:val="24"/>
          <w:szCs w:val="24"/>
        </w:rPr>
        <w:t xml:space="preserve"> de dos mil dieci</w:t>
      </w:r>
      <w:r w:rsidR="000647AC">
        <w:rPr>
          <w:rFonts w:ascii="Times New Roman" w:hAnsi="Times New Roman" w:cs="Times New Roman"/>
          <w:sz w:val="24"/>
          <w:szCs w:val="24"/>
        </w:rPr>
        <w:t>nueve</w:t>
      </w:r>
      <w:r w:rsidRPr="00C63041">
        <w:rPr>
          <w:rFonts w:ascii="Times New Roman" w:hAnsi="Times New Roman" w:cs="Times New Roman"/>
          <w:sz w:val="24"/>
          <w:szCs w:val="24"/>
        </w:rPr>
        <w:t>, siendo estos el lugar, día y hora señalados en la convocatoria re</w:t>
      </w:r>
      <w:r w:rsidR="007B249D" w:rsidRPr="00C63041">
        <w:rPr>
          <w:rFonts w:ascii="Times New Roman" w:hAnsi="Times New Roman" w:cs="Times New Roman"/>
          <w:sz w:val="24"/>
          <w:szCs w:val="24"/>
        </w:rPr>
        <w:t>spectiva, para celebrar sesión</w:t>
      </w:r>
      <w:r w:rsidR="00D27DE4" w:rsidRPr="00C63041">
        <w:rPr>
          <w:rFonts w:ascii="Times New Roman" w:hAnsi="Times New Roman" w:cs="Times New Roman"/>
          <w:sz w:val="24"/>
          <w:szCs w:val="24"/>
        </w:rPr>
        <w:t xml:space="preserve"> </w:t>
      </w:r>
      <w:r w:rsidRPr="00C63041">
        <w:rPr>
          <w:rFonts w:ascii="Times New Roman" w:hAnsi="Times New Roman" w:cs="Times New Roman"/>
          <w:sz w:val="24"/>
          <w:szCs w:val="24"/>
        </w:rPr>
        <w:t xml:space="preserve">Ordinaria del Concejo Municipal, se procede a ello, con la asistencia del Señor Alcalde Municipal, Coronel Oswald </w:t>
      </w:r>
      <w:r w:rsidR="006E349F" w:rsidRPr="00C63041">
        <w:rPr>
          <w:rFonts w:ascii="Times New Roman" w:hAnsi="Times New Roman" w:cs="Times New Roman"/>
          <w:sz w:val="24"/>
          <w:szCs w:val="24"/>
        </w:rPr>
        <w:t>Sibri</w:t>
      </w:r>
      <w:r w:rsidR="004D3FE6" w:rsidRPr="00C63041">
        <w:rPr>
          <w:rFonts w:ascii="Times New Roman" w:hAnsi="Times New Roman" w:cs="Times New Roman"/>
          <w:sz w:val="24"/>
          <w:szCs w:val="24"/>
        </w:rPr>
        <w:t>an</w:t>
      </w:r>
      <w:r w:rsidRPr="00C63041">
        <w:rPr>
          <w:rFonts w:ascii="Times New Roman" w:hAnsi="Times New Roman" w:cs="Times New Roman"/>
          <w:sz w:val="24"/>
          <w:szCs w:val="24"/>
        </w:rPr>
        <w:t xml:space="preserve"> Miranda, Síndico Municipal: Oscar Armando Joaquín Vivas. Regidores Propietarios: Héctor Ismael Estrada Vásquez, Medardo Benítez López, Carlos Antonio Mendoza Campos, Ulises Hernández Ramírez, Marcelo Francisco Oporto Vides, Oscar Orlando Sandoval Sánchez, Maritza Carolina Martínez de Martíne</w:t>
      </w:r>
      <w:r w:rsidR="000F7AE5" w:rsidRPr="00C63041">
        <w:rPr>
          <w:rFonts w:ascii="Times New Roman" w:hAnsi="Times New Roman" w:cs="Times New Roman"/>
          <w:sz w:val="24"/>
          <w:szCs w:val="24"/>
        </w:rPr>
        <w:t>z, Ángela Dimas Vásquez Herrera.</w:t>
      </w:r>
      <w:r w:rsidR="000A003F" w:rsidRPr="00C63041">
        <w:rPr>
          <w:rFonts w:ascii="Times New Roman" w:hAnsi="Times New Roman" w:cs="Times New Roman"/>
          <w:sz w:val="24"/>
          <w:szCs w:val="24"/>
        </w:rPr>
        <w:t xml:space="preserve"> </w:t>
      </w:r>
      <w:r w:rsidRPr="00C63041">
        <w:rPr>
          <w:rFonts w:ascii="Times New Roman" w:hAnsi="Times New Roman" w:cs="Times New Roman"/>
          <w:sz w:val="24"/>
          <w:szCs w:val="24"/>
        </w:rPr>
        <w:t xml:space="preserve">Regidores Suplentes: Ana Aracely Barahona Alvarado, Cristóbal Ascencio López, </w:t>
      </w:r>
      <w:r w:rsidR="000F7AE5" w:rsidRPr="00C63041">
        <w:rPr>
          <w:rFonts w:ascii="Times New Roman" w:hAnsi="Times New Roman" w:cs="Times New Roman"/>
          <w:sz w:val="24"/>
          <w:szCs w:val="24"/>
        </w:rPr>
        <w:t xml:space="preserve">Jorge Andrés Nieto Aparicio, </w:t>
      </w:r>
      <w:r w:rsidRPr="00C63041">
        <w:rPr>
          <w:rFonts w:ascii="Times New Roman" w:hAnsi="Times New Roman" w:cs="Times New Roman"/>
          <w:sz w:val="24"/>
          <w:szCs w:val="24"/>
        </w:rPr>
        <w:t>Francisca Idalia Martínez Segura. Con asistencia de la Secretaria Municipal Licda. María Juliana Escobar Montalvo.--------------------------------------------</w:t>
      </w:r>
      <w:r w:rsidR="00EC1A65" w:rsidRPr="00C63041">
        <w:rPr>
          <w:rFonts w:ascii="Times New Roman" w:hAnsi="Times New Roman" w:cs="Times New Roman"/>
          <w:sz w:val="24"/>
          <w:szCs w:val="24"/>
        </w:rPr>
        <w:t>----------</w:t>
      </w:r>
      <w:r w:rsidR="00BD42A4" w:rsidRPr="00C63041">
        <w:rPr>
          <w:rFonts w:ascii="Times New Roman" w:hAnsi="Times New Roman" w:cs="Times New Roman"/>
          <w:sz w:val="24"/>
          <w:szCs w:val="24"/>
        </w:rPr>
        <w:t xml:space="preserve"> El Señor Alcalde Municipal, constató el quórum, manifestando que el mismo queda debidamente establecido.  Inmediatamente se sometió a consideración la Agenda a discutir, la cual, fue a probada por mayoría. Seguidamente la Secretaria Municipal dio lectura al acta anterior la cual, fue ratificada en todas sus partes.</w:t>
      </w:r>
      <w:r w:rsidR="00A0113C" w:rsidRPr="00C63041">
        <w:rPr>
          <w:rFonts w:ascii="Times New Roman" w:hAnsi="Times New Roman" w:cs="Times New Roman"/>
          <w:sz w:val="24"/>
          <w:szCs w:val="24"/>
        </w:rPr>
        <w:t xml:space="preserve"> </w:t>
      </w:r>
      <w:r w:rsidR="001D6A32">
        <w:rPr>
          <w:rFonts w:ascii="Times New Roman" w:hAnsi="Times New Roman" w:cs="Times New Roman"/>
          <w:sz w:val="24"/>
          <w:szCs w:val="24"/>
        </w:rPr>
        <w:t xml:space="preserve">A continuación se le concedió la participación a la Licenciada </w:t>
      </w:r>
      <w:r w:rsidR="001D6A32" w:rsidRPr="004E241D">
        <w:rPr>
          <w:rFonts w:ascii="Times New Roman" w:hAnsi="Times New Roman" w:cs="Times New Roman"/>
          <w:sz w:val="24"/>
          <w:szCs w:val="24"/>
        </w:rPr>
        <w:t>Mayra Lissethe Renderos de Vásquez</w:t>
      </w:r>
      <w:r w:rsidR="001D6A32">
        <w:rPr>
          <w:rFonts w:ascii="Times New Roman" w:hAnsi="Times New Roman" w:cs="Times New Roman"/>
          <w:sz w:val="24"/>
          <w:szCs w:val="24"/>
        </w:rPr>
        <w:t xml:space="preserve">, Tesorera Municipal, quien solicitó al Concejo Municipal en pleno la autorización para realizar un préstamo de Nueve Mil Dólares Americanos ($9,000.00) de la Cuenta del 5% Fiestas Patronales a la Cuenta Fondo Común Municipal Periodo 2018-2021, dicho movimiento servirá para </w:t>
      </w:r>
      <w:r w:rsidR="00A13FE1">
        <w:rPr>
          <w:rFonts w:ascii="Times New Roman" w:hAnsi="Times New Roman" w:cs="Times New Roman"/>
          <w:sz w:val="24"/>
          <w:szCs w:val="24"/>
        </w:rPr>
        <w:t xml:space="preserve">poder pagar la planilla de empleados correspondiente al mes de enero 2019. A lo que el Concejo Municipal aprobó unánime. Seguidamente se recibe a la Licda. María Isabel Rivera, Encargada de la Unidad Jurídica, quien solicita aprobación para aperturar la plaza de Auxiliar Jurídico, quien sería el joven Jonathan Campos, es un joven que inició pasantillas en esta Municipalidad por medio de INJUVE pero ya ha finalizado su tiempo y la licenciada manifiesta que es un joven que apoya en gran manera a la Unidad Jurídica y que como profesional es un buen elemento, a lo que el concejo Municipal decide reconocerle su esfuerzo con un </w:t>
      </w:r>
      <w:r w:rsidR="000D3B72">
        <w:rPr>
          <w:rFonts w:ascii="Times New Roman" w:hAnsi="Times New Roman" w:cs="Times New Roman"/>
          <w:sz w:val="24"/>
          <w:szCs w:val="24"/>
        </w:rPr>
        <w:t>incentivo</w:t>
      </w:r>
      <w:r w:rsidR="00A13FE1">
        <w:rPr>
          <w:rFonts w:ascii="Times New Roman" w:hAnsi="Times New Roman" w:cs="Times New Roman"/>
          <w:sz w:val="24"/>
          <w:szCs w:val="24"/>
        </w:rPr>
        <w:t xml:space="preserve"> económico de </w:t>
      </w:r>
      <w:r w:rsidR="00FF3010">
        <w:rPr>
          <w:rFonts w:ascii="Times New Roman" w:hAnsi="Times New Roman" w:cs="Times New Roman"/>
          <w:sz w:val="24"/>
          <w:szCs w:val="24"/>
        </w:rPr>
        <w:t>$138.90. Posteriormente se le concede participación al Jefe de UACI, Arq. Henry Douglas Palacios Montenegro, quien inicia su participación solicitando el nombramiento del Encargado de Presupuesto ya que manifiesta que por la au</w:t>
      </w:r>
      <w:r w:rsidR="00BA4766">
        <w:rPr>
          <w:rFonts w:ascii="Times New Roman" w:hAnsi="Times New Roman" w:cs="Times New Roman"/>
          <w:sz w:val="24"/>
          <w:szCs w:val="24"/>
        </w:rPr>
        <w:t>sencia de dicho funcionario los procesos se</w:t>
      </w:r>
      <w:r w:rsidR="00FF3010">
        <w:rPr>
          <w:rFonts w:ascii="Times New Roman" w:hAnsi="Times New Roman" w:cs="Times New Roman"/>
          <w:sz w:val="24"/>
          <w:szCs w:val="24"/>
        </w:rPr>
        <w:t xml:space="preserve"> encuentran detenidos por el momento y manifiesta que es de imprescindible importancia el nombramiento de una persona que asuma dicha responsabilidad</w:t>
      </w:r>
      <w:r w:rsidR="00BA4766">
        <w:rPr>
          <w:rFonts w:ascii="Times New Roman" w:hAnsi="Times New Roman" w:cs="Times New Roman"/>
          <w:sz w:val="24"/>
          <w:szCs w:val="24"/>
        </w:rPr>
        <w:t xml:space="preserve"> para poder sacar la administración a flote</w:t>
      </w:r>
      <w:r w:rsidR="00C558DE">
        <w:rPr>
          <w:rFonts w:ascii="Times New Roman" w:hAnsi="Times New Roman" w:cs="Times New Roman"/>
          <w:sz w:val="24"/>
          <w:szCs w:val="24"/>
        </w:rPr>
        <w:t xml:space="preserve">, también solicita la aprobación de contratar por tres meses más al señor Pedro Rojas y a la señorita Kenia </w:t>
      </w:r>
      <w:r w:rsidR="00C558DE" w:rsidRPr="00DC1CA5">
        <w:rPr>
          <w:rFonts w:ascii="Times New Roman" w:hAnsi="Times New Roman" w:cs="Times New Roman"/>
          <w:sz w:val="24"/>
          <w:szCs w:val="24"/>
          <w:lang w:val="es-ES"/>
        </w:rPr>
        <w:t>Xiomara Cruz García</w:t>
      </w:r>
      <w:r w:rsidR="00C558DE">
        <w:rPr>
          <w:rFonts w:ascii="Times New Roman" w:hAnsi="Times New Roman" w:cs="Times New Roman"/>
          <w:sz w:val="24"/>
          <w:szCs w:val="24"/>
          <w:lang w:val="es-ES"/>
        </w:rPr>
        <w:t xml:space="preserve">, quienes apoyan considerablemente el Departamento de UACI, además presenta el Plan de Trabajo de la Unidad de Adquisiciones y Contrataciones Institucional y como último punto realiza la lectura </w:t>
      </w:r>
      <w:r w:rsidR="003A1C56">
        <w:rPr>
          <w:rFonts w:ascii="Times New Roman" w:hAnsi="Times New Roman" w:cs="Times New Roman"/>
          <w:sz w:val="24"/>
          <w:szCs w:val="24"/>
          <w:lang w:val="es-ES"/>
        </w:rPr>
        <w:t>de las erogaciones realizadas durante la semana. A continuación se recibe al Ing. Henri Franklin Serrano Medrano, Jefe de Proyectos</w:t>
      </w:r>
      <w:r w:rsidR="00882C2E">
        <w:rPr>
          <w:rFonts w:ascii="Times New Roman" w:hAnsi="Times New Roman" w:cs="Times New Roman"/>
          <w:sz w:val="24"/>
          <w:szCs w:val="24"/>
          <w:lang w:val="es-ES"/>
        </w:rPr>
        <w:t xml:space="preserve">, </w:t>
      </w:r>
      <w:r w:rsidR="00B91C18">
        <w:rPr>
          <w:rFonts w:ascii="Times New Roman" w:hAnsi="Times New Roman" w:cs="Times New Roman"/>
          <w:sz w:val="24"/>
          <w:szCs w:val="24"/>
          <w:lang w:val="es-ES"/>
        </w:rPr>
        <w:t xml:space="preserve">donde solicita priorización de los primeros proyectos que se van a ejecutar según el presupuesto Municipal aprobado, </w:t>
      </w:r>
      <w:r w:rsidR="008F1377">
        <w:rPr>
          <w:rFonts w:ascii="Times New Roman" w:eastAsia="Calibri" w:hAnsi="Times New Roman" w:cs="Times New Roman"/>
          <w:sz w:val="24"/>
          <w:szCs w:val="24"/>
        </w:rPr>
        <w:t xml:space="preserve">También realiza la exposición del plan de trabajo de la Unidad de Proyectos para el año 2019. </w:t>
      </w:r>
      <w:r w:rsidR="00C40A7F">
        <w:rPr>
          <w:rFonts w:ascii="Times New Roman" w:eastAsia="Calibri" w:hAnsi="Times New Roman" w:cs="Times New Roman"/>
          <w:sz w:val="24"/>
          <w:szCs w:val="24"/>
        </w:rPr>
        <w:t xml:space="preserve">Seguidamente se le concede participación a </w:t>
      </w:r>
      <w:proofErr w:type="spellStart"/>
      <w:r w:rsidR="00C40A7F">
        <w:rPr>
          <w:rFonts w:ascii="Times New Roman" w:eastAsia="Calibri" w:hAnsi="Times New Roman" w:cs="Times New Roman"/>
          <w:sz w:val="24"/>
          <w:szCs w:val="24"/>
        </w:rPr>
        <w:t>Evin</w:t>
      </w:r>
      <w:proofErr w:type="spellEnd"/>
      <w:r w:rsidR="00C40A7F">
        <w:rPr>
          <w:rFonts w:ascii="Times New Roman" w:eastAsia="Calibri" w:hAnsi="Times New Roman" w:cs="Times New Roman"/>
          <w:sz w:val="24"/>
          <w:szCs w:val="24"/>
        </w:rPr>
        <w:t xml:space="preserve"> Alexis Pinto, Oficial de Información de la Unidad de Acceso a la Información Pública, realiza la presentación del Plan de Trabajo de dicha Unidad para el presenta año 2019, además solicita aprobación de la carta de confidencialidad a lo que el Concejo Municipal aprueba unánime. Posteriormente se tiene la participación de la Licda. Leticia Guillermina Montes, Encargada Monitor de Deportes, quien realiza la exposición del plan de trabajo de </w:t>
      </w:r>
      <w:r w:rsidR="001F182B">
        <w:rPr>
          <w:rFonts w:ascii="Times New Roman" w:eastAsia="Calibri" w:hAnsi="Times New Roman" w:cs="Times New Roman"/>
          <w:sz w:val="24"/>
          <w:szCs w:val="24"/>
        </w:rPr>
        <w:t xml:space="preserve">la Unidad de Deportes de ésta Municipalidad. </w:t>
      </w:r>
      <w:r w:rsidR="00EA3B4F">
        <w:rPr>
          <w:rFonts w:ascii="Times New Roman" w:eastAsia="Calibri" w:hAnsi="Times New Roman" w:cs="Times New Roman"/>
          <w:sz w:val="24"/>
          <w:szCs w:val="24"/>
        </w:rPr>
        <w:t xml:space="preserve">A continuación se le concede participación a la Licda. María Juliana Escobar Montalvo, Secretaria Municipal, quien </w:t>
      </w:r>
      <w:r w:rsidR="00EA3B4F">
        <w:rPr>
          <w:rFonts w:ascii="Times New Roman" w:eastAsia="Calibri" w:hAnsi="Times New Roman" w:cs="Times New Roman"/>
          <w:sz w:val="24"/>
          <w:szCs w:val="24"/>
        </w:rPr>
        <w:lastRenderedPageBreak/>
        <w:t xml:space="preserve">presenta ante el Concejo Municipal en pleno el plan de trabajo de Secretaría Municipal. </w:t>
      </w:r>
      <w:r w:rsidR="00791778" w:rsidRPr="00CB5674">
        <w:rPr>
          <w:rFonts w:ascii="Times New Roman" w:hAnsi="Times New Roman" w:cs="Times New Roman"/>
          <w:sz w:val="24"/>
          <w:szCs w:val="24"/>
        </w:rPr>
        <w:t>Y finalmente se le dieron lectura a todas las solicitudes de ayudas económicas, de materiales y de otros de las cuales se tomaron acuerdos según disponibilidades con las que se cuentan en ésta Administración Municipal. Después de deliberar lo antes expresado; la municipalidad, haciendo uso de sus facultades Municipales, Acuerda:</w:t>
      </w:r>
    </w:p>
    <w:p w:rsidR="001D6A32" w:rsidRDefault="001D6A32" w:rsidP="00154010">
      <w:pPr>
        <w:spacing w:after="0" w:line="276" w:lineRule="auto"/>
        <w:jc w:val="both"/>
        <w:rPr>
          <w:rFonts w:ascii="Times New Roman" w:hAnsi="Times New Roman" w:cs="Times New Roman"/>
          <w:sz w:val="24"/>
          <w:szCs w:val="24"/>
        </w:rPr>
      </w:pPr>
    </w:p>
    <w:p w:rsidR="00442BC8" w:rsidRPr="00C63041" w:rsidRDefault="00081215" w:rsidP="00520D66">
      <w:pPr>
        <w:spacing w:after="0" w:line="276" w:lineRule="auto"/>
        <w:jc w:val="both"/>
        <w:rPr>
          <w:rFonts w:ascii="Times New Roman" w:hAnsi="Times New Roman" w:cs="Times New Roman"/>
          <w:sz w:val="24"/>
          <w:szCs w:val="24"/>
        </w:rPr>
      </w:pPr>
      <w:r w:rsidRPr="00C63041">
        <w:rPr>
          <w:rFonts w:ascii="Times New Roman" w:hAnsi="Times New Roman" w:cs="Times New Roman"/>
          <w:b/>
          <w:sz w:val="24"/>
          <w:szCs w:val="24"/>
        </w:rPr>
        <w:t>ACUERDO NÚMERO UNO:</w:t>
      </w:r>
      <w:r w:rsidRPr="00C63041">
        <w:rPr>
          <w:rFonts w:ascii="Times New Roman" w:hAnsi="Times New Roman" w:cs="Times New Roman"/>
          <w:sz w:val="24"/>
          <w:szCs w:val="24"/>
        </w:rPr>
        <w:t xml:space="preserve"> </w:t>
      </w:r>
      <w:r w:rsidR="00442BC8" w:rsidRPr="00C63041">
        <w:rPr>
          <w:rFonts w:ascii="Times New Roman" w:hAnsi="Times New Roman" w:cs="Times New Roman"/>
          <w:sz w:val="24"/>
          <w:szCs w:val="24"/>
        </w:rPr>
        <w:t xml:space="preserve">El Concejo Municipal,  CONSIDERANDO: </w:t>
      </w:r>
    </w:p>
    <w:p w:rsidR="00EB0794" w:rsidRPr="00EB0794" w:rsidRDefault="00442BC8" w:rsidP="00F60BF1">
      <w:pPr>
        <w:spacing w:after="0"/>
        <w:jc w:val="both"/>
        <w:rPr>
          <w:rFonts w:ascii="Times New Roman" w:hAnsi="Times New Roman" w:cs="Times New Roman"/>
          <w:sz w:val="24"/>
          <w:szCs w:val="24"/>
        </w:rPr>
      </w:pPr>
      <w:r w:rsidRPr="00C63041">
        <w:rPr>
          <w:rFonts w:ascii="Times New Roman" w:hAnsi="Times New Roman" w:cs="Times New Roman"/>
          <w:sz w:val="24"/>
          <w:szCs w:val="24"/>
        </w:rPr>
        <w:t>I</w:t>
      </w:r>
      <w:r w:rsidR="007A4653">
        <w:rPr>
          <w:rFonts w:ascii="Times New Roman" w:hAnsi="Times New Roman" w:cs="Times New Roman"/>
          <w:sz w:val="24"/>
          <w:szCs w:val="24"/>
        </w:rPr>
        <w:t xml:space="preserve">- </w:t>
      </w:r>
      <w:r w:rsidR="00CF63B9" w:rsidRPr="004E241D">
        <w:rPr>
          <w:rFonts w:ascii="Times New Roman" w:hAnsi="Times New Roman" w:cs="Times New Roman"/>
          <w:sz w:val="24"/>
          <w:szCs w:val="24"/>
        </w:rPr>
        <w:t xml:space="preserve">El Concejo Municipal,  en uso de las facultades que les confiere el Art. 86 del Código Municipal, ACUERDAN: AUTORIZAR a los señores: Licda. Mayra Lissethe Renderos de Vásquez, Oswald Sibrian Miranda y Oscar Armando Joaquín Vivas, la primera en calidad de Tesorera Municipal y los restantes en calidad de refrendarios, para que puedan registrar las firmas en </w:t>
      </w:r>
      <w:r w:rsidR="00CF63B9">
        <w:rPr>
          <w:rFonts w:ascii="Times New Roman" w:hAnsi="Times New Roman" w:cs="Times New Roman"/>
          <w:sz w:val="24"/>
          <w:szCs w:val="24"/>
        </w:rPr>
        <w:t>diez</w:t>
      </w:r>
      <w:r w:rsidR="00CF63B9" w:rsidRPr="004E241D">
        <w:rPr>
          <w:rFonts w:ascii="Times New Roman" w:hAnsi="Times New Roman" w:cs="Times New Roman"/>
          <w:sz w:val="24"/>
          <w:szCs w:val="24"/>
        </w:rPr>
        <w:t xml:space="preserve"> Registro</w:t>
      </w:r>
      <w:r w:rsidR="00CF63B9">
        <w:rPr>
          <w:rFonts w:ascii="Times New Roman" w:hAnsi="Times New Roman" w:cs="Times New Roman"/>
          <w:sz w:val="24"/>
          <w:szCs w:val="24"/>
        </w:rPr>
        <w:t>s</w:t>
      </w:r>
      <w:r w:rsidR="00CF63B9" w:rsidRPr="004E241D">
        <w:rPr>
          <w:rFonts w:ascii="Times New Roman" w:hAnsi="Times New Roman" w:cs="Times New Roman"/>
          <w:sz w:val="24"/>
          <w:szCs w:val="24"/>
        </w:rPr>
        <w:t xml:space="preserve"> de </w:t>
      </w:r>
      <w:r w:rsidR="00CF63B9" w:rsidRPr="004E241D">
        <w:rPr>
          <w:rFonts w:ascii="Times New Roman" w:hAnsi="Times New Roman" w:cs="Times New Roman"/>
          <w:sz w:val="24"/>
          <w:szCs w:val="24"/>
          <w:lang w:val="es-ES"/>
        </w:rPr>
        <w:t>Cuenta</w:t>
      </w:r>
      <w:r w:rsidR="00CF63B9">
        <w:rPr>
          <w:rFonts w:ascii="Times New Roman" w:hAnsi="Times New Roman" w:cs="Times New Roman"/>
          <w:sz w:val="24"/>
          <w:szCs w:val="24"/>
          <w:lang w:val="es-ES"/>
        </w:rPr>
        <w:t>s</w:t>
      </w:r>
      <w:r w:rsidR="00CF63B9" w:rsidRPr="004E241D">
        <w:rPr>
          <w:rFonts w:ascii="Times New Roman" w:hAnsi="Times New Roman" w:cs="Times New Roman"/>
          <w:sz w:val="24"/>
          <w:szCs w:val="24"/>
          <w:lang w:val="es-ES"/>
        </w:rPr>
        <w:t xml:space="preserve"> Corriente</w:t>
      </w:r>
      <w:r w:rsidR="00CF63B9">
        <w:rPr>
          <w:rFonts w:ascii="Times New Roman" w:hAnsi="Times New Roman" w:cs="Times New Roman"/>
          <w:sz w:val="24"/>
          <w:szCs w:val="24"/>
          <w:lang w:val="es-ES"/>
        </w:rPr>
        <w:t>s</w:t>
      </w:r>
      <w:r w:rsidR="00CF63B9" w:rsidRPr="004E241D">
        <w:rPr>
          <w:rFonts w:ascii="Times New Roman" w:hAnsi="Times New Roman" w:cs="Times New Roman"/>
          <w:sz w:val="24"/>
          <w:szCs w:val="24"/>
          <w:lang w:val="es-ES"/>
        </w:rPr>
        <w:t xml:space="preserve"> en el Banco de Fomento Agropecuario, detallada así:</w:t>
      </w:r>
      <w:r w:rsidR="00CF63B9">
        <w:rPr>
          <w:rFonts w:ascii="Times New Roman" w:hAnsi="Times New Roman" w:cs="Times New Roman"/>
          <w:sz w:val="24"/>
          <w:szCs w:val="24"/>
          <w:lang w:val="es-ES"/>
        </w:rPr>
        <w:t xml:space="preserve"> I) </w:t>
      </w:r>
      <w:r w:rsidR="00CF63B9" w:rsidRPr="002A440F">
        <w:rPr>
          <w:rFonts w:ascii="Times New Roman" w:hAnsi="Times New Roman" w:cs="Times New Roman"/>
          <w:sz w:val="24"/>
          <w:szCs w:val="24"/>
        </w:rPr>
        <w:t>PROGRAMA DE FOMENTO E INCENTIVO PARA LA PARTICIPACION DE JOVENES EN EL DESARROLLO DE DIFERENTES DISCIPLINAS DEPORTIVAS CON LA PROMOCION D</w:t>
      </w:r>
      <w:r w:rsidR="00CF63B9">
        <w:rPr>
          <w:rFonts w:ascii="Times New Roman" w:hAnsi="Times New Roman" w:cs="Times New Roman"/>
          <w:sz w:val="24"/>
          <w:szCs w:val="24"/>
        </w:rPr>
        <w:t>E TORNEOS MUNICIPALES, AÑO 2019.</w:t>
      </w:r>
      <w:r w:rsidR="00CF63B9" w:rsidRPr="00CF63B9">
        <w:rPr>
          <w:rFonts w:ascii="Times New Roman" w:hAnsi="Times New Roman" w:cs="Times New Roman"/>
          <w:sz w:val="24"/>
          <w:szCs w:val="24"/>
          <w:lang w:val="es-ES"/>
        </w:rPr>
        <w:t xml:space="preserve"> </w:t>
      </w:r>
      <w:r w:rsidR="00CF63B9">
        <w:rPr>
          <w:rFonts w:ascii="Times New Roman" w:hAnsi="Times New Roman" w:cs="Times New Roman"/>
          <w:sz w:val="24"/>
          <w:szCs w:val="24"/>
          <w:lang w:val="es-ES"/>
        </w:rPr>
        <w:t>Con un monto de apertura de CIEN</w:t>
      </w:r>
      <w:r w:rsidR="00CF63B9" w:rsidRPr="004E241D">
        <w:rPr>
          <w:rFonts w:ascii="Times New Roman" w:hAnsi="Times New Roman" w:cs="Times New Roman"/>
          <w:sz w:val="24"/>
          <w:szCs w:val="24"/>
          <w:lang w:val="es-ES"/>
        </w:rPr>
        <w:t xml:space="preserve"> DOLARES DE LOS ESTADOS UNIDOS DE AMÉRICA ($</w:t>
      </w:r>
      <w:r w:rsidR="00CF63B9">
        <w:rPr>
          <w:rFonts w:ascii="Times New Roman" w:hAnsi="Times New Roman" w:cs="Times New Roman"/>
          <w:sz w:val="24"/>
          <w:szCs w:val="24"/>
          <w:lang w:val="es-ES"/>
        </w:rPr>
        <w:t>100</w:t>
      </w:r>
      <w:r w:rsidR="005B616F">
        <w:rPr>
          <w:rFonts w:ascii="Times New Roman" w:hAnsi="Times New Roman" w:cs="Times New Roman"/>
          <w:sz w:val="24"/>
          <w:szCs w:val="24"/>
          <w:lang w:val="es-ES"/>
        </w:rPr>
        <w:t>.</w:t>
      </w:r>
      <w:r w:rsidR="00CF63B9" w:rsidRPr="004E241D">
        <w:rPr>
          <w:rFonts w:ascii="Times New Roman" w:hAnsi="Times New Roman" w:cs="Times New Roman"/>
          <w:sz w:val="24"/>
          <w:szCs w:val="24"/>
          <w:lang w:val="es-ES"/>
        </w:rPr>
        <w:t>00);</w:t>
      </w:r>
      <w:r w:rsidR="005B616F">
        <w:rPr>
          <w:rFonts w:ascii="Times New Roman" w:hAnsi="Times New Roman" w:cs="Times New Roman"/>
          <w:sz w:val="24"/>
          <w:szCs w:val="24"/>
          <w:lang w:val="es-ES"/>
        </w:rPr>
        <w:t xml:space="preserve"> II) </w:t>
      </w:r>
      <w:r w:rsidR="005B616F" w:rsidRPr="002A440F">
        <w:rPr>
          <w:rFonts w:ascii="Times New Roman" w:hAnsi="Times New Roman" w:cs="Times New Roman"/>
          <w:sz w:val="24"/>
          <w:szCs w:val="24"/>
        </w:rPr>
        <w:t>PROGRAMA DE INCENTIVO AL DESARROLLO DEL ARTE Y LA CULTURA EN SUS DIFERENTES EXPRESIONES ARTISTICAS DIRIGID</w:t>
      </w:r>
      <w:r w:rsidR="005B616F">
        <w:rPr>
          <w:rFonts w:ascii="Times New Roman" w:hAnsi="Times New Roman" w:cs="Times New Roman"/>
          <w:sz w:val="24"/>
          <w:szCs w:val="24"/>
        </w:rPr>
        <w:t xml:space="preserve">O A JOVENES EN RIESGO, AÑO 2019. </w:t>
      </w:r>
      <w:r w:rsidR="005B616F">
        <w:rPr>
          <w:rFonts w:ascii="Times New Roman" w:hAnsi="Times New Roman" w:cs="Times New Roman"/>
          <w:sz w:val="24"/>
          <w:szCs w:val="24"/>
          <w:lang w:val="es-ES"/>
        </w:rPr>
        <w:t>Con un monto de apertura de CIEN</w:t>
      </w:r>
      <w:r w:rsidR="005B616F" w:rsidRPr="004E241D">
        <w:rPr>
          <w:rFonts w:ascii="Times New Roman" w:hAnsi="Times New Roman" w:cs="Times New Roman"/>
          <w:sz w:val="24"/>
          <w:szCs w:val="24"/>
          <w:lang w:val="es-ES"/>
        </w:rPr>
        <w:t xml:space="preserve"> DOLARES DE LOS ESTADOS UNIDOS DE AMÉRICA ($</w:t>
      </w:r>
      <w:r w:rsidR="005B616F">
        <w:rPr>
          <w:rFonts w:ascii="Times New Roman" w:hAnsi="Times New Roman" w:cs="Times New Roman"/>
          <w:sz w:val="24"/>
          <w:szCs w:val="24"/>
          <w:lang w:val="es-ES"/>
        </w:rPr>
        <w:t>100.</w:t>
      </w:r>
      <w:r w:rsidR="005B616F" w:rsidRPr="004E241D">
        <w:rPr>
          <w:rFonts w:ascii="Times New Roman" w:hAnsi="Times New Roman" w:cs="Times New Roman"/>
          <w:sz w:val="24"/>
          <w:szCs w:val="24"/>
          <w:lang w:val="es-ES"/>
        </w:rPr>
        <w:t>00);</w:t>
      </w:r>
      <w:r w:rsidR="005B616F">
        <w:rPr>
          <w:rFonts w:ascii="Times New Roman" w:hAnsi="Times New Roman" w:cs="Times New Roman"/>
          <w:sz w:val="24"/>
          <w:szCs w:val="24"/>
          <w:lang w:val="es-ES"/>
        </w:rPr>
        <w:t xml:space="preserve"> III) </w:t>
      </w:r>
      <w:r w:rsidR="007709E9" w:rsidRPr="002A440F">
        <w:rPr>
          <w:rFonts w:ascii="Times New Roman" w:hAnsi="Times New Roman" w:cs="Times New Roman"/>
          <w:sz w:val="24"/>
          <w:szCs w:val="24"/>
        </w:rPr>
        <w:t>PROYECTO DE FOMENTO E IMPULSO A LA EDUCACION CON APOYO A INVERSION EN OBRAS BASICAS DE INFRAESTRUCTURA, Y OTRAS NECESIDADES QUE CONTRIBUYAN AL APRENDIZAJE  EN CENTROS ESCOLARES DEL MUNICPIO D</w:t>
      </w:r>
      <w:r w:rsidR="007709E9">
        <w:rPr>
          <w:rFonts w:ascii="Times New Roman" w:hAnsi="Times New Roman" w:cs="Times New Roman"/>
          <w:sz w:val="24"/>
          <w:szCs w:val="24"/>
        </w:rPr>
        <w:t xml:space="preserve">E SAN PEDRO PERULAPAN, AÑO 2019. </w:t>
      </w:r>
      <w:r w:rsidR="007709E9">
        <w:rPr>
          <w:rFonts w:ascii="Times New Roman" w:hAnsi="Times New Roman" w:cs="Times New Roman"/>
          <w:sz w:val="24"/>
          <w:szCs w:val="24"/>
          <w:lang w:val="es-ES"/>
        </w:rPr>
        <w:t>Con un monto de apertura de CIEN</w:t>
      </w:r>
      <w:r w:rsidR="007709E9" w:rsidRPr="004E241D">
        <w:rPr>
          <w:rFonts w:ascii="Times New Roman" w:hAnsi="Times New Roman" w:cs="Times New Roman"/>
          <w:sz w:val="24"/>
          <w:szCs w:val="24"/>
          <w:lang w:val="es-ES"/>
        </w:rPr>
        <w:t xml:space="preserve"> DOLARES DE LOS ESTADOS UNIDOS DE AMÉRICA ($</w:t>
      </w:r>
      <w:r w:rsidR="007709E9">
        <w:rPr>
          <w:rFonts w:ascii="Times New Roman" w:hAnsi="Times New Roman" w:cs="Times New Roman"/>
          <w:sz w:val="24"/>
          <w:szCs w:val="24"/>
          <w:lang w:val="es-ES"/>
        </w:rPr>
        <w:t>100.</w:t>
      </w:r>
      <w:r w:rsidR="007709E9" w:rsidRPr="004E241D">
        <w:rPr>
          <w:rFonts w:ascii="Times New Roman" w:hAnsi="Times New Roman" w:cs="Times New Roman"/>
          <w:sz w:val="24"/>
          <w:szCs w:val="24"/>
          <w:lang w:val="es-ES"/>
        </w:rPr>
        <w:t>00);</w:t>
      </w:r>
      <w:r w:rsidR="00DD4047">
        <w:rPr>
          <w:rFonts w:ascii="Times New Roman" w:hAnsi="Times New Roman" w:cs="Times New Roman"/>
          <w:sz w:val="24"/>
          <w:szCs w:val="24"/>
          <w:lang w:val="es-ES"/>
        </w:rPr>
        <w:t xml:space="preserve"> IV) </w:t>
      </w:r>
      <w:r w:rsidR="00DD4047" w:rsidRPr="002A440F">
        <w:rPr>
          <w:rFonts w:ascii="Times New Roman" w:hAnsi="Times New Roman" w:cs="Times New Roman"/>
          <w:sz w:val="24"/>
          <w:szCs w:val="24"/>
        </w:rPr>
        <w:t>PROGRAMA DE APOYO A FAMILIAS DE ESCASOS RECURSOS QUE PRESENTEN VULNERABILIDAD EN SUS VIVIENDAS ANTE EL CAMBIO CLIMATICO, AÑO 2019</w:t>
      </w:r>
      <w:r w:rsidR="00DD4047">
        <w:rPr>
          <w:rFonts w:ascii="Times New Roman" w:hAnsi="Times New Roman" w:cs="Times New Roman"/>
          <w:sz w:val="24"/>
          <w:szCs w:val="24"/>
        </w:rPr>
        <w:t>.</w:t>
      </w:r>
      <w:r w:rsidR="00DD4047" w:rsidRPr="00DD4047">
        <w:rPr>
          <w:rFonts w:ascii="Times New Roman" w:hAnsi="Times New Roman" w:cs="Times New Roman"/>
          <w:sz w:val="24"/>
          <w:szCs w:val="24"/>
          <w:lang w:val="es-ES"/>
        </w:rPr>
        <w:t xml:space="preserve"> </w:t>
      </w:r>
      <w:r w:rsidR="00DD4047">
        <w:rPr>
          <w:rFonts w:ascii="Times New Roman" w:hAnsi="Times New Roman" w:cs="Times New Roman"/>
          <w:sz w:val="24"/>
          <w:szCs w:val="24"/>
          <w:lang w:val="es-ES"/>
        </w:rPr>
        <w:t>Con un monto de apertura de CIEN</w:t>
      </w:r>
      <w:r w:rsidR="00DD4047" w:rsidRPr="004E241D">
        <w:rPr>
          <w:rFonts w:ascii="Times New Roman" w:hAnsi="Times New Roman" w:cs="Times New Roman"/>
          <w:sz w:val="24"/>
          <w:szCs w:val="24"/>
          <w:lang w:val="es-ES"/>
        </w:rPr>
        <w:t xml:space="preserve"> DOLARES DE LOS ESTADOS UNIDOS DE AMÉRICA ($</w:t>
      </w:r>
      <w:r w:rsidR="00DD4047">
        <w:rPr>
          <w:rFonts w:ascii="Times New Roman" w:hAnsi="Times New Roman" w:cs="Times New Roman"/>
          <w:sz w:val="24"/>
          <w:szCs w:val="24"/>
          <w:lang w:val="es-ES"/>
        </w:rPr>
        <w:t>100.</w:t>
      </w:r>
      <w:r w:rsidR="00DD4047" w:rsidRPr="004E241D">
        <w:rPr>
          <w:rFonts w:ascii="Times New Roman" w:hAnsi="Times New Roman" w:cs="Times New Roman"/>
          <w:sz w:val="24"/>
          <w:szCs w:val="24"/>
          <w:lang w:val="es-ES"/>
        </w:rPr>
        <w:t>00);</w:t>
      </w:r>
      <w:r w:rsidR="00DD4047">
        <w:rPr>
          <w:rFonts w:ascii="Times New Roman" w:hAnsi="Times New Roman" w:cs="Times New Roman"/>
          <w:sz w:val="24"/>
          <w:szCs w:val="24"/>
          <w:lang w:val="es-ES"/>
        </w:rPr>
        <w:t xml:space="preserve"> V) </w:t>
      </w:r>
      <w:r w:rsidR="00DD4047" w:rsidRPr="002A440F">
        <w:rPr>
          <w:rFonts w:ascii="Times New Roman" w:hAnsi="Times New Roman" w:cs="Times New Roman"/>
          <w:sz w:val="24"/>
          <w:szCs w:val="24"/>
        </w:rPr>
        <w:t>PROGRAMA DE SANEAMIENTO AMBIENTAL Y GESTION DE RIESGO EN EL MUNICIPIO D</w:t>
      </w:r>
      <w:r w:rsidR="00DD4047">
        <w:rPr>
          <w:rFonts w:ascii="Times New Roman" w:hAnsi="Times New Roman" w:cs="Times New Roman"/>
          <w:sz w:val="24"/>
          <w:szCs w:val="24"/>
        </w:rPr>
        <w:t>E SAN PEDRO PERULAPAN, AÑO 2019.</w:t>
      </w:r>
      <w:r w:rsidR="00DD4047" w:rsidRPr="00DD4047">
        <w:rPr>
          <w:rFonts w:ascii="Times New Roman" w:hAnsi="Times New Roman" w:cs="Times New Roman"/>
          <w:sz w:val="24"/>
          <w:szCs w:val="24"/>
          <w:lang w:val="es-ES"/>
        </w:rPr>
        <w:t xml:space="preserve"> </w:t>
      </w:r>
      <w:r w:rsidR="00DD4047">
        <w:rPr>
          <w:rFonts w:ascii="Times New Roman" w:hAnsi="Times New Roman" w:cs="Times New Roman"/>
          <w:sz w:val="24"/>
          <w:szCs w:val="24"/>
          <w:lang w:val="es-ES"/>
        </w:rPr>
        <w:t>Con un monto de apertura de CIEN</w:t>
      </w:r>
      <w:r w:rsidR="00DD4047" w:rsidRPr="004E241D">
        <w:rPr>
          <w:rFonts w:ascii="Times New Roman" w:hAnsi="Times New Roman" w:cs="Times New Roman"/>
          <w:sz w:val="24"/>
          <w:szCs w:val="24"/>
          <w:lang w:val="es-ES"/>
        </w:rPr>
        <w:t xml:space="preserve"> DOLARES DE LOS ESTADOS UNIDOS DE AMÉRICA ($</w:t>
      </w:r>
      <w:r w:rsidR="00DD4047">
        <w:rPr>
          <w:rFonts w:ascii="Times New Roman" w:hAnsi="Times New Roman" w:cs="Times New Roman"/>
          <w:sz w:val="24"/>
          <w:szCs w:val="24"/>
          <w:lang w:val="es-ES"/>
        </w:rPr>
        <w:t>100.</w:t>
      </w:r>
      <w:r w:rsidR="00DD4047" w:rsidRPr="004E241D">
        <w:rPr>
          <w:rFonts w:ascii="Times New Roman" w:hAnsi="Times New Roman" w:cs="Times New Roman"/>
          <w:sz w:val="24"/>
          <w:szCs w:val="24"/>
          <w:lang w:val="es-ES"/>
        </w:rPr>
        <w:t>00);</w:t>
      </w:r>
      <w:r w:rsidR="00DD4047">
        <w:rPr>
          <w:rFonts w:ascii="Times New Roman" w:hAnsi="Times New Roman" w:cs="Times New Roman"/>
          <w:sz w:val="24"/>
          <w:szCs w:val="24"/>
          <w:lang w:val="es-ES"/>
        </w:rPr>
        <w:t xml:space="preserve"> VI) </w:t>
      </w:r>
      <w:r w:rsidR="00DD4047" w:rsidRPr="002A440F">
        <w:rPr>
          <w:rFonts w:ascii="Times New Roman" w:hAnsi="Times New Roman" w:cs="Times New Roman"/>
          <w:sz w:val="24"/>
          <w:szCs w:val="24"/>
        </w:rPr>
        <w:t>PROGRAMA DE FOMENTO A LA SALUD ALIMENTARIA DEL ADULTO MAYOR Y PERSONAS CON CAPACIDADES ESPECIALES QUE PRESENTEN POBREZA SEVERA EN EL MUNICIPIO D</w:t>
      </w:r>
      <w:r w:rsidR="00DD4047">
        <w:rPr>
          <w:rFonts w:ascii="Times New Roman" w:hAnsi="Times New Roman" w:cs="Times New Roman"/>
          <w:sz w:val="24"/>
          <w:szCs w:val="24"/>
        </w:rPr>
        <w:t xml:space="preserve">E SAN PEDRO PERULAPAN, AÑO 2019. </w:t>
      </w:r>
      <w:r w:rsidR="00DD4047">
        <w:rPr>
          <w:rFonts w:ascii="Times New Roman" w:hAnsi="Times New Roman" w:cs="Times New Roman"/>
          <w:sz w:val="24"/>
          <w:szCs w:val="24"/>
          <w:lang w:val="es-ES"/>
        </w:rPr>
        <w:t>Con un monto de apertura de CIEN</w:t>
      </w:r>
      <w:r w:rsidR="00DD4047" w:rsidRPr="004E241D">
        <w:rPr>
          <w:rFonts w:ascii="Times New Roman" w:hAnsi="Times New Roman" w:cs="Times New Roman"/>
          <w:sz w:val="24"/>
          <w:szCs w:val="24"/>
          <w:lang w:val="es-ES"/>
        </w:rPr>
        <w:t xml:space="preserve"> DOLARES DE LOS ESTADOS UNIDOS DE AMÉRICA ($</w:t>
      </w:r>
      <w:r w:rsidR="00DD4047">
        <w:rPr>
          <w:rFonts w:ascii="Times New Roman" w:hAnsi="Times New Roman" w:cs="Times New Roman"/>
          <w:sz w:val="24"/>
          <w:szCs w:val="24"/>
          <w:lang w:val="es-ES"/>
        </w:rPr>
        <w:t>100.</w:t>
      </w:r>
      <w:r w:rsidR="00DD4047" w:rsidRPr="004E241D">
        <w:rPr>
          <w:rFonts w:ascii="Times New Roman" w:hAnsi="Times New Roman" w:cs="Times New Roman"/>
          <w:sz w:val="24"/>
          <w:szCs w:val="24"/>
          <w:lang w:val="es-ES"/>
        </w:rPr>
        <w:t>00);</w:t>
      </w:r>
      <w:r w:rsidR="00DD4047">
        <w:rPr>
          <w:rFonts w:ascii="Times New Roman" w:hAnsi="Times New Roman" w:cs="Times New Roman"/>
          <w:sz w:val="24"/>
          <w:szCs w:val="24"/>
          <w:lang w:val="es-ES"/>
        </w:rPr>
        <w:t xml:space="preserve"> VII)</w:t>
      </w:r>
      <w:r w:rsidR="00D216FD">
        <w:rPr>
          <w:rFonts w:ascii="Times New Roman" w:hAnsi="Times New Roman" w:cs="Times New Roman"/>
          <w:sz w:val="24"/>
          <w:szCs w:val="24"/>
          <w:lang w:val="es-ES"/>
        </w:rPr>
        <w:t xml:space="preserve"> </w:t>
      </w:r>
      <w:r w:rsidR="00DD4047" w:rsidRPr="002A440F">
        <w:rPr>
          <w:rFonts w:ascii="Times New Roman" w:hAnsi="Times New Roman" w:cs="Times New Roman"/>
          <w:sz w:val="24"/>
          <w:szCs w:val="24"/>
        </w:rPr>
        <w:t>FORTALECIMIENTO INSTITUCIONAL EN EL MANTENIMIENTO Y REPARACION DE BIENES MUEBLES E INMUEBLES PROPIEDAD DE LA ALCALDIA MUNICIPAL DE SAN PEDRO PERULAPAN</w:t>
      </w:r>
      <w:r w:rsidR="00DD4047">
        <w:rPr>
          <w:rFonts w:ascii="Times New Roman" w:hAnsi="Times New Roman" w:cs="Times New Roman"/>
          <w:sz w:val="24"/>
          <w:szCs w:val="24"/>
        </w:rPr>
        <w:t>.</w:t>
      </w:r>
      <w:r w:rsidR="00D216FD">
        <w:rPr>
          <w:rFonts w:ascii="Times New Roman" w:hAnsi="Times New Roman" w:cs="Times New Roman"/>
          <w:sz w:val="24"/>
          <w:szCs w:val="24"/>
        </w:rPr>
        <w:t xml:space="preserve"> </w:t>
      </w:r>
      <w:r w:rsidR="00D216FD">
        <w:rPr>
          <w:rFonts w:ascii="Times New Roman" w:hAnsi="Times New Roman" w:cs="Times New Roman"/>
          <w:sz w:val="24"/>
          <w:szCs w:val="24"/>
          <w:lang w:val="es-ES"/>
        </w:rPr>
        <w:t>Con un monto de apertura de CIEN</w:t>
      </w:r>
      <w:r w:rsidR="00D216FD" w:rsidRPr="004E241D">
        <w:rPr>
          <w:rFonts w:ascii="Times New Roman" w:hAnsi="Times New Roman" w:cs="Times New Roman"/>
          <w:sz w:val="24"/>
          <w:szCs w:val="24"/>
          <w:lang w:val="es-ES"/>
        </w:rPr>
        <w:t xml:space="preserve"> DOLARES DE LOS ESTADOS UNIDOS DE AMÉRICA ($</w:t>
      </w:r>
      <w:r w:rsidR="00D216FD">
        <w:rPr>
          <w:rFonts w:ascii="Times New Roman" w:hAnsi="Times New Roman" w:cs="Times New Roman"/>
          <w:sz w:val="24"/>
          <w:szCs w:val="24"/>
          <w:lang w:val="es-ES"/>
        </w:rPr>
        <w:t>100.</w:t>
      </w:r>
      <w:r w:rsidR="00D216FD" w:rsidRPr="004E241D">
        <w:rPr>
          <w:rFonts w:ascii="Times New Roman" w:hAnsi="Times New Roman" w:cs="Times New Roman"/>
          <w:sz w:val="24"/>
          <w:szCs w:val="24"/>
          <w:lang w:val="es-ES"/>
        </w:rPr>
        <w:t>00);</w:t>
      </w:r>
      <w:r w:rsidR="00D216FD">
        <w:rPr>
          <w:rFonts w:ascii="Times New Roman" w:hAnsi="Times New Roman" w:cs="Times New Roman"/>
          <w:sz w:val="24"/>
          <w:szCs w:val="24"/>
          <w:lang w:val="es-ES"/>
        </w:rPr>
        <w:t xml:space="preserve"> </w:t>
      </w:r>
      <w:r w:rsidR="00D216FD">
        <w:rPr>
          <w:rFonts w:ascii="Times New Roman" w:hAnsi="Times New Roman" w:cs="Times New Roman"/>
          <w:sz w:val="24"/>
          <w:szCs w:val="24"/>
        </w:rPr>
        <w:t xml:space="preserve">VIII) </w:t>
      </w:r>
      <w:r w:rsidR="00D216FD" w:rsidRPr="002A440F">
        <w:rPr>
          <w:rFonts w:ascii="Times New Roman" w:hAnsi="Times New Roman" w:cs="Times New Roman"/>
          <w:sz w:val="24"/>
          <w:szCs w:val="24"/>
        </w:rPr>
        <w:t>FORTALECIMIENTO DEL AREA DE SERVICIOS GENERALES ORIENTADO A BRINDAR UN MANTENIMIENTO PREVENTIVO - CORRECTIVO DE LOS VEHICULOS MUNICIPALES, CAMION RECOLECTOR DE LOS DESECHOS SOLID</w:t>
      </w:r>
      <w:r w:rsidR="00D216FD">
        <w:rPr>
          <w:rFonts w:ascii="Times New Roman" w:hAnsi="Times New Roman" w:cs="Times New Roman"/>
          <w:sz w:val="24"/>
          <w:szCs w:val="24"/>
        </w:rPr>
        <w:t xml:space="preserve">OS Y MAQUINARIA DE CONSTRUCCION. </w:t>
      </w:r>
      <w:r w:rsidR="00D216FD">
        <w:rPr>
          <w:rFonts w:ascii="Times New Roman" w:hAnsi="Times New Roman" w:cs="Times New Roman"/>
          <w:sz w:val="24"/>
          <w:szCs w:val="24"/>
          <w:lang w:val="es-ES"/>
        </w:rPr>
        <w:t>Con un monto de apertura de CIEN</w:t>
      </w:r>
      <w:r w:rsidR="00D216FD" w:rsidRPr="004E241D">
        <w:rPr>
          <w:rFonts w:ascii="Times New Roman" w:hAnsi="Times New Roman" w:cs="Times New Roman"/>
          <w:sz w:val="24"/>
          <w:szCs w:val="24"/>
          <w:lang w:val="es-ES"/>
        </w:rPr>
        <w:t xml:space="preserve"> DOLARES DE LOS ESTADOS UNIDOS DE AMÉRICA ($</w:t>
      </w:r>
      <w:r w:rsidR="00D216FD">
        <w:rPr>
          <w:rFonts w:ascii="Times New Roman" w:hAnsi="Times New Roman" w:cs="Times New Roman"/>
          <w:sz w:val="24"/>
          <w:szCs w:val="24"/>
          <w:lang w:val="es-ES"/>
        </w:rPr>
        <w:t>100.</w:t>
      </w:r>
      <w:r w:rsidR="00D216FD" w:rsidRPr="004E241D">
        <w:rPr>
          <w:rFonts w:ascii="Times New Roman" w:hAnsi="Times New Roman" w:cs="Times New Roman"/>
          <w:sz w:val="24"/>
          <w:szCs w:val="24"/>
          <w:lang w:val="es-ES"/>
        </w:rPr>
        <w:t>00);</w:t>
      </w:r>
      <w:r w:rsidR="00D216FD">
        <w:rPr>
          <w:rFonts w:ascii="Times New Roman" w:hAnsi="Times New Roman" w:cs="Times New Roman"/>
          <w:sz w:val="24"/>
          <w:szCs w:val="24"/>
          <w:lang w:val="es-ES"/>
        </w:rPr>
        <w:t xml:space="preserve"> IX) </w:t>
      </w:r>
      <w:r w:rsidR="00D216FD" w:rsidRPr="002A440F">
        <w:rPr>
          <w:rFonts w:ascii="Times New Roman" w:hAnsi="Times New Roman" w:cs="Times New Roman"/>
          <w:sz w:val="24"/>
          <w:szCs w:val="24"/>
        </w:rPr>
        <w:t xml:space="preserve">PROGRAMA DE FOMENTO PARA MANTENER E IMPULSAR LA IDENTIDAD HISTORICA, CULTURAL Y RELIGIOSA DE LOS DIFERENTES CANTONES Y CASERIOS, INCENTIVANDO LA PARTICIPACION DE LOS JOVENES EN ACTIVIDADES </w:t>
      </w:r>
      <w:r w:rsidR="00D216FD">
        <w:rPr>
          <w:rFonts w:ascii="Times New Roman" w:hAnsi="Times New Roman" w:cs="Times New Roman"/>
          <w:sz w:val="24"/>
          <w:szCs w:val="24"/>
        </w:rPr>
        <w:t xml:space="preserve">DE BENEFICIO ECONOMICO Y SOCIAL. </w:t>
      </w:r>
      <w:r w:rsidR="00D216FD">
        <w:rPr>
          <w:rFonts w:ascii="Times New Roman" w:hAnsi="Times New Roman" w:cs="Times New Roman"/>
          <w:sz w:val="24"/>
          <w:szCs w:val="24"/>
          <w:lang w:val="es-ES"/>
        </w:rPr>
        <w:t>Con un monto de apertura de CIEN</w:t>
      </w:r>
      <w:r w:rsidR="00D216FD" w:rsidRPr="004E241D">
        <w:rPr>
          <w:rFonts w:ascii="Times New Roman" w:hAnsi="Times New Roman" w:cs="Times New Roman"/>
          <w:sz w:val="24"/>
          <w:szCs w:val="24"/>
          <w:lang w:val="es-ES"/>
        </w:rPr>
        <w:t xml:space="preserve"> DOLARES DE LOS ESTADOS UNIDOS DE AMÉRICA ($</w:t>
      </w:r>
      <w:r w:rsidR="00D216FD">
        <w:rPr>
          <w:rFonts w:ascii="Times New Roman" w:hAnsi="Times New Roman" w:cs="Times New Roman"/>
          <w:sz w:val="24"/>
          <w:szCs w:val="24"/>
          <w:lang w:val="es-ES"/>
        </w:rPr>
        <w:t>100.</w:t>
      </w:r>
      <w:r w:rsidR="00D216FD" w:rsidRPr="004E241D">
        <w:rPr>
          <w:rFonts w:ascii="Times New Roman" w:hAnsi="Times New Roman" w:cs="Times New Roman"/>
          <w:sz w:val="24"/>
          <w:szCs w:val="24"/>
          <w:lang w:val="es-ES"/>
        </w:rPr>
        <w:t>00);</w:t>
      </w:r>
      <w:r w:rsidR="00D216FD">
        <w:rPr>
          <w:rFonts w:ascii="Times New Roman" w:hAnsi="Times New Roman" w:cs="Times New Roman"/>
          <w:sz w:val="24"/>
          <w:szCs w:val="24"/>
          <w:lang w:val="es-ES"/>
        </w:rPr>
        <w:t xml:space="preserve"> X</w:t>
      </w:r>
      <w:r w:rsidR="0095328C">
        <w:rPr>
          <w:rFonts w:ascii="Times New Roman" w:hAnsi="Times New Roman" w:cs="Times New Roman"/>
          <w:sz w:val="24"/>
          <w:szCs w:val="24"/>
          <w:lang w:val="es-ES"/>
        </w:rPr>
        <w:t xml:space="preserve">) </w:t>
      </w:r>
      <w:r w:rsidR="00456FF0" w:rsidRPr="002A440F">
        <w:rPr>
          <w:rFonts w:ascii="Times New Roman" w:hAnsi="Times New Roman" w:cs="Times New Roman"/>
          <w:sz w:val="24"/>
          <w:szCs w:val="24"/>
        </w:rPr>
        <w:t xml:space="preserve">PROGRAMA PARA LA DISPOSICION FINAL DE LOS DESECHOS </w:t>
      </w:r>
      <w:r w:rsidR="00456FF0" w:rsidRPr="002A440F">
        <w:rPr>
          <w:rFonts w:ascii="Times New Roman" w:hAnsi="Times New Roman" w:cs="Times New Roman"/>
          <w:sz w:val="24"/>
          <w:szCs w:val="24"/>
        </w:rPr>
        <w:lastRenderedPageBreak/>
        <w:t>SOLIDOS EN MIDES DEL MUNICIPIO D</w:t>
      </w:r>
      <w:r w:rsidR="00456FF0">
        <w:rPr>
          <w:rFonts w:ascii="Times New Roman" w:hAnsi="Times New Roman" w:cs="Times New Roman"/>
          <w:sz w:val="24"/>
          <w:szCs w:val="24"/>
        </w:rPr>
        <w:t xml:space="preserve">E SAN PEDRO PERULAPAN, AÑO 2019. </w:t>
      </w:r>
      <w:r w:rsidR="00456FF0">
        <w:rPr>
          <w:rFonts w:ascii="Times New Roman" w:hAnsi="Times New Roman" w:cs="Times New Roman"/>
          <w:sz w:val="24"/>
          <w:szCs w:val="24"/>
          <w:lang w:val="es-ES"/>
        </w:rPr>
        <w:t>Con un monto de apertura de CIEN</w:t>
      </w:r>
      <w:r w:rsidR="00456FF0" w:rsidRPr="004E241D">
        <w:rPr>
          <w:rFonts w:ascii="Times New Roman" w:hAnsi="Times New Roman" w:cs="Times New Roman"/>
          <w:sz w:val="24"/>
          <w:szCs w:val="24"/>
          <w:lang w:val="es-ES"/>
        </w:rPr>
        <w:t xml:space="preserve"> DOLARES DE LOS ESTADOS UNIDOS DE AMÉRICA ($</w:t>
      </w:r>
      <w:r w:rsidR="00456FF0">
        <w:rPr>
          <w:rFonts w:ascii="Times New Roman" w:hAnsi="Times New Roman" w:cs="Times New Roman"/>
          <w:sz w:val="24"/>
          <w:szCs w:val="24"/>
          <w:lang w:val="es-ES"/>
        </w:rPr>
        <w:t>100.</w:t>
      </w:r>
      <w:r w:rsidR="00456FF0" w:rsidRPr="004E241D">
        <w:rPr>
          <w:rFonts w:ascii="Times New Roman" w:hAnsi="Times New Roman" w:cs="Times New Roman"/>
          <w:sz w:val="24"/>
          <w:szCs w:val="24"/>
          <w:lang w:val="es-ES"/>
        </w:rPr>
        <w:t>00);</w:t>
      </w:r>
      <w:r w:rsidR="00456FF0">
        <w:rPr>
          <w:rFonts w:ascii="Times New Roman" w:hAnsi="Times New Roman" w:cs="Times New Roman"/>
          <w:sz w:val="24"/>
          <w:szCs w:val="24"/>
          <w:lang w:val="es-ES"/>
        </w:rPr>
        <w:t xml:space="preserve"> </w:t>
      </w:r>
      <w:r w:rsidR="00456FF0" w:rsidRPr="004E241D">
        <w:rPr>
          <w:rFonts w:ascii="Times New Roman" w:hAnsi="Times New Roman" w:cs="Times New Roman"/>
          <w:sz w:val="24"/>
          <w:szCs w:val="24"/>
          <w:lang w:val="es-ES"/>
        </w:rPr>
        <w:t>Se Autoriza a la Tesorera Municipal para que pueda transferir de la cuenta de Ahorro Numero 200-200-909575-6 del Banco de Fomento Agropecuario que corresponde a la cuenta del Setenta por Ciento del FODES/</w:t>
      </w:r>
      <w:proofErr w:type="spellStart"/>
      <w:r w:rsidR="00456FF0" w:rsidRPr="004E241D">
        <w:rPr>
          <w:rFonts w:ascii="Times New Roman" w:hAnsi="Times New Roman" w:cs="Times New Roman"/>
          <w:sz w:val="24"/>
          <w:szCs w:val="24"/>
          <w:lang w:val="es-ES"/>
        </w:rPr>
        <w:t>Isdem</w:t>
      </w:r>
      <w:proofErr w:type="spellEnd"/>
      <w:r w:rsidR="00456FF0" w:rsidRPr="004E241D">
        <w:rPr>
          <w:rFonts w:ascii="Times New Roman" w:hAnsi="Times New Roman" w:cs="Times New Roman"/>
          <w:sz w:val="24"/>
          <w:szCs w:val="24"/>
          <w:lang w:val="es-ES"/>
        </w:rPr>
        <w:t>, la cantidad de</w:t>
      </w:r>
      <w:r w:rsidR="002906C8">
        <w:rPr>
          <w:rFonts w:ascii="Times New Roman" w:hAnsi="Times New Roman" w:cs="Times New Roman"/>
          <w:sz w:val="24"/>
          <w:szCs w:val="24"/>
          <w:lang w:val="es-ES"/>
        </w:rPr>
        <w:t xml:space="preserve"> MIL </w:t>
      </w:r>
      <w:r w:rsidR="002906C8" w:rsidRPr="004E241D">
        <w:rPr>
          <w:rFonts w:ascii="Times New Roman" w:hAnsi="Times New Roman" w:cs="Times New Roman"/>
          <w:sz w:val="24"/>
          <w:szCs w:val="24"/>
          <w:lang w:val="es-ES"/>
        </w:rPr>
        <w:t>00/100 DOLARES DE LOS ESTADOS UNIDOS DE AMÉRICA ($</w:t>
      </w:r>
      <w:r w:rsidR="002906C8">
        <w:rPr>
          <w:rFonts w:ascii="Times New Roman" w:hAnsi="Times New Roman" w:cs="Times New Roman"/>
          <w:sz w:val="24"/>
          <w:szCs w:val="24"/>
          <w:lang w:val="es-ES"/>
        </w:rPr>
        <w:t>1</w:t>
      </w:r>
      <w:r w:rsidR="002906C8" w:rsidRPr="004E241D">
        <w:rPr>
          <w:rFonts w:ascii="Times New Roman" w:hAnsi="Times New Roman" w:cs="Times New Roman"/>
          <w:sz w:val="24"/>
          <w:szCs w:val="24"/>
          <w:lang w:val="es-ES"/>
        </w:rPr>
        <w:t>,</w:t>
      </w:r>
      <w:r w:rsidR="002906C8">
        <w:rPr>
          <w:rFonts w:ascii="Times New Roman" w:hAnsi="Times New Roman" w:cs="Times New Roman"/>
          <w:sz w:val="24"/>
          <w:szCs w:val="24"/>
          <w:lang w:val="es-ES"/>
        </w:rPr>
        <w:t>0</w:t>
      </w:r>
      <w:r w:rsidR="002906C8" w:rsidRPr="004E241D">
        <w:rPr>
          <w:rFonts w:ascii="Times New Roman" w:hAnsi="Times New Roman" w:cs="Times New Roman"/>
          <w:sz w:val="24"/>
          <w:szCs w:val="24"/>
          <w:lang w:val="es-ES"/>
        </w:rPr>
        <w:t>00.00), a las cuentas que serán Aperturadas. Para el movimiento de dicha cuenta será indispensable la firma del Tesorero Municipal y cualquiera de los dos refrendarios, acompañado del Sello de la Tesorería Municipal. Certifíquese el presente acuerdo y remítase al Banco de Fomento Agropecuario para los efectos legales.</w:t>
      </w:r>
    </w:p>
    <w:p w:rsidR="005D4863" w:rsidRPr="00C63041" w:rsidRDefault="005D4863" w:rsidP="00520D66">
      <w:pPr>
        <w:spacing w:after="0" w:line="276" w:lineRule="auto"/>
        <w:jc w:val="both"/>
        <w:rPr>
          <w:rFonts w:ascii="Times New Roman" w:hAnsi="Times New Roman" w:cs="Times New Roman"/>
          <w:sz w:val="24"/>
          <w:szCs w:val="24"/>
        </w:rPr>
      </w:pPr>
    </w:p>
    <w:p w:rsidR="004E079C" w:rsidRDefault="002A5249" w:rsidP="00CB7437">
      <w:pPr>
        <w:spacing w:after="0"/>
        <w:jc w:val="both"/>
        <w:rPr>
          <w:rFonts w:ascii="Times New Roman" w:hAnsi="Times New Roman" w:cs="Times New Roman"/>
          <w:b/>
          <w:sz w:val="24"/>
          <w:szCs w:val="24"/>
        </w:rPr>
      </w:pPr>
      <w:r w:rsidRPr="00C63041">
        <w:rPr>
          <w:rFonts w:ascii="Times New Roman" w:hAnsi="Times New Roman" w:cs="Times New Roman"/>
          <w:b/>
          <w:sz w:val="24"/>
          <w:szCs w:val="24"/>
        </w:rPr>
        <w:t>ACUERDO NÚMERO DOS:</w:t>
      </w:r>
      <w:r w:rsidRPr="00C63041">
        <w:rPr>
          <w:rFonts w:ascii="Times New Roman" w:hAnsi="Times New Roman" w:cs="Times New Roman"/>
          <w:sz w:val="24"/>
          <w:szCs w:val="24"/>
        </w:rPr>
        <w:t xml:space="preserve"> El Concejo Municipal, al verificar la conveniencia en efectuar todos los pagos que se deberán cancelar a los proveedores que han prestado servicios a esta Alcaldía Municipal; de conformidad con el Art. 91 del Código Municipal, Acuerdan: Autorizar a la Tesorera Municipal Licda.  Mayra Lissethe Renderos de Vásquez, para que pueda erogar y cancelar los servicios siguientes: Se autoriza a la Encargada de la Unidad de Contabilidad Municipal para descargar en las cifras correspondientes del presupuesto Municipal vigente.</w:t>
      </w:r>
      <w:r w:rsidRPr="00C63041">
        <w:rPr>
          <w:rFonts w:ascii="Times New Roman" w:hAnsi="Times New Roman" w:cs="Times New Roman"/>
          <w:b/>
          <w:sz w:val="24"/>
          <w:szCs w:val="24"/>
        </w:rPr>
        <w:t xml:space="preserve"> </w:t>
      </w:r>
    </w:p>
    <w:tbl>
      <w:tblPr>
        <w:tblW w:w="10055" w:type="dxa"/>
        <w:tblInd w:w="80" w:type="dxa"/>
        <w:tblCellMar>
          <w:left w:w="70" w:type="dxa"/>
          <w:right w:w="70" w:type="dxa"/>
        </w:tblCellMar>
        <w:tblLook w:val="04A0" w:firstRow="1" w:lastRow="0" w:firstColumn="1" w:lastColumn="0" w:noHBand="0" w:noVBand="1"/>
      </w:tblPr>
      <w:tblGrid>
        <w:gridCol w:w="385"/>
        <w:gridCol w:w="2015"/>
        <w:gridCol w:w="1134"/>
        <w:gridCol w:w="2835"/>
        <w:gridCol w:w="2552"/>
        <w:gridCol w:w="1134"/>
      </w:tblGrid>
      <w:tr w:rsidR="001268F0" w:rsidRPr="001268F0" w:rsidTr="001268F0">
        <w:trPr>
          <w:trHeight w:val="600"/>
        </w:trPr>
        <w:tc>
          <w:tcPr>
            <w:tcW w:w="10055"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1268F0" w:rsidRPr="00522199" w:rsidRDefault="001268F0" w:rsidP="001268F0">
            <w:pPr>
              <w:spacing w:after="0" w:line="240" w:lineRule="auto"/>
              <w:rPr>
                <w:rFonts w:ascii="Times New Roman" w:eastAsia="Times New Roman" w:hAnsi="Times New Roman" w:cs="Times New Roman"/>
                <w:b/>
                <w:bCs/>
                <w:color w:val="000000"/>
                <w:lang w:eastAsia="es-SV"/>
              </w:rPr>
            </w:pPr>
            <w:r w:rsidRPr="00522199">
              <w:rPr>
                <w:rFonts w:ascii="Times New Roman" w:eastAsia="Times New Roman" w:hAnsi="Times New Roman" w:cs="Times New Roman"/>
                <w:b/>
                <w:bCs/>
                <w:color w:val="000000"/>
                <w:lang w:eastAsia="es-SV"/>
              </w:rPr>
              <w:t>DETALLES DE LOS GASTOS DE LA CUENTA TMSPP/MANTENIMIENTO Y AMPLIACIÓN DEL SISTEMA PUBLICO DE ALUMBRADO ELECTRICO DEL MUNICIPIO DE SAN PEDRO PERULAPAN, AÑO 2019</w:t>
            </w:r>
          </w:p>
        </w:tc>
      </w:tr>
      <w:tr w:rsidR="001268F0" w:rsidRPr="001268F0" w:rsidTr="001268F0">
        <w:trPr>
          <w:trHeight w:val="510"/>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rsidR="001268F0" w:rsidRPr="001268F0" w:rsidRDefault="001268F0" w:rsidP="001268F0">
            <w:pPr>
              <w:spacing w:after="0" w:line="240" w:lineRule="auto"/>
              <w:jc w:val="center"/>
              <w:rPr>
                <w:rFonts w:ascii="Times New Roman" w:eastAsia="Times New Roman" w:hAnsi="Times New Roman" w:cs="Times New Roman"/>
                <w:color w:val="000000"/>
                <w:sz w:val="20"/>
                <w:szCs w:val="20"/>
                <w:lang w:eastAsia="es-SV"/>
              </w:rPr>
            </w:pPr>
            <w:r w:rsidRPr="001268F0">
              <w:rPr>
                <w:rFonts w:ascii="Times New Roman" w:eastAsia="Times New Roman" w:hAnsi="Times New Roman" w:cs="Times New Roman"/>
                <w:color w:val="000000"/>
                <w:sz w:val="20"/>
                <w:szCs w:val="20"/>
                <w:lang w:eastAsia="es-SV"/>
              </w:rPr>
              <w:t>No</w:t>
            </w:r>
          </w:p>
        </w:tc>
        <w:tc>
          <w:tcPr>
            <w:tcW w:w="2015" w:type="dxa"/>
            <w:tcBorders>
              <w:top w:val="nil"/>
              <w:left w:val="nil"/>
              <w:bottom w:val="single" w:sz="4" w:space="0" w:color="auto"/>
              <w:right w:val="single" w:sz="4" w:space="0" w:color="auto"/>
            </w:tcBorders>
            <w:shd w:val="clear" w:color="auto" w:fill="auto"/>
            <w:noWrap/>
            <w:vAlign w:val="bottom"/>
            <w:hideMark/>
          </w:tcPr>
          <w:p w:rsidR="001268F0" w:rsidRPr="001268F0" w:rsidRDefault="001268F0" w:rsidP="001268F0">
            <w:pPr>
              <w:spacing w:after="0" w:line="240" w:lineRule="auto"/>
              <w:jc w:val="center"/>
              <w:rPr>
                <w:rFonts w:ascii="Times New Roman" w:eastAsia="Times New Roman" w:hAnsi="Times New Roman" w:cs="Times New Roman"/>
                <w:color w:val="000000"/>
                <w:sz w:val="20"/>
                <w:szCs w:val="20"/>
                <w:lang w:eastAsia="es-SV"/>
              </w:rPr>
            </w:pPr>
            <w:r w:rsidRPr="001268F0">
              <w:rPr>
                <w:rFonts w:ascii="Times New Roman" w:eastAsia="Times New Roman" w:hAnsi="Times New Roman" w:cs="Times New Roman"/>
                <w:color w:val="000000"/>
                <w:sz w:val="20"/>
                <w:szCs w:val="20"/>
                <w:lang w:eastAsia="es-SV"/>
              </w:rPr>
              <w:t>Nombre</w:t>
            </w:r>
          </w:p>
        </w:tc>
        <w:tc>
          <w:tcPr>
            <w:tcW w:w="1134" w:type="dxa"/>
            <w:tcBorders>
              <w:top w:val="nil"/>
              <w:left w:val="nil"/>
              <w:bottom w:val="single" w:sz="4" w:space="0" w:color="auto"/>
              <w:right w:val="single" w:sz="4" w:space="0" w:color="auto"/>
            </w:tcBorders>
            <w:shd w:val="clear" w:color="auto" w:fill="auto"/>
            <w:noWrap/>
            <w:vAlign w:val="bottom"/>
            <w:hideMark/>
          </w:tcPr>
          <w:p w:rsidR="001268F0" w:rsidRPr="001268F0" w:rsidRDefault="001268F0" w:rsidP="001268F0">
            <w:pPr>
              <w:spacing w:after="0" w:line="240" w:lineRule="auto"/>
              <w:jc w:val="center"/>
              <w:rPr>
                <w:rFonts w:ascii="Times New Roman" w:eastAsia="Times New Roman" w:hAnsi="Times New Roman" w:cs="Times New Roman"/>
                <w:color w:val="000000"/>
                <w:sz w:val="20"/>
                <w:szCs w:val="20"/>
                <w:lang w:eastAsia="es-SV"/>
              </w:rPr>
            </w:pPr>
            <w:r w:rsidRPr="001268F0">
              <w:rPr>
                <w:rFonts w:ascii="Times New Roman" w:eastAsia="Times New Roman" w:hAnsi="Times New Roman" w:cs="Times New Roman"/>
                <w:color w:val="000000"/>
                <w:sz w:val="20"/>
                <w:szCs w:val="20"/>
                <w:lang w:eastAsia="es-SV"/>
              </w:rPr>
              <w:t>No de factura</w:t>
            </w:r>
          </w:p>
        </w:tc>
        <w:tc>
          <w:tcPr>
            <w:tcW w:w="2835" w:type="dxa"/>
            <w:tcBorders>
              <w:top w:val="nil"/>
              <w:left w:val="nil"/>
              <w:bottom w:val="single" w:sz="4" w:space="0" w:color="auto"/>
              <w:right w:val="single" w:sz="4" w:space="0" w:color="auto"/>
            </w:tcBorders>
            <w:shd w:val="clear" w:color="auto" w:fill="auto"/>
            <w:noWrap/>
            <w:vAlign w:val="bottom"/>
            <w:hideMark/>
          </w:tcPr>
          <w:p w:rsidR="001268F0" w:rsidRPr="001268F0" w:rsidRDefault="001268F0" w:rsidP="001268F0">
            <w:pPr>
              <w:spacing w:after="0" w:line="240" w:lineRule="auto"/>
              <w:jc w:val="center"/>
              <w:rPr>
                <w:rFonts w:ascii="Times New Roman" w:eastAsia="Times New Roman" w:hAnsi="Times New Roman" w:cs="Times New Roman"/>
                <w:color w:val="000000"/>
                <w:sz w:val="20"/>
                <w:szCs w:val="20"/>
                <w:lang w:eastAsia="es-SV"/>
              </w:rPr>
            </w:pPr>
            <w:r w:rsidRPr="001268F0">
              <w:rPr>
                <w:rFonts w:ascii="Times New Roman" w:eastAsia="Times New Roman" w:hAnsi="Times New Roman" w:cs="Times New Roman"/>
                <w:color w:val="000000"/>
                <w:sz w:val="20"/>
                <w:szCs w:val="20"/>
                <w:lang w:eastAsia="es-SV"/>
              </w:rPr>
              <w:t>Descripción</w:t>
            </w:r>
          </w:p>
        </w:tc>
        <w:tc>
          <w:tcPr>
            <w:tcW w:w="2552" w:type="dxa"/>
            <w:tcBorders>
              <w:top w:val="nil"/>
              <w:left w:val="nil"/>
              <w:bottom w:val="single" w:sz="4" w:space="0" w:color="auto"/>
              <w:right w:val="single" w:sz="4" w:space="0" w:color="auto"/>
            </w:tcBorders>
            <w:shd w:val="clear" w:color="auto" w:fill="auto"/>
            <w:vAlign w:val="bottom"/>
            <w:hideMark/>
          </w:tcPr>
          <w:p w:rsidR="001268F0" w:rsidRPr="001268F0" w:rsidRDefault="001268F0" w:rsidP="001268F0">
            <w:pPr>
              <w:spacing w:after="0" w:line="240" w:lineRule="auto"/>
              <w:jc w:val="center"/>
              <w:rPr>
                <w:rFonts w:ascii="Times New Roman" w:eastAsia="Times New Roman" w:hAnsi="Times New Roman" w:cs="Times New Roman"/>
                <w:color w:val="000000"/>
                <w:sz w:val="20"/>
                <w:szCs w:val="20"/>
                <w:lang w:eastAsia="es-SV"/>
              </w:rPr>
            </w:pPr>
            <w:r w:rsidRPr="001268F0">
              <w:rPr>
                <w:rFonts w:ascii="Times New Roman" w:eastAsia="Times New Roman" w:hAnsi="Times New Roman" w:cs="Times New Roman"/>
                <w:color w:val="000000"/>
                <w:sz w:val="20"/>
                <w:szCs w:val="20"/>
                <w:lang w:eastAsia="es-SV"/>
              </w:rPr>
              <w:t>Descripción de la cuenta</w:t>
            </w:r>
          </w:p>
        </w:tc>
        <w:tc>
          <w:tcPr>
            <w:tcW w:w="1134" w:type="dxa"/>
            <w:tcBorders>
              <w:top w:val="nil"/>
              <w:left w:val="nil"/>
              <w:bottom w:val="single" w:sz="4" w:space="0" w:color="auto"/>
              <w:right w:val="single" w:sz="8" w:space="0" w:color="auto"/>
            </w:tcBorders>
            <w:shd w:val="clear" w:color="auto" w:fill="auto"/>
            <w:vAlign w:val="bottom"/>
            <w:hideMark/>
          </w:tcPr>
          <w:p w:rsidR="001268F0" w:rsidRPr="001268F0" w:rsidRDefault="001268F0" w:rsidP="001268F0">
            <w:pPr>
              <w:spacing w:after="0" w:line="240" w:lineRule="auto"/>
              <w:jc w:val="center"/>
              <w:rPr>
                <w:rFonts w:ascii="Times New Roman" w:eastAsia="Times New Roman" w:hAnsi="Times New Roman" w:cs="Times New Roman"/>
                <w:color w:val="000000"/>
                <w:sz w:val="20"/>
                <w:szCs w:val="20"/>
                <w:lang w:eastAsia="es-SV"/>
              </w:rPr>
            </w:pPr>
            <w:r w:rsidRPr="001268F0">
              <w:rPr>
                <w:rFonts w:ascii="Times New Roman" w:eastAsia="Times New Roman" w:hAnsi="Times New Roman" w:cs="Times New Roman"/>
                <w:color w:val="000000"/>
                <w:sz w:val="20"/>
                <w:szCs w:val="20"/>
                <w:lang w:eastAsia="es-SV"/>
              </w:rPr>
              <w:t xml:space="preserve"> Monto a Cancelar </w:t>
            </w:r>
          </w:p>
        </w:tc>
      </w:tr>
      <w:tr w:rsidR="001268F0" w:rsidRPr="001268F0" w:rsidTr="001268F0">
        <w:trPr>
          <w:trHeight w:val="1345"/>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rsidR="001268F0" w:rsidRPr="001268F0" w:rsidRDefault="001268F0" w:rsidP="001268F0">
            <w:pPr>
              <w:spacing w:after="0" w:line="240" w:lineRule="auto"/>
              <w:jc w:val="center"/>
              <w:rPr>
                <w:rFonts w:ascii="Times New Roman" w:eastAsia="Times New Roman" w:hAnsi="Times New Roman" w:cs="Times New Roman"/>
                <w:color w:val="000000"/>
                <w:sz w:val="20"/>
                <w:szCs w:val="20"/>
                <w:lang w:eastAsia="es-SV"/>
              </w:rPr>
            </w:pPr>
            <w:r w:rsidRPr="001268F0">
              <w:rPr>
                <w:rFonts w:ascii="Times New Roman" w:eastAsia="Times New Roman" w:hAnsi="Times New Roman" w:cs="Times New Roman"/>
                <w:color w:val="000000"/>
                <w:sz w:val="20"/>
                <w:szCs w:val="20"/>
                <w:lang w:eastAsia="es-SV"/>
              </w:rPr>
              <w:t>1</w:t>
            </w:r>
          </w:p>
        </w:tc>
        <w:tc>
          <w:tcPr>
            <w:tcW w:w="2015" w:type="dxa"/>
            <w:tcBorders>
              <w:top w:val="nil"/>
              <w:left w:val="nil"/>
              <w:bottom w:val="single" w:sz="4" w:space="0" w:color="auto"/>
              <w:right w:val="single" w:sz="4" w:space="0" w:color="auto"/>
            </w:tcBorders>
            <w:shd w:val="clear" w:color="auto" w:fill="auto"/>
            <w:vAlign w:val="center"/>
            <w:hideMark/>
          </w:tcPr>
          <w:p w:rsidR="001268F0" w:rsidRPr="001268F0" w:rsidRDefault="001268F0" w:rsidP="001268F0">
            <w:pPr>
              <w:spacing w:after="0" w:line="240" w:lineRule="auto"/>
              <w:rPr>
                <w:rFonts w:ascii="Times New Roman" w:eastAsia="Times New Roman" w:hAnsi="Times New Roman" w:cs="Times New Roman"/>
                <w:color w:val="000000"/>
                <w:sz w:val="20"/>
                <w:szCs w:val="20"/>
                <w:lang w:eastAsia="es-SV"/>
              </w:rPr>
            </w:pPr>
            <w:r w:rsidRPr="001268F0">
              <w:rPr>
                <w:rFonts w:ascii="Times New Roman" w:eastAsia="Times New Roman" w:hAnsi="Times New Roman" w:cs="Times New Roman"/>
                <w:color w:val="000000"/>
                <w:sz w:val="20"/>
                <w:szCs w:val="20"/>
                <w:lang w:eastAsia="es-SV"/>
              </w:rPr>
              <w:t>FERRETERIA LAS CUMBRES (JORI, S.A DE C.V)</w:t>
            </w:r>
          </w:p>
        </w:tc>
        <w:tc>
          <w:tcPr>
            <w:tcW w:w="1134" w:type="dxa"/>
            <w:tcBorders>
              <w:top w:val="nil"/>
              <w:left w:val="nil"/>
              <w:bottom w:val="single" w:sz="4" w:space="0" w:color="auto"/>
              <w:right w:val="single" w:sz="4" w:space="0" w:color="auto"/>
            </w:tcBorders>
            <w:shd w:val="clear" w:color="auto" w:fill="auto"/>
            <w:noWrap/>
            <w:vAlign w:val="center"/>
            <w:hideMark/>
          </w:tcPr>
          <w:p w:rsidR="001268F0" w:rsidRPr="001268F0" w:rsidRDefault="001268F0" w:rsidP="001268F0">
            <w:pPr>
              <w:spacing w:after="0" w:line="240" w:lineRule="auto"/>
              <w:jc w:val="center"/>
              <w:rPr>
                <w:rFonts w:ascii="Times New Roman" w:eastAsia="Times New Roman" w:hAnsi="Times New Roman" w:cs="Times New Roman"/>
                <w:color w:val="000000"/>
                <w:sz w:val="20"/>
                <w:szCs w:val="20"/>
                <w:lang w:eastAsia="es-SV"/>
              </w:rPr>
            </w:pPr>
            <w:r w:rsidRPr="001268F0">
              <w:rPr>
                <w:rFonts w:ascii="Times New Roman" w:eastAsia="Times New Roman" w:hAnsi="Times New Roman" w:cs="Times New Roman"/>
                <w:color w:val="000000"/>
                <w:sz w:val="20"/>
                <w:szCs w:val="20"/>
                <w:lang w:eastAsia="es-SV"/>
              </w:rPr>
              <w:t>652</w:t>
            </w:r>
          </w:p>
        </w:tc>
        <w:tc>
          <w:tcPr>
            <w:tcW w:w="2835" w:type="dxa"/>
            <w:tcBorders>
              <w:top w:val="nil"/>
              <w:left w:val="nil"/>
              <w:bottom w:val="single" w:sz="4" w:space="0" w:color="auto"/>
              <w:right w:val="single" w:sz="4" w:space="0" w:color="auto"/>
            </w:tcBorders>
            <w:shd w:val="clear" w:color="auto" w:fill="auto"/>
            <w:vAlign w:val="center"/>
            <w:hideMark/>
          </w:tcPr>
          <w:p w:rsidR="001268F0" w:rsidRPr="001268F0" w:rsidRDefault="001268F0" w:rsidP="001268F0">
            <w:pPr>
              <w:spacing w:after="0" w:line="240" w:lineRule="auto"/>
              <w:rPr>
                <w:rFonts w:ascii="Times New Roman" w:eastAsia="Times New Roman" w:hAnsi="Times New Roman" w:cs="Times New Roman"/>
                <w:color w:val="000000"/>
                <w:sz w:val="20"/>
                <w:szCs w:val="20"/>
                <w:lang w:eastAsia="es-SV"/>
              </w:rPr>
            </w:pPr>
            <w:r w:rsidRPr="001268F0">
              <w:rPr>
                <w:rFonts w:ascii="Times New Roman" w:eastAsia="Times New Roman" w:hAnsi="Times New Roman" w:cs="Times New Roman"/>
                <w:color w:val="000000"/>
                <w:sz w:val="20"/>
                <w:szCs w:val="20"/>
                <w:lang w:eastAsia="es-SV"/>
              </w:rPr>
              <w:t>Compra de 5 lámparas para escuela en Caserío Nacimiento de Cantón Tecoluco Arriba.</w:t>
            </w:r>
          </w:p>
        </w:tc>
        <w:tc>
          <w:tcPr>
            <w:tcW w:w="2552" w:type="dxa"/>
            <w:tcBorders>
              <w:top w:val="nil"/>
              <w:left w:val="nil"/>
              <w:bottom w:val="single" w:sz="4" w:space="0" w:color="auto"/>
              <w:right w:val="single" w:sz="4" w:space="0" w:color="auto"/>
            </w:tcBorders>
            <w:shd w:val="clear" w:color="auto" w:fill="auto"/>
            <w:vAlign w:val="bottom"/>
            <w:hideMark/>
          </w:tcPr>
          <w:p w:rsidR="001268F0" w:rsidRPr="001268F0" w:rsidRDefault="001268F0" w:rsidP="001268F0">
            <w:pPr>
              <w:spacing w:after="0" w:line="240" w:lineRule="auto"/>
              <w:rPr>
                <w:rFonts w:ascii="Times New Roman" w:eastAsia="Times New Roman" w:hAnsi="Times New Roman" w:cs="Times New Roman"/>
                <w:color w:val="000000"/>
                <w:sz w:val="20"/>
                <w:szCs w:val="20"/>
                <w:lang w:eastAsia="es-SV"/>
              </w:rPr>
            </w:pPr>
            <w:r w:rsidRPr="001268F0">
              <w:rPr>
                <w:rFonts w:ascii="Times New Roman" w:eastAsia="Times New Roman" w:hAnsi="Times New Roman" w:cs="Times New Roman"/>
                <w:color w:val="000000"/>
                <w:sz w:val="20"/>
                <w:szCs w:val="20"/>
                <w:lang w:eastAsia="es-SV"/>
              </w:rPr>
              <w:t>TMSPP/Mantenimiento y ampliación del sistema público de alumbrado eléctrico del municipio de San Pedro Perulapan, año 2019</w:t>
            </w:r>
            <w:r>
              <w:rPr>
                <w:rFonts w:ascii="Times New Roman" w:eastAsia="Times New Roman" w:hAnsi="Times New Roman" w:cs="Times New Roman"/>
                <w:color w:val="000000"/>
                <w:sz w:val="20"/>
                <w:szCs w:val="20"/>
                <w:lang w:eastAsia="es-SV"/>
              </w:rPr>
              <w:t>.</w:t>
            </w:r>
          </w:p>
        </w:tc>
        <w:tc>
          <w:tcPr>
            <w:tcW w:w="1134" w:type="dxa"/>
            <w:tcBorders>
              <w:top w:val="nil"/>
              <w:left w:val="nil"/>
              <w:bottom w:val="single" w:sz="4" w:space="0" w:color="auto"/>
              <w:right w:val="single" w:sz="8" w:space="0" w:color="auto"/>
            </w:tcBorders>
            <w:shd w:val="clear" w:color="auto" w:fill="auto"/>
            <w:vAlign w:val="center"/>
            <w:hideMark/>
          </w:tcPr>
          <w:p w:rsidR="001268F0" w:rsidRPr="001268F0" w:rsidRDefault="001268F0" w:rsidP="001268F0">
            <w:pPr>
              <w:spacing w:after="0" w:line="240" w:lineRule="auto"/>
              <w:rPr>
                <w:rFonts w:ascii="Times New Roman" w:eastAsia="Times New Roman" w:hAnsi="Times New Roman" w:cs="Times New Roman"/>
                <w:color w:val="000000"/>
                <w:sz w:val="20"/>
                <w:szCs w:val="20"/>
                <w:lang w:eastAsia="es-SV"/>
              </w:rPr>
            </w:pPr>
            <w:r>
              <w:rPr>
                <w:rFonts w:ascii="Times New Roman" w:eastAsia="Times New Roman" w:hAnsi="Times New Roman" w:cs="Times New Roman"/>
                <w:color w:val="000000"/>
                <w:sz w:val="20"/>
                <w:szCs w:val="20"/>
                <w:lang w:eastAsia="es-SV"/>
              </w:rPr>
              <w:t xml:space="preserve"> $</w:t>
            </w:r>
            <w:r w:rsidRPr="001268F0">
              <w:rPr>
                <w:rFonts w:ascii="Times New Roman" w:eastAsia="Times New Roman" w:hAnsi="Times New Roman" w:cs="Times New Roman"/>
                <w:color w:val="000000"/>
                <w:sz w:val="20"/>
                <w:szCs w:val="20"/>
                <w:lang w:eastAsia="es-SV"/>
              </w:rPr>
              <w:t xml:space="preserve"> 350.00 </w:t>
            </w:r>
          </w:p>
        </w:tc>
      </w:tr>
    </w:tbl>
    <w:p w:rsidR="00BB467B" w:rsidRDefault="00BB467B" w:rsidP="00CB7437">
      <w:pPr>
        <w:spacing w:after="0"/>
        <w:jc w:val="both"/>
        <w:rPr>
          <w:rFonts w:ascii="Times New Roman" w:hAnsi="Times New Roman" w:cs="Times New Roman"/>
          <w:b/>
          <w:sz w:val="24"/>
          <w:szCs w:val="24"/>
        </w:rPr>
      </w:pPr>
    </w:p>
    <w:tbl>
      <w:tblPr>
        <w:tblW w:w="10055" w:type="dxa"/>
        <w:tblInd w:w="80" w:type="dxa"/>
        <w:tblCellMar>
          <w:left w:w="70" w:type="dxa"/>
          <w:right w:w="70" w:type="dxa"/>
        </w:tblCellMar>
        <w:tblLook w:val="04A0" w:firstRow="1" w:lastRow="0" w:firstColumn="1" w:lastColumn="0" w:noHBand="0" w:noVBand="1"/>
      </w:tblPr>
      <w:tblGrid>
        <w:gridCol w:w="416"/>
        <w:gridCol w:w="1275"/>
        <w:gridCol w:w="1134"/>
        <w:gridCol w:w="3686"/>
        <w:gridCol w:w="2551"/>
        <w:gridCol w:w="993"/>
      </w:tblGrid>
      <w:tr w:rsidR="00D91075" w:rsidRPr="00D91075" w:rsidTr="00D91075">
        <w:trPr>
          <w:trHeight w:val="960"/>
        </w:trPr>
        <w:tc>
          <w:tcPr>
            <w:tcW w:w="10055"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D91075" w:rsidRPr="00522199" w:rsidRDefault="00D91075" w:rsidP="00D91075">
            <w:pPr>
              <w:spacing w:after="0" w:line="240" w:lineRule="auto"/>
              <w:rPr>
                <w:rFonts w:ascii="Times New Roman" w:eastAsia="Times New Roman" w:hAnsi="Times New Roman" w:cs="Times New Roman"/>
                <w:b/>
                <w:bCs/>
                <w:color w:val="000000"/>
                <w:lang w:eastAsia="es-SV"/>
              </w:rPr>
            </w:pPr>
            <w:r w:rsidRPr="00522199">
              <w:rPr>
                <w:rFonts w:ascii="Times New Roman" w:eastAsia="Times New Roman" w:hAnsi="Times New Roman" w:cs="Times New Roman"/>
                <w:b/>
                <w:bCs/>
                <w:color w:val="000000"/>
                <w:lang w:eastAsia="es-SV"/>
              </w:rPr>
              <w:t>DETALLES DE LOS GASTOS DE LA CUENTA TMSPP/CONTRAPARTIDA DE CONSTRUCCIÓN DE ESTRUCTURA PARA SALÓN DE USOS MÚLTIPLES CON CANCHA PARA DISCIPLINA DE FUTBOL SALA, BALONCESTO Y VOLEIBOL EN EL SECTOR LA UNIDAD DE SALUD, CANTÓN LA ESPERANZA, MUNICIPIO DE SAN PEDRO PERULAPAN.</w:t>
            </w:r>
          </w:p>
        </w:tc>
      </w:tr>
      <w:tr w:rsidR="00D91075" w:rsidRPr="00D91075" w:rsidTr="00D91075">
        <w:trPr>
          <w:trHeight w:val="600"/>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D91075" w:rsidRPr="00D91075" w:rsidRDefault="00D91075" w:rsidP="00D91075">
            <w:pPr>
              <w:spacing w:after="0" w:line="240" w:lineRule="auto"/>
              <w:rPr>
                <w:rFonts w:ascii="Times New Roman" w:eastAsia="Times New Roman" w:hAnsi="Times New Roman" w:cs="Times New Roman"/>
                <w:b/>
                <w:bCs/>
                <w:color w:val="000000"/>
                <w:sz w:val="20"/>
                <w:szCs w:val="20"/>
                <w:lang w:eastAsia="es-SV"/>
              </w:rPr>
            </w:pPr>
            <w:r w:rsidRPr="00D91075">
              <w:rPr>
                <w:rFonts w:ascii="Times New Roman" w:eastAsia="Times New Roman" w:hAnsi="Times New Roman" w:cs="Times New Roman"/>
                <w:b/>
                <w:bCs/>
                <w:color w:val="000000"/>
                <w:sz w:val="20"/>
                <w:szCs w:val="20"/>
                <w:lang w:eastAsia="es-SV"/>
              </w:rPr>
              <w:t>No</w:t>
            </w:r>
          </w:p>
        </w:tc>
        <w:tc>
          <w:tcPr>
            <w:tcW w:w="1275" w:type="dxa"/>
            <w:tcBorders>
              <w:top w:val="nil"/>
              <w:left w:val="nil"/>
              <w:bottom w:val="nil"/>
              <w:right w:val="single" w:sz="4" w:space="0" w:color="auto"/>
            </w:tcBorders>
            <w:shd w:val="clear" w:color="auto" w:fill="auto"/>
            <w:vAlign w:val="center"/>
            <w:hideMark/>
          </w:tcPr>
          <w:p w:rsidR="00D91075" w:rsidRPr="00D91075" w:rsidRDefault="00D91075" w:rsidP="00D91075">
            <w:pPr>
              <w:spacing w:after="0" w:line="240" w:lineRule="auto"/>
              <w:rPr>
                <w:rFonts w:ascii="Times New Roman" w:eastAsia="Times New Roman" w:hAnsi="Times New Roman" w:cs="Times New Roman"/>
                <w:b/>
                <w:bCs/>
                <w:color w:val="000000"/>
                <w:sz w:val="20"/>
                <w:szCs w:val="20"/>
                <w:lang w:eastAsia="es-SV"/>
              </w:rPr>
            </w:pPr>
            <w:r w:rsidRPr="00D91075">
              <w:rPr>
                <w:rFonts w:ascii="Times New Roman" w:eastAsia="Times New Roman" w:hAnsi="Times New Roman" w:cs="Times New Roman"/>
                <w:b/>
                <w:bCs/>
                <w:color w:val="000000"/>
                <w:sz w:val="20"/>
                <w:szCs w:val="20"/>
                <w:lang w:eastAsia="es-SV"/>
              </w:rPr>
              <w:t>Nombre</w:t>
            </w:r>
          </w:p>
        </w:tc>
        <w:tc>
          <w:tcPr>
            <w:tcW w:w="1134" w:type="dxa"/>
            <w:tcBorders>
              <w:top w:val="nil"/>
              <w:left w:val="nil"/>
              <w:bottom w:val="nil"/>
              <w:right w:val="single" w:sz="4" w:space="0" w:color="auto"/>
            </w:tcBorders>
            <w:shd w:val="clear" w:color="auto" w:fill="auto"/>
            <w:vAlign w:val="center"/>
            <w:hideMark/>
          </w:tcPr>
          <w:p w:rsidR="00D91075" w:rsidRPr="00D91075" w:rsidRDefault="00D91075" w:rsidP="00D91075">
            <w:pPr>
              <w:spacing w:after="0" w:line="240" w:lineRule="auto"/>
              <w:rPr>
                <w:rFonts w:ascii="Times New Roman" w:eastAsia="Times New Roman" w:hAnsi="Times New Roman" w:cs="Times New Roman"/>
                <w:b/>
                <w:bCs/>
                <w:color w:val="000000"/>
                <w:sz w:val="20"/>
                <w:szCs w:val="20"/>
                <w:lang w:eastAsia="es-SV"/>
              </w:rPr>
            </w:pPr>
            <w:r w:rsidRPr="00D91075">
              <w:rPr>
                <w:rFonts w:ascii="Times New Roman" w:eastAsia="Times New Roman" w:hAnsi="Times New Roman" w:cs="Times New Roman"/>
                <w:b/>
                <w:bCs/>
                <w:color w:val="000000"/>
                <w:sz w:val="20"/>
                <w:szCs w:val="20"/>
                <w:lang w:eastAsia="es-SV"/>
              </w:rPr>
              <w:t>No de factura</w:t>
            </w:r>
          </w:p>
        </w:tc>
        <w:tc>
          <w:tcPr>
            <w:tcW w:w="3686" w:type="dxa"/>
            <w:tcBorders>
              <w:top w:val="nil"/>
              <w:left w:val="nil"/>
              <w:bottom w:val="nil"/>
              <w:right w:val="single" w:sz="4" w:space="0" w:color="auto"/>
            </w:tcBorders>
            <w:shd w:val="clear" w:color="auto" w:fill="auto"/>
            <w:vAlign w:val="center"/>
            <w:hideMark/>
          </w:tcPr>
          <w:p w:rsidR="00D91075" w:rsidRPr="00D91075" w:rsidRDefault="00D91075" w:rsidP="00D91075">
            <w:pPr>
              <w:spacing w:after="0" w:line="240" w:lineRule="auto"/>
              <w:rPr>
                <w:rFonts w:ascii="Times New Roman" w:eastAsia="Times New Roman" w:hAnsi="Times New Roman" w:cs="Times New Roman"/>
                <w:b/>
                <w:bCs/>
                <w:color w:val="000000"/>
                <w:sz w:val="20"/>
                <w:szCs w:val="20"/>
                <w:lang w:eastAsia="es-SV"/>
              </w:rPr>
            </w:pPr>
            <w:proofErr w:type="spellStart"/>
            <w:r w:rsidRPr="00D91075">
              <w:rPr>
                <w:rFonts w:ascii="Times New Roman" w:eastAsia="Times New Roman" w:hAnsi="Times New Roman" w:cs="Times New Roman"/>
                <w:b/>
                <w:bCs/>
                <w:color w:val="000000"/>
                <w:sz w:val="20"/>
                <w:szCs w:val="20"/>
                <w:lang w:eastAsia="es-SV"/>
              </w:rPr>
              <w:t>Descripcion</w:t>
            </w:r>
            <w:proofErr w:type="spellEnd"/>
          </w:p>
        </w:tc>
        <w:tc>
          <w:tcPr>
            <w:tcW w:w="2551" w:type="dxa"/>
            <w:tcBorders>
              <w:top w:val="nil"/>
              <w:left w:val="nil"/>
              <w:bottom w:val="nil"/>
              <w:right w:val="single" w:sz="4" w:space="0" w:color="auto"/>
            </w:tcBorders>
            <w:shd w:val="clear" w:color="auto" w:fill="auto"/>
            <w:vAlign w:val="center"/>
            <w:hideMark/>
          </w:tcPr>
          <w:p w:rsidR="00D91075" w:rsidRPr="00D91075" w:rsidRDefault="00D91075" w:rsidP="00D91075">
            <w:pPr>
              <w:spacing w:after="0" w:line="240" w:lineRule="auto"/>
              <w:rPr>
                <w:rFonts w:ascii="Times New Roman" w:eastAsia="Times New Roman" w:hAnsi="Times New Roman" w:cs="Times New Roman"/>
                <w:b/>
                <w:bCs/>
                <w:color w:val="000000"/>
                <w:sz w:val="20"/>
                <w:szCs w:val="20"/>
                <w:lang w:eastAsia="es-SV"/>
              </w:rPr>
            </w:pPr>
            <w:proofErr w:type="spellStart"/>
            <w:r w:rsidRPr="00D91075">
              <w:rPr>
                <w:rFonts w:ascii="Times New Roman" w:eastAsia="Times New Roman" w:hAnsi="Times New Roman" w:cs="Times New Roman"/>
                <w:b/>
                <w:bCs/>
                <w:color w:val="000000"/>
                <w:sz w:val="20"/>
                <w:szCs w:val="20"/>
                <w:lang w:eastAsia="es-SV"/>
              </w:rPr>
              <w:t>Descripcion</w:t>
            </w:r>
            <w:proofErr w:type="spellEnd"/>
            <w:r w:rsidRPr="00D91075">
              <w:rPr>
                <w:rFonts w:ascii="Times New Roman" w:eastAsia="Times New Roman" w:hAnsi="Times New Roman" w:cs="Times New Roman"/>
                <w:b/>
                <w:bCs/>
                <w:color w:val="000000"/>
                <w:sz w:val="20"/>
                <w:szCs w:val="20"/>
                <w:lang w:eastAsia="es-SV"/>
              </w:rPr>
              <w:t xml:space="preserve"> de la cuenta</w:t>
            </w:r>
          </w:p>
        </w:tc>
        <w:tc>
          <w:tcPr>
            <w:tcW w:w="993" w:type="dxa"/>
            <w:tcBorders>
              <w:top w:val="nil"/>
              <w:left w:val="nil"/>
              <w:bottom w:val="nil"/>
              <w:right w:val="single" w:sz="8" w:space="0" w:color="auto"/>
            </w:tcBorders>
            <w:shd w:val="clear" w:color="auto" w:fill="auto"/>
            <w:vAlign w:val="center"/>
            <w:hideMark/>
          </w:tcPr>
          <w:p w:rsidR="00D91075" w:rsidRPr="00D91075" w:rsidRDefault="00D91075" w:rsidP="00D91075">
            <w:pPr>
              <w:spacing w:after="0" w:line="240" w:lineRule="auto"/>
              <w:rPr>
                <w:rFonts w:ascii="Times New Roman" w:eastAsia="Times New Roman" w:hAnsi="Times New Roman" w:cs="Times New Roman"/>
                <w:b/>
                <w:bCs/>
                <w:color w:val="000000"/>
                <w:sz w:val="20"/>
                <w:szCs w:val="20"/>
                <w:lang w:eastAsia="es-SV"/>
              </w:rPr>
            </w:pPr>
            <w:r w:rsidRPr="00D91075">
              <w:rPr>
                <w:rFonts w:ascii="Times New Roman" w:eastAsia="Times New Roman" w:hAnsi="Times New Roman" w:cs="Times New Roman"/>
                <w:b/>
                <w:bCs/>
                <w:color w:val="000000"/>
                <w:sz w:val="20"/>
                <w:szCs w:val="20"/>
                <w:lang w:eastAsia="es-SV"/>
              </w:rPr>
              <w:t>Monto a Cancelar</w:t>
            </w:r>
          </w:p>
        </w:tc>
      </w:tr>
      <w:tr w:rsidR="00D91075" w:rsidRPr="00D91075" w:rsidTr="00D91075">
        <w:trPr>
          <w:trHeight w:val="1597"/>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D91075" w:rsidRPr="00D91075" w:rsidRDefault="00D91075" w:rsidP="00D91075">
            <w:pPr>
              <w:spacing w:after="0" w:line="240" w:lineRule="auto"/>
              <w:jc w:val="center"/>
              <w:rPr>
                <w:rFonts w:ascii="Times New Roman" w:eastAsia="Times New Roman" w:hAnsi="Times New Roman" w:cs="Times New Roman"/>
                <w:color w:val="000000"/>
                <w:sz w:val="20"/>
                <w:szCs w:val="20"/>
                <w:lang w:eastAsia="es-SV"/>
              </w:rPr>
            </w:pPr>
            <w:r w:rsidRPr="00D91075">
              <w:rPr>
                <w:rFonts w:ascii="Times New Roman" w:eastAsia="Times New Roman" w:hAnsi="Times New Roman" w:cs="Times New Roman"/>
                <w:color w:val="000000"/>
                <w:sz w:val="20"/>
                <w:szCs w:val="20"/>
                <w:lang w:eastAsia="es-SV"/>
              </w:rPr>
              <w:t>1</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91075" w:rsidRPr="00D91075" w:rsidRDefault="00D91075" w:rsidP="00D91075">
            <w:pPr>
              <w:spacing w:after="0" w:line="240" w:lineRule="auto"/>
              <w:jc w:val="center"/>
              <w:rPr>
                <w:rFonts w:ascii="Times New Roman" w:eastAsia="Times New Roman" w:hAnsi="Times New Roman" w:cs="Times New Roman"/>
                <w:color w:val="000000"/>
                <w:sz w:val="20"/>
                <w:szCs w:val="20"/>
                <w:lang w:eastAsia="es-SV"/>
              </w:rPr>
            </w:pPr>
            <w:r w:rsidRPr="00D91075">
              <w:rPr>
                <w:rFonts w:ascii="Times New Roman" w:eastAsia="Times New Roman" w:hAnsi="Times New Roman" w:cs="Times New Roman"/>
                <w:color w:val="000000"/>
                <w:sz w:val="20"/>
                <w:szCs w:val="20"/>
                <w:lang w:eastAsia="es-SV"/>
              </w:rPr>
              <w:t>PLANILLA DE PAGO</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91075" w:rsidRPr="00D91075" w:rsidRDefault="00D91075" w:rsidP="00D91075">
            <w:pPr>
              <w:spacing w:after="0" w:line="240" w:lineRule="auto"/>
              <w:rPr>
                <w:rFonts w:ascii="Times New Roman" w:eastAsia="Times New Roman" w:hAnsi="Times New Roman" w:cs="Times New Roman"/>
                <w:color w:val="000000"/>
                <w:sz w:val="20"/>
                <w:szCs w:val="20"/>
                <w:lang w:eastAsia="es-SV"/>
              </w:rPr>
            </w:pPr>
            <w:r w:rsidRPr="00D91075">
              <w:rPr>
                <w:rFonts w:ascii="Times New Roman" w:eastAsia="Times New Roman" w:hAnsi="Times New Roman" w:cs="Times New Roman"/>
                <w:color w:val="000000"/>
                <w:sz w:val="20"/>
                <w:szCs w:val="20"/>
                <w:lang w:eastAsia="es-SV"/>
              </w:rPr>
              <w:t>Planilla de pago</w:t>
            </w:r>
          </w:p>
        </w:tc>
        <w:tc>
          <w:tcPr>
            <w:tcW w:w="3686" w:type="dxa"/>
            <w:tcBorders>
              <w:top w:val="single" w:sz="4" w:space="0" w:color="auto"/>
              <w:left w:val="nil"/>
              <w:bottom w:val="single" w:sz="4" w:space="0" w:color="auto"/>
              <w:right w:val="single" w:sz="4" w:space="0" w:color="auto"/>
            </w:tcBorders>
            <w:shd w:val="clear" w:color="auto" w:fill="auto"/>
            <w:vAlign w:val="bottom"/>
            <w:hideMark/>
          </w:tcPr>
          <w:p w:rsidR="00D91075" w:rsidRPr="00D91075" w:rsidRDefault="00D91075" w:rsidP="00D91075">
            <w:pPr>
              <w:spacing w:after="0" w:line="240" w:lineRule="auto"/>
              <w:rPr>
                <w:rFonts w:ascii="Times New Roman" w:eastAsia="Times New Roman" w:hAnsi="Times New Roman" w:cs="Times New Roman"/>
                <w:color w:val="000000"/>
                <w:sz w:val="20"/>
                <w:szCs w:val="20"/>
                <w:lang w:eastAsia="es-SV"/>
              </w:rPr>
            </w:pPr>
            <w:r w:rsidRPr="00D91075">
              <w:rPr>
                <w:rFonts w:ascii="Times New Roman" w:eastAsia="Times New Roman" w:hAnsi="Times New Roman" w:cs="Times New Roman"/>
                <w:b/>
                <w:bCs/>
                <w:color w:val="000000"/>
                <w:sz w:val="20"/>
                <w:szCs w:val="20"/>
                <w:lang w:eastAsia="es-SV"/>
              </w:rPr>
              <w:t xml:space="preserve">RATIFICACION:        </w:t>
            </w:r>
            <w:r w:rsidRPr="00D91075">
              <w:rPr>
                <w:rFonts w:ascii="Times New Roman" w:eastAsia="Times New Roman" w:hAnsi="Times New Roman" w:cs="Times New Roman"/>
                <w:color w:val="000000"/>
                <w:sz w:val="20"/>
                <w:szCs w:val="20"/>
                <w:lang w:eastAsia="es-SV"/>
              </w:rPr>
              <w:t xml:space="preserve">                                                                                    Proyecto:  Construcción de estructura para salón de usos múltiples con cancha para disciplina de futbol sala, baloncesto y voleibol en el sector la unidad de salud, cantón la esperanza, municipio de S.P.P periodo: 07-01-2019 al 20-01-2019</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D91075" w:rsidRPr="00D91075" w:rsidRDefault="00D91075" w:rsidP="00D91075">
            <w:pPr>
              <w:spacing w:after="0" w:line="240" w:lineRule="auto"/>
              <w:rPr>
                <w:rFonts w:ascii="Times New Roman" w:eastAsia="Times New Roman" w:hAnsi="Times New Roman" w:cs="Times New Roman"/>
                <w:color w:val="000000"/>
                <w:sz w:val="20"/>
                <w:szCs w:val="20"/>
                <w:lang w:eastAsia="es-SV"/>
              </w:rPr>
            </w:pPr>
            <w:r w:rsidRPr="00D91075">
              <w:rPr>
                <w:rFonts w:ascii="Times New Roman" w:eastAsia="Times New Roman" w:hAnsi="Times New Roman" w:cs="Times New Roman"/>
                <w:color w:val="000000"/>
                <w:sz w:val="20"/>
                <w:szCs w:val="20"/>
                <w:lang w:eastAsia="es-SV"/>
              </w:rPr>
              <w:t>TMSPP/Contrapartida de construcción de estructura para salón de usos múltiples con cancha para disciplina de futbol sala, baloncesto y voleibol en el sector la unidad de salud, cantón la esperanza, municipio de S.P.P</w:t>
            </w:r>
          </w:p>
        </w:tc>
        <w:tc>
          <w:tcPr>
            <w:tcW w:w="993" w:type="dxa"/>
            <w:tcBorders>
              <w:top w:val="single" w:sz="4" w:space="0" w:color="auto"/>
              <w:left w:val="nil"/>
              <w:bottom w:val="single" w:sz="4" w:space="0" w:color="auto"/>
              <w:right w:val="single" w:sz="8" w:space="0" w:color="auto"/>
            </w:tcBorders>
            <w:shd w:val="clear" w:color="auto" w:fill="auto"/>
            <w:vAlign w:val="center"/>
            <w:hideMark/>
          </w:tcPr>
          <w:p w:rsidR="00D91075" w:rsidRPr="00D91075" w:rsidRDefault="00D91075" w:rsidP="00D91075">
            <w:pPr>
              <w:spacing w:after="0" w:line="240" w:lineRule="auto"/>
              <w:rPr>
                <w:rFonts w:ascii="Times New Roman" w:eastAsia="Times New Roman" w:hAnsi="Times New Roman" w:cs="Times New Roman"/>
                <w:color w:val="000000"/>
                <w:sz w:val="20"/>
                <w:szCs w:val="20"/>
                <w:lang w:eastAsia="es-SV"/>
              </w:rPr>
            </w:pPr>
            <w:r w:rsidRPr="00D91075">
              <w:rPr>
                <w:rFonts w:ascii="Times New Roman" w:eastAsia="Times New Roman" w:hAnsi="Times New Roman" w:cs="Times New Roman"/>
                <w:color w:val="000000"/>
                <w:sz w:val="20"/>
                <w:szCs w:val="20"/>
                <w:lang w:eastAsia="es-SV"/>
              </w:rPr>
              <w:t xml:space="preserve"> $ 233.38 </w:t>
            </w:r>
          </w:p>
        </w:tc>
      </w:tr>
    </w:tbl>
    <w:p w:rsidR="00BB467B" w:rsidRDefault="00BB467B" w:rsidP="00CB7437">
      <w:pPr>
        <w:spacing w:after="0"/>
        <w:jc w:val="both"/>
        <w:rPr>
          <w:rFonts w:ascii="Times New Roman" w:hAnsi="Times New Roman" w:cs="Times New Roman"/>
          <w:b/>
          <w:sz w:val="24"/>
          <w:szCs w:val="24"/>
        </w:rPr>
      </w:pPr>
    </w:p>
    <w:tbl>
      <w:tblPr>
        <w:tblW w:w="10055" w:type="dxa"/>
        <w:tblInd w:w="80" w:type="dxa"/>
        <w:tblCellMar>
          <w:left w:w="70" w:type="dxa"/>
          <w:right w:w="70" w:type="dxa"/>
        </w:tblCellMar>
        <w:tblLook w:val="04A0" w:firstRow="1" w:lastRow="0" w:firstColumn="1" w:lastColumn="0" w:noHBand="0" w:noVBand="1"/>
      </w:tblPr>
      <w:tblGrid>
        <w:gridCol w:w="559"/>
        <w:gridCol w:w="2266"/>
        <w:gridCol w:w="1134"/>
        <w:gridCol w:w="2771"/>
        <w:gridCol w:w="2107"/>
        <w:gridCol w:w="1218"/>
      </w:tblGrid>
      <w:tr w:rsidR="00B255B5" w:rsidRPr="00B255B5" w:rsidTr="00AA0953">
        <w:trPr>
          <w:trHeight w:val="330"/>
        </w:trPr>
        <w:tc>
          <w:tcPr>
            <w:tcW w:w="10055"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B255B5" w:rsidRPr="00522199" w:rsidRDefault="00B255B5" w:rsidP="00B255B5">
            <w:pPr>
              <w:spacing w:after="0" w:line="240" w:lineRule="auto"/>
              <w:rPr>
                <w:rFonts w:ascii="Times New Roman" w:eastAsia="Times New Roman" w:hAnsi="Times New Roman" w:cs="Times New Roman"/>
                <w:b/>
                <w:bCs/>
                <w:color w:val="000000"/>
                <w:lang w:eastAsia="es-SV"/>
              </w:rPr>
            </w:pPr>
            <w:r w:rsidRPr="00522199">
              <w:rPr>
                <w:rFonts w:ascii="Times New Roman" w:eastAsia="Times New Roman" w:hAnsi="Times New Roman" w:cs="Times New Roman"/>
                <w:b/>
                <w:bCs/>
                <w:color w:val="000000"/>
                <w:lang w:eastAsia="es-SV"/>
              </w:rPr>
              <w:t>DETALLES DE LOS GASTOS DE LA CUENTA TMSPP/ FONDO COMUN MUNICIPAL PERIODO 2018-2021</w:t>
            </w:r>
          </w:p>
        </w:tc>
      </w:tr>
      <w:tr w:rsidR="00AA0953" w:rsidRPr="00B255B5" w:rsidTr="00917C9A">
        <w:trPr>
          <w:trHeight w:val="510"/>
        </w:trPr>
        <w:tc>
          <w:tcPr>
            <w:tcW w:w="559" w:type="dxa"/>
            <w:tcBorders>
              <w:top w:val="nil"/>
              <w:left w:val="single" w:sz="4" w:space="0" w:color="auto"/>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jc w:val="center"/>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No</w:t>
            </w:r>
          </w:p>
        </w:tc>
        <w:tc>
          <w:tcPr>
            <w:tcW w:w="2266" w:type="dxa"/>
            <w:tcBorders>
              <w:top w:val="nil"/>
              <w:left w:val="nil"/>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jc w:val="center"/>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NOMBRE</w:t>
            </w:r>
          </w:p>
        </w:tc>
        <w:tc>
          <w:tcPr>
            <w:tcW w:w="1134" w:type="dxa"/>
            <w:tcBorders>
              <w:top w:val="nil"/>
              <w:left w:val="nil"/>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jc w:val="center"/>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No DE FACTURA</w:t>
            </w:r>
          </w:p>
        </w:tc>
        <w:tc>
          <w:tcPr>
            <w:tcW w:w="2771" w:type="dxa"/>
            <w:tcBorders>
              <w:top w:val="nil"/>
              <w:left w:val="nil"/>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jc w:val="center"/>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 xml:space="preserve">DESCRIPCION </w:t>
            </w:r>
          </w:p>
        </w:tc>
        <w:tc>
          <w:tcPr>
            <w:tcW w:w="2107" w:type="dxa"/>
            <w:tcBorders>
              <w:top w:val="nil"/>
              <w:left w:val="nil"/>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jc w:val="center"/>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DESCRIPCION DE LA CUENTA</w:t>
            </w:r>
          </w:p>
        </w:tc>
        <w:tc>
          <w:tcPr>
            <w:tcW w:w="1218" w:type="dxa"/>
            <w:tcBorders>
              <w:top w:val="nil"/>
              <w:left w:val="nil"/>
              <w:bottom w:val="single" w:sz="4" w:space="0" w:color="auto"/>
              <w:right w:val="single" w:sz="8" w:space="0" w:color="auto"/>
            </w:tcBorders>
            <w:shd w:val="clear" w:color="auto" w:fill="auto"/>
            <w:vAlign w:val="center"/>
            <w:hideMark/>
          </w:tcPr>
          <w:p w:rsidR="00B255B5" w:rsidRPr="00B255B5" w:rsidRDefault="00B255B5" w:rsidP="00B255B5">
            <w:pPr>
              <w:spacing w:after="0" w:line="240" w:lineRule="auto"/>
              <w:jc w:val="center"/>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 xml:space="preserve">  MONTO A CANCELAR  </w:t>
            </w:r>
          </w:p>
        </w:tc>
      </w:tr>
      <w:tr w:rsidR="00AA0953" w:rsidRPr="00B255B5" w:rsidTr="00294B20">
        <w:trPr>
          <w:trHeight w:val="192"/>
        </w:trPr>
        <w:tc>
          <w:tcPr>
            <w:tcW w:w="559" w:type="dxa"/>
            <w:tcBorders>
              <w:top w:val="nil"/>
              <w:left w:val="single" w:sz="4" w:space="0" w:color="auto"/>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jc w:val="center"/>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1</w:t>
            </w:r>
          </w:p>
        </w:tc>
        <w:tc>
          <w:tcPr>
            <w:tcW w:w="2266" w:type="dxa"/>
            <w:tcBorders>
              <w:top w:val="nil"/>
              <w:left w:val="nil"/>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 xml:space="preserve">INGENIERIA Y SERVICIOS (MARVIN ALEXIS TOBAR </w:t>
            </w:r>
            <w:r w:rsidRPr="00B255B5">
              <w:rPr>
                <w:rFonts w:ascii="Times New Roman" w:eastAsia="Times New Roman" w:hAnsi="Times New Roman" w:cs="Times New Roman"/>
                <w:color w:val="000000"/>
                <w:sz w:val="20"/>
                <w:szCs w:val="20"/>
                <w:lang w:eastAsia="es-SV"/>
              </w:rPr>
              <w:lastRenderedPageBreak/>
              <w:t>MOREIRA)</w:t>
            </w:r>
          </w:p>
        </w:tc>
        <w:tc>
          <w:tcPr>
            <w:tcW w:w="1134" w:type="dxa"/>
            <w:tcBorders>
              <w:top w:val="nil"/>
              <w:left w:val="nil"/>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jc w:val="center"/>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lastRenderedPageBreak/>
              <w:t>64</w:t>
            </w:r>
          </w:p>
        </w:tc>
        <w:tc>
          <w:tcPr>
            <w:tcW w:w="2771" w:type="dxa"/>
            <w:tcBorders>
              <w:top w:val="nil"/>
              <w:left w:val="nil"/>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Pago por suministro de tinta periodo: 18/12/2018 al 17/01/2019</w:t>
            </w:r>
          </w:p>
        </w:tc>
        <w:tc>
          <w:tcPr>
            <w:tcW w:w="2107" w:type="dxa"/>
            <w:tcBorders>
              <w:top w:val="nil"/>
              <w:left w:val="nil"/>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TMSPP/ Fondo común municipal periodo 2018-2021</w:t>
            </w:r>
          </w:p>
        </w:tc>
        <w:tc>
          <w:tcPr>
            <w:tcW w:w="1218" w:type="dxa"/>
            <w:tcBorders>
              <w:top w:val="nil"/>
              <w:left w:val="nil"/>
              <w:bottom w:val="single" w:sz="4" w:space="0" w:color="auto"/>
              <w:right w:val="single" w:sz="8" w:space="0" w:color="auto"/>
            </w:tcBorders>
            <w:shd w:val="clear" w:color="auto" w:fill="auto"/>
            <w:vAlign w:val="center"/>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 xml:space="preserve"> $   896.50 </w:t>
            </w:r>
          </w:p>
        </w:tc>
      </w:tr>
      <w:tr w:rsidR="00AA0953" w:rsidRPr="00B255B5" w:rsidTr="00917C9A">
        <w:trPr>
          <w:trHeight w:val="765"/>
        </w:trPr>
        <w:tc>
          <w:tcPr>
            <w:tcW w:w="559" w:type="dxa"/>
            <w:tcBorders>
              <w:top w:val="nil"/>
              <w:left w:val="single" w:sz="4" w:space="0" w:color="auto"/>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jc w:val="center"/>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2</w:t>
            </w:r>
          </w:p>
        </w:tc>
        <w:tc>
          <w:tcPr>
            <w:tcW w:w="2266" w:type="dxa"/>
            <w:tcBorders>
              <w:top w:val="nil"/>
              <w:left w:val="nil"/>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OFFICE MART, S.A DE C.V</w:t>
            </w:r>
          </w:p>
        </w:tc>
        <w:tc>
          <w:tcPr>
            <w:tcW w:w="1134" w:type="dxa"/>
            <w:tcBorders>
              <w:top w:val="nil"/>
              <w:left w:val="nil"/>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jc w:val="center"/>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155</w:t>
            </w:r>
          </w:p>
        </w:tc>
        <w:tc>
          <w:tcPr>
            <w:tcW w:w="2771" w:type="dxa"/>
            <w:tcBorders>
              <w:top w:val="nil"/>
              <w:left w:val="nil"/>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 xml:space="preserve">Compra de insumos de </w:t>
            </w:r>
            <w:proofErr w:type="spellStart"/>
            <w:r w:rsidRPr="00B255B5">
              <w:rPr>
                <w:rFonts w:ascii="Times New Roman" w:eastAsia="Times New Roman" w:hAnsi="Times New Roman" w:cs="Times New Roman"/>
                <w:color w:val="000000"/>
                <w:sz w:val="20"/>
                <w:szCs w:val="20"/>
                <w:lang w:eastAsia="es-SV"/>
              </w:rPr>
              <w:t>cafeteria</w:t>
            </w:r>
            <w:proofErr w:type="spellEnd"/>
            <w:r w:rsidRPr="00B255B5">
              <w:rPr>
                <w:rFonts w:ascii="Times New Roman" w:eastAsia="Times New Roman" w:hAnsi="Times New Roman" w:cs="Times New Roman"/>
                <w:color w:val="000000"/>
                <w:sz w:val="20"/>
                <w:szCs w:val="20"/>
                <w:lang w:eastAsia="es-SV"/>
              </w:rPr>
              <w:t xml:space="preserve"> para uso de esta municipalidad</w:t>
            </w:r>
          </w:p>
        </w:tc>
        <w:tc>
          <w:tcPr>
            <w:tcW w:w="2107" w:type="dxa"/>
            <w:tcBorders>
              <w:top w:val="nil"/>
              <w:left w:val="nil"/>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TMSPP/ Fondo común municipal periodo 2018-2021</w:t>
            </w:r>
          </w:p>
        </w:tc>
        <w:tc>
          <w:tcPr>
            <w:tcW w:w="1218" w:type="dxa"/>
            <w:tcBorders>
              <w:top w:val="nil"/>
              <w:left w:val="nil"/>
              <w:bottom w:val="single" w:sz="4" w:space="0" w:color="auto"/>
              <w:right w:val="single" w:sz="8" w:space="0" w:color="auto"/>
            </w:tcBorders>
            <w:shd w:val="clear" w:color="auto" w:fill="auto"/>
            <w:vAlign w:val="center"/>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 xml:space="preserve"> $  157.70 </w:t>
            </w:r>
          </w:p>
        </w:tc>
      </w:tr>
      <w:tr w:rsidR="00AA0953" w:rsidRPr="00B255B5" w:rsidTr="00917C9A">
        <w:trPr>
          <w:trHeight w:val="765"/>
        </w:trPr>
        <w:tc>
          <w:tcPr>
            <w:tcW w:w="559" w:type="dxa"/>
            <w:tcBorders>
              <w:top w:val="nil"/>
              <w:left w:val="single" w:sz="4" w:space="0" w:color="auto"/>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jc w:val="center"/>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3</w:t>
            </w:r>
          </w:p>
        </w:tc>
        <w:tc>
          <w:tcPr>
            <w:tcW w:w="2266" w:type="dxa"/>
            <w:tcBorders>
              <w:top w:val="nil"/>
              <w:left w:val="nil"/>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OFFICE MART, S.A DE C.V</w:t>
            </w:r>
          </w:p>
        </w:tc>
        <w:tc>
          <w:tcPr>
            <w:tcW w:w="1134" w:type="dxa"/>
            <w:tcBorders>
              <w:top w:val="nil"/>
              <w:left w:val="nil"/>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jc w:val="center"/>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0159, 0160</w:t>
            </w:r>
          </w:p>
        </w:tc>
        <w:tc>
          <w:tcPr>
            <w:tcW w:w="2771" w:type="dxa"/>
            <w:tcBorders>
              <w:top w:val="nil"/>
              <w:left w:val="nil"/>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Compra de materiales de limpieza para uso de esta municipalidad</w:t>
            </w:r>
          </w:p>
        </w:tc>
        <w:tc>
          <w:tcPr>
            <w:tcW w:w="2107" w:type="dxa"/>
            <w:tcBorders>
              <w:top w:val="nil"/>
              <w:left w:val="nil"/>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TMSPP/ Fondo común municipal periodo 2018-2021</w:t>
            </w:r>
          </w:p>
        </w:tc>
        <w:tc>
          <w:tcPr>
            <w:tcW w:w="1218" w:type="dxa"/>
            <w:tcBorders>
              <w:top w:val="nil"/>
              <w:left w:val="nil"/>
              <w:bottom w:val="single" w:sz="4" w:space="0" w:color="auto"/>
              <w:right w:val="single" w:sz="8" w:space="0" w:color="auto"/>
            </w:tcBorders>
            <w:shd w:val="clear" w:color="auto" w:fill="auto"/>
            <w:vAlign w:val="center"/>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 xml:space="preserve"> $</w:t>
            </w:r>
            <w:r>
              <w:rPr>
                <w:rFonts w:ascii="Times New Roman" w:eastAsia="Times New Roman" w:hAnsi="Times New Roman" w:cs="Times New Roman"/>
                <w:color w:val="000000"/>
                <w:sz w:val="20"/>
                <w:szCs w:val="20"/>
                <w:lang w:eastAsia="es-SV"/>
              </w:rPr>
              <w:t xml:space="preserve"> </w:t>
            </w:r>
            <w:r w:rsidRPr="00B255B5">
              <w:rPr>
                <w:rFonts w:ascii="Times New Roman" w:eastAsia="Times New Roman" w:hAnsi="Times New Roman" w:cs="Times New Roman"/>
                <w:color w:val="000000"/>
                <w:sz w:val="20"/>
                <w:szCs w:val="20"/>
                <w:lang w:eastAsia="es-SV"/>
              </w:rPr>
              <w:t xml:space="preserve"> 337.52 </w:t>
            </w:r>
          </w:p>
        </w:tc>
      </w:tr>
      <w:tr w:rsidR="00AA0953" w:rsidRPr="00B255B5" w:rsidTr="00917C9A">
        <w:trPr>
          <w:trHeight w:val="765"/>
        </w:trPr>
        <w:tc>
          <w:tcPr>
            <w:tcW w:w="559" w:type="dxa"/>
            <w:tcBorders>
              <w:top w:val="nil"/>
              <w:left w:val="single" w:sz="4" w:space="0" w:color="auto"/>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jc w:val="center"/>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4</w:t>
            </w:r>
          </w:p>
        </w:tc>
        <w:tc>
          <w:tcPr>
            <w:tcW w:w="2266" w:type="dxa"/>
            <w:tcBorders>
              <w:top w:val="nil"/>
              <w:left w:val="nil"/>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OFFICE MART, S.A DE C.V</w:t>
            </w:r>
          </w:p>
        </w:tc>
        <w:tc>
          <w:tcPr>
            <w:tcW w:w="1134" w:type="dxa"/>
            <w:tcBorders>
              <w:top w:val="nil"/>
              <w:left w:val="nil"/>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jc w:val="center"/>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0156, 0157</w:t>
            </w:r>
          </w:p>
        </w:tc>
        <w:tc>
          <w:tcPr>
            <w:tcW w:w="2771" w:type="dxa"/>
            <w:tcBorders>
              <w:top w:val="nil"/>
              <w:left w:val="nil"/>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 xml:space="preserve">Compra de materiales de </w:t>
            </w:r>
            <w:r w:rsidR="002C34EF" w:rsidRPr="00B255B5">
              <w:rPr>
                <w:rFonts w:ascii="Times New Roman" w:eastAsia="Times New Roman" w:hAnsi="Times New Roman" w:cs="Times New Roman"/>
                <w:color w:val="000000"/>
                <w:sz w:val="20"/>
                <w:szCs w:val="20"/>
                <w:lang w:eastAsia="es-SV"/>
              </w:rPr>
              <w:t>papelería</w:t>
            </w:r>
            <w:r w:rsidRPr="00B255B5">
              <w:rPr>
                <w:rFonts w:ascii="Times New Roman" w:eastAsia="Times New Roman" w:hAnsi="Times New Roman" w:cs="Times New Roman"/>
                <w:color w:val="000000"/>
                <w:sz w:val="20"/>
                <w:szCs w:val="20"/>
                <w:lang w:eastAsia="es-SV"/>
              </w:rPr>
              <w:t xml:space="preserve"> para uso de esta municipalidad.</w:t>
            </w:r>
          </w:p>
        </w:tc>
        <w:tc>
          <w:tcPr>
            <w:tcW w:w="2107" w:type="dxa"/>
            <w:tcBorders>
              <w:top w:val="nil"/>
              <w:left w:val="nil"/>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TMSPP/ Fondo común municipal periodo 2018-2021</w:t>
            </w:r>
          </w:p>
        </w:tc>
        <w:tc>
          <w:tcPr>
            <w:tcW w:w="1218" w:type="dxa"/>
            <w:tcBorders>
              <w:top w:val="nil"/>
              <w:left w:val="nil"/>
              <w:bottom w:val="single" w:sz="4" w:space="0" w:color="auto"/>
              <w:right w:val="single" w:sz="8" w:space="0" w:color="auto"/>
            </w:tcBorders>
            <w:shd w:val="clear" w:color="auto" w:fill="auto"/>
            <w:vAlign w:val="center"/>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 xml:space="preserve"> $  775.38 </w:t>
            </w:r>
          </w:p>
        </w:tc>
      </w:tr>
      <w:tr w:rsidR="00AA0953" w:rsidRPr="00B255B5" w:rsidTr="00917C9A">
        <w:trPr>
          <w:trHeight w:val="780"/>
        </w:trPr>
        <w:tc>
          <w:tcPr>
            <w:tcW w:w="559" w:type="dxa"/>
            <w:tcBorders>
              <w:top w:val="nil"/>
              <w:left w:val="single" w:sz="4" w:space="0" w:color="auto"/>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jc w:val="center"/>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5</w:t>
            </w:r>
          </w:p>
        </w:tc>
        <w:tc>
          <w:tcPr>
            <w:tcW w:w="2266" w:type="dxa"/>
            <w:tcBorders>
              <w:top w:val="nil"/>
              <w:left w:val="nil"/>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 xml:space="preserve">JOSE OSWALDO CARRILLO </w:t>
            </w:r>
          </w:p>
        </w:tc>
        <w:tc>
          <w:tcPr>
            <w:tcW w:w="1134" w:type="dxa"/>
            <w:tcBorders>
              <w:top w:val="nil"/>
              <w:left w:val="nil"/>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jc w:val="center"/>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Recibo simple</w:t>
            </w:r>
          </w:p>
        </w:tc>
        <w:tc>
          <w:tcPr>
            <w:tcW w:w="2771" w:type="dxa"/>
            <w:tcBorders>
              <w:top w:val="nil"/>
              <w:left w:val="nil"/>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 xml:space="preserve">Compra de pan para la vela de:                                                                       </w:t>
            </w:r>
            <w:r w:rsidRPr="00B255B5">
              <w:rPr>
                <w:rFonts w:ascii="Times New Roman" w:eastAsia="Times New Roman" w:hAnsi="Times New Roman" w:cs="Times New Roman"/>
                <w:b/>
                <w:bCs/>
                <w:color w:val="000000"/>
                <w:sz w:val="20"/>
                <w:szCs w:val="20"/>
                <w:lang w:eastAsia="es-SV"/>
              </w:rPr>
              <w:t xml:space="preserve"> &gt;José Roberto Morales</w:t>
            </w:r>
          </w:p>
        </w:tc>
        <w:tc>
          <w:tcPr>
            <w:tcW w:w="2107" w:type="dxa"/>
            <w:tcBorders>
              <w:top w:val="nil"/>
              <w:left w:val="nil"/>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TMSPP/ Fondo común municipal periodo 2018-2021</w:t>
            </w:r>
          </w:p>
        </w:tc>
        <w:tc>
          <w:tcPr>
            <w:tcW w:w="1218" w:type="dxa"/>
            <w:tcBorders>
              <w:top w:val="nil"/>
              <w:left w:val="nil"/>
              <w:bottom w:val="single" w:sz="4" w:space="0" w:color="auto"/>
              <w:right w:val="single" w:sz="8" w:space="0" w:color="auto"/>
            </w:tcBorders>
            <w:shd w:val="clear" w:color="auto" w:fill="auto"/>
            <w:vAlign w:val="center"/>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 xml:space="preserve"> $  50.00 </w:t>
            </w:r>
          </w:p>
        </w:tc>
      </w:tr>
      <w:tr w:rsidR="00AA0953" w:rsidRPr="00B255B5" w:rsidTr="00917C9A">
        <w:trPr>
          <w:trHeight w:val="750"/>
        </w:trPr>
        <w:tc>
          <w:tcPr>
            <w:tcW w:w="559" w:type="dxa"/>
            <w:tcBorders>
              <w:top w:val="nil"/>
              <w:left w:val="single" w:sz="4" w:space="0" w:color="auto"/>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jc w:val="center"/>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6</w:t>
            </w:r>
          </w:p>
        </w:tc>
        <w:tc>
          <w:tcPr>
            <w:tcW w:w="2266" w:type="dxa"/>
            <w:tcBorders>
              <w:top w:val="nil"/>
              <w:left w:val="nil"/>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"FUNERALES MOLINA" (JOSÉ AMILCAR MOLINA PALMA)</w:t>
            </w:r>
          </w:p>
        </w:tc>
        <w:tc>
          <w:tcPr>
            <w:tcW w:w="1134" w:type="dxa"/>
            <w:tcBorders>
              <w:top w:val="nil"/>
              <w:left w:val="nil"/>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jc w:val="center"/>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77</w:t>
            </w:r>
          </w:p>
        </w:tc>
        <w:tc>
          <w:tcPr>
            <w:tcW w:w="2771" w:type="dxa"/>
            <w:tcBorders>
              <w:top w:val="nil"/>
              <w:left w:val="nil"/>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 xml:space="preserve">Compra de ataúd donado a:                         &gt; </w:t>
            </w:r>
            <w:r w:rsidR="002C34EF" w:rsidRPr="00B255B5">
              <w:rPr>
                <w:rFonts w:ascii="Times New Roman" w:eastAsia="Times New Roman" w:hAnsi="Times New Roman" w:cs="Times New Roman"/>
                <w:b/>
                <w:bCs/>
                <w:color w:val="000000"/>
                <w:sz w:val="20"/>
                <w:szCs w:val="20"/>
                <w:lang w:eastAsia="es-SV"/>
              </w:rPr>
              <w:t>María</w:t>
            </w:r>
            <w:r w:rsidRPr="00B255B5">
              <w:rPr>
                <w:rFonts w:ascii="Times New Roman" w:eastAsia="Times New Roman" w:hAnsi="Times New Roman" w:cs="Times New Roman"/>
                <w:b/>
                <w:bCs/>
                <w:color w:val="000000"/>
                <w:sz w:val="20"/>
                <w:szCs w:val="20"/>
                <w:lang w:eastAsia="es-SV"/>
              </w:rPr>
              <w:t xml:space="preserve"> </w:t>
            </w:r>
            <w:r w:rsidR="002C34EF" w:rsidRPr="00B255B5">
              <w:rPr>
                <w:rFonts w:ascii="Times New Roman" w:eastAsia="Times New Roman" w:hAnsi="Times New Roman" w:cs="Times New Roman"/>
                <w:b/>
                <w:bCs/>
                <w:color w:val="000000"/>
                <w:sz w:val="20"/>
                <w:szCs w:val="20"/>
                <w:lang w:eastAsia="es-SV"/>
              </w:rPr>
              <w:t>Je</w:t>
            </w:r>
            <w:r w:rsidR="002C34EF">
              <w:rPr>
                <w:rFonts w:ascii="Times New Roman" w:eastAsia="Times New Roman" w:hAnsi="Times New Roman" w:cs="Times New Roman"/>
                <w:b/>
                <w:bCs/>
                <w:color w:val="000000"/>
                <w:sz w:val="20"/>
                <w:szCs w:val="20"/>
                <w:lang w:eastAsia="es-SV"/>
              </w:rPr>
              <w:t>s</w:t>
            </w:r>
            <w:r w:rsidR="002C34EF" w:rsidRPr="00B255B5">
              <w:rPr>
                <w:rFonts w:ascii="Times New Roman" w:eastAsia="Times New Roman" w:hAnsi="Times New Roman" w:cs="Times New Roman"/>
                <w:b/>
                <w:bCs/>
                <w:color w:val="000000"/>
                <w:sz w:val="20"/>
                <w:szCs w:val="20"/>
                <w:lang w:eastAsia="es-SV"/>
              </w:rPr>
              <w:t>ús</w:t>
            </w:r>
            <w:r w:rsidRPr="00B255B5">
              <w:rPr>
                <w:rFonts w:ascii="Times New Roman" w:eastAsia="Times New Roman" w:hAnsi="Times New Roman" w:cs="Times New Roman"/>
                <w:b/>
                <w:bCs/>
                <w:color w:val="000000"/>
                <w:sz w:val="20"/>
                <w:szCs w:val="20"/>
                <w:lang w:eastAsia="es-SV"/>
              </w:rPr>
              <w:t xml:space="preserve"> </w:t>
            </w:r>
            <w:r w:rsidR="002C34EF" w:rsidRPr="00B255B5">
              <w:rPr>
                <w:rFonts w:ascii="Times New Roman" w:eastAsia="Times New Roman" w:hAnsi="Times New Roman" w:cs="Times New Roman"/>
                <w:b/>
                <w:bCs/>
                <w:color w:val="000000"/>
                <w:sz w:val="20"/>
                <w:szCs w:val="20"/>
                <w:lang w:eastAsia="es-SV"/>
              </w:rPr>
              <w:t>Martínez</w:t>
            </w:r>
            <w:r w:rsidRPr="00B255B5">
              <w:rPr>
                <w:rFonts w:ascii="Times New Roman" w:eastAsia="Times New Roman" w:hAnsi="Times New Roman" w:cs="Times New Roman"/>
                <w:b/>
                <w:bCs/>
                <w:color w:val="000000"/>
                <w:sz w:val="20"/>
                <w:szCs w:val="20"/>
                <w:lang w:eastAsia="es-SV"/>
              </w:rPr>
              <w:t xml:space="preserve"> </w:t>
            </w:r>
            <w:r w:rsidR="002C34EF" w:rsidRPr="00B255B5">
              <w:rPr>
                <w:rFonts w:ascii="Times New Roman" w:eastAsia="Times New Roman" w:hAnsi="Times New Roman" w:cs="Times New Roman"/>
                <w:b/>
                <w:bCs/>
                <w:color w:val="000000"/>
                <w:sz w:val="20"/>
                <w:szCs w:val="20"/>
                <w:lang w:eastAsia="es-SV"/>
              </w:rPr>
              <w:t>Sánchez</w:t>
            </w:r>
          </w:p>
        </w:tc>
        <w:tc>
          <w:tcPr>
            <w:tcW w:w="2107" w:type="dxa"/>
            <w:tcBorders>
              <w:top w:val="nil"/>
              <w:left w:val="nil"/>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TMSPP/ Fondo común municipal periodo 2018-2021</w:t>
            </w:r>
          </w:p>
        </w:tc>
        <w:tc>
          <w:tcPr>
            <w:tcW w:w="1218" w:type="dxa"/>
            <w:tcBorders>
              <w:top w:val="nil"/>
              <w:left w:val="nil"/>
              <w:bottom w:val="single" w:sz="4" w:space="0" w:color="auto"/>
              <w:right w:val="single" w:sz="8" w:space="0" w:color="auto"/>
            </w:tcBorders>
            <w:shd w:val="clear" w:color="auto" w:fill="auto"/>
            <w:vAlign w:val="center"/>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 xml:space="preserve"> $ 100.00 </w:t>
            </w:r>
          </w:p>
        </w:tc>
      </w:tr>
      <w:tr w:rsidR="00AA0953" w:rsidRPr="00B255B5" w:rsidTr="00917C9A">
        <w:trPr>
          <w:trHeight w:val="774"/>
        </w:trPr>
        <w:tc>
          <w:tcPr>
            <w:tcW w:w="559" w:type="dxa"/>
            <w:tcBorders>
              <w:top w:val="nil"/>
              <w:left w:val="single" w:sz="4" w:space="0" w:color="auto"/>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jc w:val="center"/>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7</w:t>
            </w:r>
          </w:p>
        </w:tc>
        <w:tc>
          <w:tcPr>
            <w:tcW w:w="2266" w:type="dxa"/>
            <w:tcBorders>
              <w:top w:val="nil"/>
              <w:left w:val="nil"/>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DAVID ERNESTO MARTINEZ</w:t>
            </w:r>
          </w:p>
        </w:tc>
        <w:tc>
          <w:tcPr>
            <w:tcW w:w="1134" w:type="dxa"/>
            <w:tcBorders>
              <w:top w:val="nil"/>
              <w:left w:val="nil"/>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jc w:val="center"/>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Recibo simple</w:t>
            </w:r>
          </w:p>
        </w:tc>
        <w:tc>
          <w:tcPr>
            <w:tcW w:w="2771" w:type="dxa"/>
            <w:tcBorders>
              <w:top w:val="nil"/>
              <w:left w:val="nil"/>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 xml:space="preserve">Compra de pan para la vela de:                                                                                  &gt; </w:t>
            </w:r>
            <w:r w:rsidR="002C34EF" w:rsidRPr="00B255B5">
              <w:rPr>
                <w:rFonts w:ascii="Times New Roman" w:eastAsia="Times New Roman" w:hAnsi="Times New Roman" w:cs="Times New Roman"/>
                <w:b/>
                <w:bCs/>
                <w:color w:val="000000"/>
                <w:sz w:val="20"/>
                <w:szCs w:val="20"/>
                <w:lang w:eastAsia="es-SV"/>
              </w:rPr>
              <w:t>María</w:t>
            </w:r>
            <w:r w:rsidRPr="00B255B5">
              <w:rPr>
                <w:rFonts w:ascii="Times New Roman" w:eastAsia="Times New Roman" w:hAnsi="Times New Roman" w:cs="Times New Roman"/>
                <w:b/>
                <w:bCs/>
                <w:color w:val="000000"/>
                <w:sz w:val="20"/>
                <w:szCs w:val="20"/>
                <w:lang w:eastAsia="es-SV"/>
              </w:rPr>
              <w:t xml:space="preserve"> </w:t>
            </w:r>
            <w:r w:rsidR="002C34EF" w:rsidRPr="00B255B5">
              <w:rPr>
                <w:rFonts w:ascii="Times New Roman" w:eastAsia="Times New Roman" w:hAnsi="Times New Roman" w:cs="Times New Roman"/>
                <w:b/>
                <w:bCs/>
                <w:color w:val="000000"/>
                <w:sz w:val="20"/>
                <w:szCs w:val="20"/>
                <w:lang w:eastAsia="es-SV"/>
              </w:rPr>
              <w:t>Jesús</w:t>
            </w:r>
            <w:r w:rsidRPr="00B255B5">
              <w:rPr>
                <w:rFonts w:ascii="Times New Roman" w:eastAsia="Times New Roman" w:hAnsi="Times New Roman" w:cs="Times New Roman"/>
                <w:b/>
                <w:bCs/>
                <w:color w:val="000000"/>
                <w:sz w:val="20"/>
                <w:szCs w:val="20"/>
                <w:lang w:eastAsia="es-SV"/>
              </w:rPr>
              <w:t xml:space="preserve"> </w:t>
            </w:r>
            <w:r w:rsidR="002C34EF" w:rsidRPr="00B255B5">
              <w:rPr>
                <w:rFonts w:ascii="Times New Roman" w:eastAsia="Times New Roman" w:hAnsi="Times New Roman" w:cs="Times New Roman"/>
                <w:b/>
                <w:bCs/>
                <w:color w:val="000000"/>
                <w:sz w:val="20"/>
                <w:szCs w:val="20"/>
                <w:lang w:eastAsia="es-SV"/>
              </w:rPr>
              <w:t>Martínez</w:t>
            </w:r>
            <w:r w:rsidRPr="00B255B5">
              <w:rPr>
                <w:rFonts w:ascii="Times New Roman" w:eastAsia="Times New Roman" w:hAnsi="Times New Roman" w:cs="Times New Roman"/>
                <w:b/>
                <w:bCs/>
                <w:color w:val="000000"/>
                <w:sz w:val="20"/>
                <w:szCs w:val="20"/>
                <w:lang w:eastAsia="es-SV"/>
              </w:rPr>
              <w:t xml:space="preserve"> </w:t>
            </w:r>
            <w:r w:rsidR="002C34EF" w:rsidRPr="00B255B5">
              <w:rPr>
                <w:rFonts w:ascii="Times New Roman" w:eastAsia="Times New Roman" w:hAnsi="Times New Roman" w:cs="Times New Roman"/>
                <w:b/>
                <w:bCs/>
                <w:color w:val="000000"/>
                <w:sz w:val="20"/>
                <w:szCs w:val="20"/>
                <w:lang w:eastAsia="es-SV"/>
              </w:rPr>
              <w:t>Sánchez</w:t>
            </w:r>
          </w:p>
        </w:tc>
        <w:tc>
          <w:tcPr>
            <w:tcW w:w="2107" w:type="dxa"/>
            <w:tcBorders>
              <w:top w:val="nil"/>
              <w:left w:val="nil"/>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TMSPP/ Fondo común municipal periodo 2018-2021</w:t>
            </w:r>
          </w:p>
        </w:tc>
        <w:tc>
          <w:tcPr>
            <w:tcW w:w="1218" w:type="dxa"/>
            <w:tcBorders>
              <w:top w:val="nil"/>
              <w:left w:val="nil"/>
              <w:bottom w:val="single" w:sz="4" w:space="0" w:color="auto"/>
              <w:right w:val="single" w:sz="8" w:space="0" w:color="auto"/>
            </w:tcBorders>
            <w:shd w:val="clear" w:color="auto" w:fill="auto"/>
            <w:vAlign w:val="center"/>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 xml:space="preserve"> $  50.00 </w:t>
            </w:r>
          </w:p>
        </w:tc>
      </w:tr>
      <w:tr w:rsidR="00AA0953" w:rsidRPr="00B255B5" w:rsidTr="00917C9A">
        <w:trPr>
          <w:trHeight w:val="572"/>
        </w:trPr>
        <w:tc>
          <w:tcPr>
            <w:tcW w:w="559" w:type="dxa"/>
            <w:tcBorders>
              <w:top w:val="nil"/>
              <w:left w:val="single" w:sz="4" w:space="0" w:color="auto"/>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jc w:val="center"/>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8</w:t>
            </w:r>
          </w:p>
        </w:tc>
        <w:tc>
          <w:tcPr>
            <w:tcW w:w="2266" w:type="dxa"/>
            <w:tcBorders>
              <w:top w:val="nil"/>
              <w:left w:val="nil"/>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JOSE LUIS MARTINEZ JOAQUIN</w:t>
            </w:r>
          </w:p>
        </w:tc>
        <w:tc>
          <w:tcPr>
            <w:tcW w:w="1134" w:type="dxa"/>
            <w:tcBorders>
              <w:top w:val="nil"/>
              <w:left w:val="nil"/>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jc w:val="center"/>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Recibo simple</w:t>
            </w:r>
          </w:p>
        </w:tc>
        <w:tc>
          <w:tcPr>
            <w:tcW w:w="2771" w:type="dxa"/>
            <w:tcBorders>
              <w:top w:val="nil"/>
              <w:left w:val="nil"/>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 xml:space="preserve">Compra de pan para la vela:                                         &gt; </w:t>
            </w:r>
            <w:r w:rsidRPr="00B255B5">
              <w:rPr>
                <w:rFonts w:ascii="Times New Roman" w:eastAsia="Times New Roman" w:hAnsi="Times New Roman" w:cs="Times New Roman"/>
                <w:b/>
                <w:bCs/>
                <w:color w:val="000000"/>
                <w:sz w:val="20"/>
                <w:szCs w:val="20"/>
                <w:lang w:eastAsia="es-SV"/>
              </w:rPr>
              <w:t xml:space="preserve">Paulina </w:t>
            </w:r>
            <w:r w:rsidR="002C34EF" w:rsidRPr="00B255B5">
              <w:rPr>
                <w:rFonts w:ascii="Times New Roman" w:eastAsia="Times New Roman" w:hAnsi="Times New Roman" w:cs="Times New Roman"/>
                <w:b/>
                <w:bCs/>
                <w:color w:val="000000"/>
                <w:sz w:val="20"/>
                <w:szCs w:val="20"/>
                <w:lang w:eastAsia="es-SV"/>
              </w:rPr>
              <w:t>Joaquín</w:t>
            </w:r>
            <w:r w:rsidRPr="00B255B5">
              <w:rPr>
                <w:rFonts w:ascii="Times New Roman" w:eastAsia="Times New Roman" w:hAnsi="Times New Roman" w:cs="Times New Roman"/>
                <w:b/>
                <w:bCs/>
                <w:color w:val="000000"/>
                <w:sz w:val="20"/>
                <w:szCs w:val="20"/>
                <w:lang w:eastAsia="es-SV"/>
              </w:rPr>
              <w:t xml:space="preserve"> de </w:t>
            </w:r>
            <w:r w:rsidR="002C34EF" w:rsidRPr="00B255B5">
              <w:rPr>
                <w:rFonts w:ascii="Times New Roman" w:eastAsia="Times New Roman" w:hAnsi="Times New Roman" w:cs="Times New Roman"/>
                <w:b/>
                <w:bCs/>
                <w:color w:val="000000"/>
                <w:sz w:val="20"/>
                <w:szCs w:val="20"/>
                <w:lang w:eastAsia="es-SV"/>
              </w:rPr>
              <w:t>López</w:t>
            </w:r>
          </w:p>
        </w:tc>
        <w:tc>
          <w:tcPr>
            <w:tcW w:w="2107" w:type="dxa"/>
            <w:tcBorders>
              <w:top w:val="nil"/>
              <w:left w:val="nil"/>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TMSPP/ Fondo común municipal periodo 2018-2021</w:t>
            </w:r>
          </w:p>
        </w:tc>
        <w:tc>
          <w:tcPr>
            <w:tcW w:w="1218" w:type="dxa"/>
            <w:tcBorders>
              <w:top w:val="nil"/>
              <w:left w:val="nil"/>
              <w:bottom w:val="single" w:sz="4" w:space="0" w:color="auto"/>
              <w:right w:val="single" w:sz="8" w:space="0" w:color="auto"/>
            </w:tcBorders>
            <w:shd w:val="clear" w:color="auto" w:fill="auto"/>
            <w:vAlign w:val="center"/>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Pr>
                <w:rFonts w:ascii="Times New Roman" w:eastAsia="Times New Roman" w:hAnsi="Times New Roman" w:cs="Times New Roman"/>
                <w:color w:val="000000"/>
                <w:sz w:val="20"/>
                <w:szCs w:val="20"/>
                <w:lang w:eastAsia="es-SV"/>
              </w:rPr>
              <w:t xml:space="preserve"> $  </w:t>
            </w:r>
            <w:r w:rsidRPr="00B255B5">
              <w:rPr>
                <w:rFonts w:ascii="Times New Roman" w:eastAsia="Times New Roman" w:hAnsi="Times New Roman" w:cs="Times New Roman"/>
                <w:color w:val="000000"/>
                <w:sz w:val="20"/>
                <w:szCs w:val="20"/>
                <w:lang w:eastAsia="es-SV"/>
              </w:rPr>
              <w:t xml:space="preserve">25.20 </w:t>
            </w:r>
          </w:p>
        </w:tc>
      </w:tr>
      <w:tr w:rsidR="00AA0953" w:rsidRPr="00B255B5" w:rsidTr="00917C9A">
        <w:trPr>
          <w:trHeight w:val="977"/>
        </w:trPr>
        <w:tc>
          <w:tcPr>
            <w:tcW w:w="559" w:type="dxa"/>
            <w:tcBorders>
              <w:top w:val="nil"/>
              <w:left w:val="single" w:sz="4" w:space="0" w:color="auto"/>
              <w:bottom w:val="single" w:sz="4" w:space="0" w:color="auto"/>
              <w:right w:val="single" w:sz="4" w:space="0" w:color="auto"/>
            </w:tcBorders>
            <w:shd w:val="clear" w:color="auto" w:fill="auto"/>
            <w:noWrap/>
            <w:vAlign w:val="bottom"/>
            <w:hideMark/>
          </w:tcPr>
          <w:p w:rsidR="00B255B5" w:rsidRPr="00B255B5" w:rsidRDefault="00B255B5" w:rsidP="00B255B5">
            <w:pPr>
              <w:spacing w:after="0" w:line="240" w:lineRule="auto"/>
              <w:jc w:val="center"/>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9</w:t>
            </w:r>
          </w:p>
        </w:tc>
        <w:tc>
          <w:tcPr>
            <w:tcW w:w="2266" w:type="dxa"/>
            <w:tcBorders>
              <w:top w:val="nil"/>
              <w:left w:val="nil"/>
              <w:bottom w:val="single" w:sz="4" w:space="0" w:color="auto"/>
              <w:right w:val="single" w:sz="4" w:space="0" w:color="auto"/>
            </w:tcBorders>
            <w:shd w:val="clear" w:color="auto" w:fill="auto"/>
            <w:vAlign w:val="bottom"/>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ATAÚDES NAZARETH (TULIO ENRIQUE PEREZ BELTRAN)</w:t>
            </w:r>
          </w:p>
        </w:tc>
        <w:tc>
          <w:tcPr>
            <w:tcW w:w="1134" w:type="dxa"/>
            <w:tcBorders>
              <w:top w:val="nil"/>
              <w:left w:val="nil"/>
              <w:bottom w:val="single" w:sz="4" w:space="0" w:color="auto"/>
              <w:right w:val="single" w:sz="4" w:space="0" w:color="auto"/>
            </w:tcBorders>
            <w:shd w:val="clear" w:color="auto" w:fill="auto"/>
            <w:noWrap/>
            <w:vAlign w:val="center"/>
            <w:hideMark/>
          </w:tcPr>
          <w:p w:rsidR="00B255B5" w:rsidRPr="00B255B5" w:rsidRDefault="00B255B5" w:rsidP="00B255B5">
            <w:pPr>
              <w:spacing w:after="0" w:line="240" w:lineRule="auto"/>
              <w:jc w:val="center"/>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64</w:t>
            </w:r>
          </w:p>
        </w:tc>
        <w:tc>
          <w:tcPr>
            <w:tcW w:w="2771" w:type="dxa"/>
            <w:tcBorders>
              <w:top w:val="nil"/>
              <w:left w:val="nil"/>
              <w:bottom w:val="single" w:sz="4" w:space="0" w:color="auto"/>
              <w:right w:val="single" w:sz="4" w:space="0" w:color="auto"/>
            </w:tcBorders>
            <w:shd w:val="clear" w:color="auto" w:fill="auto"/>
            <w:vAlign w:val="bottom"/>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 xml:space="preserve">Compra de ataúd donado a:                                                                      </w:t>
            </w:r>
            <w:r w:rsidRPr="00B255B5">
              <w:rPr>
                <w:rFonts w:ascii="Times New Roman" w:eastAsia="Times New Roman" w:hAnsi="Times New Roman" w:cs="Times New Roman"/>
                <w:b/>
                <w:bCs/>
                <w:color w:val="000000"/>
                <w:sz w:val="20"/>
                <w:szCs w:val="20"/>
                <w:lang w:eastAsia="es-SV"/>
              </w:rPr>
              <w:t xml:space="preserve">                                                              &gt; Paulina </w:t>
            </w:r>
            <w:r w:rsidR="002C34EF" w:rsidRPr="00B255B5">
              <w:rPr>
                <w:rFonts w:ascii="Times New Roman" w:eastAsia="Times New Roman" w:hAnsi="Times New Roman" w:cs="Times New Roman"/>
                <w:b/>
                <w:bCs/>
                <w:color w:val="000000"/>
                <w:sz w:val="20"/>
                <w:szCs w:val="20"/>
                <w:lang w:eastAsia="es-SV"/>
              </w:rPr>
              <w:t>Martínez</w:t>
            </w:r>
            <w:r w:rsidRPr="00B255B5">
              <w:rPr>
                <w:rFonts w:ascii="Times New Roman" w:eastAsia="Times New Roman" w:hAnsi="Times New Roman" w:cs="Times New Roman"/>
                <w:b/>
                <w:bCs/>
                <w:color w:val="000000"/>
                <w:sz w:val="20"/>
                <w:szCs w:val="20"/>
                <w:lang w:eastAsia="es-SV"/>
              </w:rPr>
              <w:t xml:space="preserve"> </w:t>
            </w:r>
            <w:r w:rsidR="002C34EF" w:rsidRPr="00B255B5">
              <w:rPr>
                <w:rFonts w:ascii="Times New Roman" w:eastAsia="Times New Roman" w:hAnsi="Times New Roman" w:cs="Times New Roman"/>
                <w:b/>
                <w:bCs/>
                <w:color w:val="000000"/>
                <w:sz w:val="20"/>
                <w:szCs w:val="20"/>
                <w:lang w:eastAsia="es-SV"/>
              </w:rPr>
              <w:t>Joaquín</w:t>
            </w:r>
            <w:r w:rsidRPr="00B255B5">
              <w:rPr>
                <w:rFonts w:ascii="Times New Roman" w:eastAsia="Times New Roman" w:hAnsi="Times New Roman" w:cs="Times New Roman"/>
                <w:b/>
                <w:bCs/>
                <w:color w:val="000000"/>
                <w:sz w:val="20"/>
                <w:szCs w:val="20"/>
                <w:lang w:eastAsia="es-SV"/>
              </w:rPr>
              <w:t xml:space="preserve"> y pago de transporte para trasladar los restos de la fallecida</w:t>
            </w:r>
          </w:p>
        </w:tc>
        <w:tc>
          <w:tcPr>
            <w:tcW w:w="2107" w:type="dxa"/>
            <w:tcBorders>
              <w:top w:val="nil"/>
              <w:left w:val="nil"/>
              <w:bottom w:val="single" w:sz="4" w:space="0" w:color="auto"/>
              <w:right w:val="single" w:sz="4" w:space="0" w:color="auto"/>
            </w:tcBorders>
            <w:shd w:val="clear" w:color="auto" w:fill="auto"/>
            <w:vAlign w:val="bottom"/>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TMSPP/ Fondo común municipal periodo 2018-2021</w:t>
            </w:r>
          </w:p>
        </w:tc>
        <w:tc>
          <w:tcPr>
            <w:tcW w:w="1218" w:type="dxa"/>
            <w:tcBorders>
              <w:top w:val="nil"/>
              <w:left w:val="nil"/>
              <w:bottom w:val="single" w:sz="4" w:space="0" w:color="auto"/>
              <w:right w:val="single" w:sz="4" w:space="0" w:color="auto"/>
            </w:tcBorders>
            <w:shd w:val="clear" w:color="auto" w:fill="auto"/>
            <w:noWrap/>
            <w:vAlign w:val="bottom"/>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Pr>
                <w:rFonts w:ascii="Times New Roman" w:eastAsia="Times New Roman" w:hAnsi="Times New Roman" w:cs="Times New Roman"/>
                <w:color w:val="000000"/>
                <w:sz w:val="20"/>
                <w:szCs w:val="20"/>
                <w:lang w:eastAsia="es-SV"/>
              </w:rPr>
              <w:t xml:space="preserve"> $ </w:t>
            </w:r>
            <w:r w:rsidRPr="00B255B5">
              <w:rPr>
                <w:rFonts w:ascii="Times New Roman" w:eastAsia="Times New Roman" w:hAnsi="Times New Roman" w:cs="Times New Roman"/>
                <w:color w:val="000000"/>
                <w:sz w:val="20"/>
                <w:szCs w:val="20"/>
                <w:lang w:eastAsia="es-SV"/>
              </w:rPr>
              <w:t xml:space="preserve">160.00 </w:t>
            </w:r>
          </w:p>
        </w:tc>
      </w:tr>
      <w:tr w:rsidR="00AA0953" w:rsidRPr="00B255B5" w:rsidTr="00917C9A">
        <w:trPr>
          <w:trHeight w:val="937"/>
        </w:trPr>
        <w:tc>
          <w:tcPr>
            <w:tcW w:w="559" w:type="dxa"/>
            <w:tcBorders>
              <w:top w:val="nil"/>
              <w:left w:val="single" w:sz="4" w:space="0" w:color="auto"/>
              <w:bottom w:val="single" w:sz="4" w:space="0" w:color="auto"/>
              <w:right w:val="single" w:sz="4" w:space="0" w:color="auto"/>
            </w:tcBorders>
            <w:shd w:val="clear" w:color="auto" w:fill="auto"/>
            <w:noWrap/>
            <w:vAlign w:val="bottom"/>
            <w:hideMark/>
          </w:tcPr>
          <w:p w:rsidR="00B255B5" w:rsidRPr="00B255B5" w:rsidRDefault="00B255B5" w:rsidP="00B255B5">
            <w:pPr>
              <w:spacing w:after="0" w:line="240" w:lineRule="auto"/>
              <w:jc w:val="center"/>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10</w:t>
            </w:r>
          </w:p>
        </w:tc>
        <w:tc>
          <w:tcPr>
            <w:tcW w:w="2266" w:type="dxa"/>
            <w:tcBorders>
              <w:top w:val="nil"/>
              <w:left w:val="nil"/>
              <w:bottom w:val="single" w:sz="4" w:space="0" w:color="auto"/>
              <w:right w:val="single" w:sz="4" w:space="0" w:color="auto"/>
            </w:tcBorders>
            <w:shd w:val="clear" w:color="auto" w:fill="auto"/>
            <w:vAlign w:val="bottom"/>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ATAÚDES NAZARETH (TULIO ENRIQUE PEREZ BELTRAN)</w:t>
            </w:r>
          </w:p>
        </w:tc>
        <w:tc>
          <w:tcPr>
            <w:tcW w:w="1134" w:type="dxa"/>
            <w:tcBorders>
              <w:top w:val="nil"/>
              <w:left w:val="nil"/>
              <w:bottom w:val="single" w:sz="4" w:space="0" w:color="auto"/>
              <w:right w:val="single" w:sz="4" w:space="0" w:color="auto"/>
            </w:tcBorders>
            <w:shd w:val="clear" w:color="auto" w:fill="auto"/>
            <w:noWrap/>
            <w:vAlign w:val="center"/>
            <w:hideMark/>
          </w:tcPr>
          <w:p w:rsidR="00B255B5" w:rsidRPr="00B255B5" w:rsidRDefault="00B255B5" w:rsidP="00B255B5">
            <w:pPr>
              <w:spacing w:after="0" w:line="240" w:lineRule="auto"/>
              <w:jc w:val="center"/>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65, 66</w:t>
            </w:r>
          </w:p>
        </w:tc>
        <w:tc>
          <w:tcPr>
            <w:tcW w:w="2771" w:type="dxa"/>
            <w:tcBorders>
              <w:top w:val="nil"/>
              <w:left w:val="nil"/>
              <w:bottom w:val="single" w:sz="4" w:space="0" w:color="auto"/>
              <w:right w:val="single" w:sz="4" w:space="0" w:color="auto"/>
            </w:tcBorders>
            <w:shd w:val="clear" w:color="auto" w:fill="auto"/>
            <w:vAlign w:val="bottom"/>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 xml:space="preserve">Compra de ataúdes donados a:                                                                                  &gt;  </w:t>
            </w:r>
            <w:r w:rsidRPr="00B255B5">
              <w:rPr>
                <w:rFonts w:ascii="Times New Roman" w:eastAsia="Times New Roman" w:hAnsi="Times New Roman" w:cs="Times New Roman"/>
                <w:b/>
                <w:bCs/>
                <w:color w:val="000000"/>
                <w:sz w:val="20"/>
                <w:szCs w:val="20"/>
                <w:lang w:eastAsia="es-SV"/>
              </w:rPr>
              <w:t xml:space="preserve">José Roberto Morales </w:t>
            </w:r>
            <w:proofErr w:type="spellStart"/>
            <w:r w:rsidRPr="00B255B5">
              <w:rPr>
                <w:rFonts w:ascii="Times New Roman" w:eastAsia="Times New Roman" w:hAnsi="Times New Roman" w:cs="Times New Roman"/>
                <w:b/>
                <w:bCs/>
                <w:color w:val="000000"/>
                <w:sz w:val="20"/>
                <w:szCs w:val="20"/>
                <w:lang w:eastAsia="es-SV"/>
              </w:rPr>
              <w:t>Garcia</w:t>
            </w:r>
            <w:proofErr w:type="spellEnd"/>
            <w:r w:rsidRPr="00B255B5">
              <w:rPr>
                <w:rFonts w:ascii="Times New Roman" w:eastAsia="Times New Roman" w:hAnsi="Times New Roman" w:cs="Times New Roman"/>
                <w:b/>
                <w:bCs/>
                <w:color w:val="000000"/>
                <w:sz w:val="20"/>
                <w:szCs w:val="20"/>
                <w:lang w:eastAsia="es-SV"/>
              </w:rPr>
              <w:t xml:space="preserve">                                                                                     &gt;Leticia Mendoza de </w:t>
            </w:r>
            <w:proofErr w:type="spellStart"/>
            <w:r w:rsidRPr="00B255B5">
              <w:rPr>
                <w:rFonts w:ascii="Times New Roman" w:eastAsia="Times New Roman" w:hAnsi="Times New Roman" w:cs="Times New Roman"/>
                <w:b/>
                <w:bCs/>
                <w:color w:val="000000"/>
                <w:sz w:val="20"/>
                <w:szCs w:val="20"/>
                <w:lang w:eastAsia="es-SV"/>
              </w:rPr>
              <w:t>Vasquez</w:t>
            </w:r>
            <w:proofErr w:type="spellEnd"/>
            <w:r w:rsidRPr="00B255B5">
              <w:rPr>
                <w:rFonts w:ascii="Times New Roman" w:eastAsia="Times New Roman" w:hAnsi="Times New Roman" w:cs="Times New Roman"/>
                <w:b/>
                <w:bCs/>
                <w:color w:val="000000"/>
                <w:sz w:val="20"/>
                <w:szCs w:val="20"/>
                <w:lang w:eastAsia="es-SV"/>
              </w:rPr>
              <w:t xml:space="preserve">                                                             </w:t>
            </w:r>
          </w:p>
        </w:tc>
        <w:tc>
          <w:tcPr>
            <w:tcW w:w="2107" w:type="dxa"/>
            <w:tcBorders>
              <w:top w:val="nil"/>
              <w:left w:val="nil"/>
              <w:bottom w:val="single" w:sz="4" w:space="0" w:color="auto"/>
              <w:right w:val="single" w:sz="4" w:space="0" w:color="auto"/>
            </w:tcBorders>
            <w:shd w:val="clear" w:color="auto" w:fill="auto"/>
            <w:vAlign w:val="bottom"/>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TMSPP/ Fondo común municipal periodo 2018-2021</w:t>
            </w:r>
          </w:p>
        </w:tc>
        <w:tc>
          <w:tcPr>
            <w:tcW w:w="1218" w:type="dxa"/>
            <w:tcBorders>
              <w:top w:val="nil"/>
              <w:left w:val="nil"/>
              <w:bottom w:val="single" w:sz="4" w:space="0" w:color="auto"/>
              <w:right w:val="single" w:sz="4" w:space="0" w:color="auto"/>
            </w:tcBorders>
            <w:shd w:val="clear" w:color="auto" w:fill="auto"/>
            <w:noWrap/>
            <w:vAlign w:val="bottom"/>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Pr>
                <w:rFonts w:ascii="Times New Roman" w:eastAsia="Times New Roman" w:hAnsi="Times New Roman" w:cs="Times New Roman"/>
                <w:color w:val="000000"/>
                <w:sz w:val="20"/>
                <w:szCs w:val="20"/>
                <w:lang w:eastAsia="es-SV"/>
              </w:rPr>
              <w:t xml:space="preserve"> $ </w:t>
            </w:r>
            <w:r w:rsidRPr="00B255B5">
              <w:rPr>
                <w:rFonts w:ascii="Times New Roman" w:eastAsia="Times New Roman" w:hAnsi="Times New Roman" w:cs="Times New Roman"/>
                <w:color w:val="000000"/>
                <w:sz w:val="20"/>
                <w:szCs w:val="20"/>
                <w:lang w:eastAsia="es-SV"/>
              </w:rPr>
              <w:t xml:space="preserve"> 240.00 </w:t>
            </w:r>
          </w:p>
        </w:tc>
      </w:tr>
      <w:tr w:rsidR="00AA0953" w:rsidRPr="00B255B5" w:rsidTr="00917C9A">
        <w:trPr>
          <w:trHeight w:val="870"/>
        </w:trPr>
        <w:tc>
          <w:tcPr>
            <w:tcW w:w="559" w:type="dxa"/>
            <w:tcBorders>
              <w:top w:val="nil"/>
              <w:left w:val="single" w:sz="4" w:space="0" w:color="auto"/>
              <w:bottom w:val="single" w:sz="4" w:space="0" w:color="auto"/>
              <w:right w:val="single" w:sz="4" w:space="0" w:color="auto"/>
            </w:tcBorders>
            <w:shd w:val="clear" w:color="auto" w:fill="auto"/>
            <w:noWrap/>
            <w:vAlign w:val="bottom"/>
            <w:hideMark/>
          </w:tcPr>
          <w:p w:rsidR="00B255B5" w:rsidRPr="00B255B5" w:rsidRDefault="00B255B5" w:rsidP="00B255B5">
            <w:pPr>
              <w:spacing w:after="0" w:line="240" w:lineRule="auto"/>
              <w:jc w:val="center"/>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11</w:t>
            </w:r>
          </w:p>
        </w:tc>
        <w:tc>
          <w:tcPr>
            <w:tcW w:w="2266" w:type="dxa"/>
            <w:tcBorders>
              <w:top w:val="nil"/>
              <w:left w:val="nil"/>
              <w:bottom w:val="single" w:sz="4" w:space="0" w:color="auto"/>
              <w:right w:val="single" w:sz="4" w:space="0" w:color="auto"/>
            </w:tcBorders>
            <w:shd w:val="clear" w:color="auto" w:fill="auto"/>
            <w:vAlign w:val="bottom"/>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IMPRESORA MANANTIAL (LUIS ALONSO CAMPOS CALERO)</w:t>
            </w:r>
          </w:p>
        </w:tc>
        <w:tc>
          <w:tcPr>
            <w:tcW w:w="1134" w:type="dxa"/>
            <w:tcBorders>
              <w:top w:val="nil"/>
              <w:left w:val="nil"/>
              <w:bottom w:val="single" w:sz="4" w:space="0" w:color="auto"/>
              <w:right w:val="single" w:sz="4" w:space="0" w:color="auto"/>
            </w:tcBorders>
            <w:shd w:val="clear" w:color="auto" w:fill="auto"/>
            <w:noWrap/>
            <w:vAlign w:val="center"/>
            <w:hideMark/>
          </w:tcPr>
          <w:p w:rsidR="00B255B5" w:rsidRPr="00B255B5" w:rsidRDefault="00B255B5" w:rsidP="00B255B5">
            <w:pPr>
              <w:spacing w:after="0" w:line="240" w:lineRule="auto"/>
              <w:jc w:val="center"/>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408</w:t>
            </w:r>
          </w:p>
        </w:tc>
        <w:tc>
          <w:tcPr>
            <w:tcW w:w="2771" w:type="dxa"/>
            <w:tcBorders>
              <w:top w:val="nil"/>
              <w:left w:val="nil"/>
              <w:bottom w:val="single" w:sz="4" w:space="0" w:color="auto"/>
              <w:right w:val="single" w:sz="4" w:space="0" w:color="auto"/>
            </w:tcBorders>
            <w:shd w:val="clear" w:color="auto" w:fill="auto"/>
            <w:vAlign w:val="bottom"/>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 xml:space="preserve">Compra de sello redondo </w:t>
            </w:r>
            <w:proofErr w:type="spellStart"/>
            <w:r w:rsidRPr="00B255B5">
              <w:rPr>
                <w:rFonts w:ascii="Times New Roman" w:eastAsia="Times New Roman" w:hAnsi="Times New Roman" w:cs="Times New Roman"/>
                <w:color w:val="000000"/>
                <w:sz w:val="20"/>
                <w:szCs w:val="20"/>
                <w:lang w:eastAsia="es-SV"/>
              </w:rPr>
              <w:t>automatico</w:t>
            </w:r>
            <w:proofErr w:type="spellEnd"/>
            <w:r w:rsidRPr="00B255B5">
              <w:rPr>
                <w:rFonts w:ascii="Times New Roman" w:eastAsia="Times New Roman" w:hAnsi="Times New Roman" w:cs="Times New Roman"/>
                <w:color w:val="000000"/>
                <w:sz w:val="20"/>
                <w:szCs w:val="20"/>
                <w:lang w:eastAsia="es-SV"/>
              </w:rPr>
              <w:t xml:space="preserve"> con </w:t>
            </w:r>
            <w:proofErr w:type="spellStart"/>
            <w:r w:rsidRPr="00B255B5">
              <w:rPr>
                <w:rFonts w:ascii="Times New Roman" w:eastAsia="Times New Roman" w:hAnsi="Times New Roman" w:cs="Times New Roman"/>
                <w:color w:val="000000"/>
                <w:sz w:val="20"/>
                <w:szCs w:val="20"/>
                <w:lang w:eastAsia="es-SV"/>
              </w:rPr>
              <w:t>codigo</w:t>
            </w:r>
            <w:proofErr w:type="spellEnd"/>
            <w:r w:rsidRPr="00B255B5">
              <w:rPr>
                <w:rFonts w:ascii="Times New Roman" w:eastAsia="Times New Roman" w:hAnsi="Times New Roman" w:cs="Times New Roman"/>
                <w:color w:val="000000"/>
                <w:sz w:val="20"/>
                <w:szCs w:val="20"/>
                <w:lang w:eastAsia="es-SV"/>
              </w:rPr>
              <w:t xml:space="preserve"> 4630 para encargado de caja</w:t>
            </w:r>
          </w:p>
        </w:tc>
        <w:tc>
          <w:tcPr>
            <w:tcW w:w="2107" w:type="dxa"/>
            <w:tcBorders>
              <w:top w:val="nil"/>
              <w:left w:val="nil"/>
              <w:bottom w:val="single" w:sz="4" w:space="0" w:color="auto"/>
              <w:right w:val="single" w:sz="4" w:space="0" w:color="auto"/>
            </w:tcBorders>
            <w:shd w:val="clear" w:color="auto" w:fill="auto"/>
            <w:vAlign w:val="bottom"/>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TMSPP/ Fondo común municipal periodo 2018-2021</w:t>
            </w:r>
          </w:p>
        </w:tc>
        <w:tc>
          <w:tcPr>
            <w:tcW w:w="1218" w:type="dxa"/>
            <w:tcBorders>
              <w:top w:val="nil"/>
              <w:left w:val="nil"/>
              <w:bottom w:val="single" w:sz="4" w:space="0" w:color="auto"/>
              <w:right w:val="single" w:sz="4" w:space="0" w:color="auto"/>
            </w:tcBorders>
            <w:shd w:val="clear" w:color="auto" w:fill="auto"/>
            <w:noWrap/>
            <w:vAlign w:val="bottom"/>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 xml:space="preserve"> $  20.00 </w:t>
            </w:r>
          </w:p>
        </w:tc>
      </w:tr>
      <w:tr w:rsidR="00AA0953" w:rsidRPr="00B255B5" w:rsidTr="00917C9A">
        <w:trPr>
          <w:trHeight w:val="766"/>
        </w:trPr>
        <w:tc>
          <w:tcPr>
            <w:tcW w:w="559" w:type="dxa"/>
            <w:tcBorders>
              <w:top w:val="nil"/>
              <w:left w:val="single" w:sz="4" w:space="0" w:color="auto"/>
              <w:bottom w:val="single" w:sz="4" w:space="0" w:color="auto"/>
              <w:right w:val="single" w:sz="4" w:space="0" w:color="auto"/>
            </w:tcBorders>
            <w:shd w:val="clear" w:color="auto" w:fill="auto"/>
            <w:noWrap/>
            <w:vAlign w:val="bottom"/>
            <w:hideMark/>
          </w:tcPr>
          <w:p w:rsidR="00B255B5" w:rsidRPr="00B255B5" w:rsidRDefault="00B255B5" w:rsidP="00B255B5">
            <w:pPr>
              <w:spacing w:after="0" w:line="240" w:lineRule="auto"/>
              <w:jc w:val="center"/>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12</w:t>
            </w:r>
          </w:p>
        </w:tc>
        <w:tc>
          <w:tcPr>
            <w:tcW w:w="2266" w:type="dxa"/>
            <w:tcBorders>
              <w:top w:val="nil"/>
              <w:left w:val="nil"/>
              <w:bottom w:val="single" w:sz="4" w:space="0" w:color="auto"/>
              <w:right w:val="single" w:sz="4" w:space="0" w:color="auto"/>
            </w:tcBorders>
            <w:shd w:val="clear" w:color="auto" w:fill="auto"/>
            <w:vAlign w:val="bottom"/>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FERRETERIA "LEON" (SELVIN ANTONIO LEÓN ALAS)</w:t>
            </w:r>
          </w:p>
        </w:tc>
        <w:tc>
          <w:tcPr>
            <w:tcW w:w="1134" w:type="dxa"/>
            <w:tcBorders>
              <w:top w:val="nil"/>
              <w:left w:val="nil"/>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jc w:val="center"/>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48,144,817</w:t>
            </w:r>
          </w:p>
        </w:tc>
        <w:tc>
          <w:tcPr>
            <w:tcW w:w="2771" w:type="dxa"/>
            <w:tcBorders>
              <w:top w:val="nil"/>
              <w:left w:val="nil"/>
              <w:bottom w:val="single" w:sz="4" w:space="0" w:color="auto"/>
              <w:right w:val="single" w:sz="4" w:space="0" w:color="auto"/>
            </w:tcBorders>
            <w:shd w:val="clear" w:color="auto" w:fill="auto"/>
            <w:vAlign w:val="bottom"/>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 xml:space="preserve">Compra de materiales para uso de los centros de votación solicitado por DOE </w:t>
            </w:r>
            <w:proofErr w:type="spellStart"/>
            <w:r w:rsidRPr="00B255B5">
              <w:rPr>
                <w:rFonts w:ascii="Times New Roman" w:eastAsia="Times New Roman" w:hAnsi="Times New Roman" w:cs="Times New Roman"/>
                <w:color w:val="000000"/>
                <w:sz w:val="20"/>
                <w:szCs w:val="20"/>
                <w:lang w:eastAsia="es-SV"/>
              </w:rPr>
              <w:t>cojutepeque</w:t>
            </w:r>
            <w:proofErr w:type="spellEnd"/>
            <w:r w:rsidRPr="00B255B5">
              <w:rPr>
                <w:rFonts w:ascii="Times New Roman" w:eastAsia="Times New Roman" w:hAnsi="Times New Roman" w:cs="Times New Roman"/>
                <w:color w:val="000000"/>
                <w:sz w:val="20"/>
                <w:szCs w:val="20"/>
                <w:lang w:eastAsia="es-SV"/>
              </w:rPr>
              <w:t>/TSE</w:t>
            </w:r>
          </w:p>
        </w:tc>
        <w:tc>
          <w:tcPr>
            <w:tcW w:w="2107" w:type="dxa"/>
            <w:tcBorders>
              <w:top w:val="nil"/>
              <w:left w:val="nil"/>
              <w:bottom w:val="single" w:sz="4" w:space="0" w:color="auto"/>
              <w:right w:val="single" w:sz="4" w:space="0" w:color="auto"/>
            </w:tcBorders>
            <w:shd w:val="clear" w:color="auto" w:fill="auto"/>
            <w:vAlign w:val="bottom"/>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TMSPP/ Fondo común municipal periodo 2018-2021</w:t>
            </w:r>
          </w:p>
        </w:tc>
        <w:tc>
          <w:tcPr>
            <w:tcW w:w="1218" w:type="dxa"/>
            <w:tcBorders>
              <w:top w:val="nil"/>
              <w:left w:val="nil"/>
              <w:bottom w:val="single" w:sz="4" w:space="0" w:color="auto"/>
              <w:right w:val="single" w:sz="4" w:space="0" w:color="auto"/>
            </w:tcBorders>
            <w:shd w:val="clear" w:color="auto" w:fill="auto"/>
            <w:noWrap/>
            <w:vAlign w:val="bottom"/>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 xml:space="preserve"> $  943.00 </w:t>
            </w:r>
          </w:p>
        </w:tc>
      </w:tr>
      <w:tr w:rsidR="00AA0953" w:rsidRPr="00B255B5" w:rsidTr="00917C9A">
        <w:trPr>
          <w:trHeight w:val="706"/>
        </w:trPr>
        <w:tc>
          <w:tcPr>
            <w:tcW w:w="559" w:type="dxa"/>
            <w:tcBorders>
              <w:top w:val="nil"/>
              <w:left w:val="single" w:sz="4" w:space="0" w:color="auto"/>
              <w:bottom w:val="single" w:sz="4" w:space="0" w:color="auto"/>
              <w:right w:val="single" w:sz="4" w:space="0" w:color="auto"/>
            </w:tcBorders>
            <w:shd w:val="clear" w:color="auto" w:fill="auto"/>
            <w:noWrap/>
            <w:vAlign w:val="bottom"/>
            <w:hideMark/>
          </w:tcPr>
          <w:p w:rsidR="00B255B5" w:rsidRPr="00B255B5" w:rsidRDefault="00B255B5" w:rsidP="00B255B5">
            <w:pPr>
              <w:spacing w:after="0" w:line="240" w:lineRule="auto"/>
              <w:jc w:val="center"/>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13</w:t>
            </w:r>
          </w:p>
        </w:tc>
        <w:tc>
          <w:tcPr>
            <w:tcW w:w="2266" w:type="dxa"/>
            <w:tcBorders>
              <w:top w:val="nil"/>
              <w:left w:val="nil"/>
              <w:bottom w:val="single" w:sz="4" w:space="0" w:color="auto"/>
              <w:right w:val="single" w:sz="4" w:space="0" w:color="auto"/>
            </w:tcBorders>
            <w:shd w:val="clear" w:color="auto" w:fill="auto"/>
            <w:vAlign w:val="bottom"/>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FERRETERIA LAS CUMBRES (JORI, S.A DE C.V)</w:t>
            </w:r>
          </w:p>
        </w:tc>
        <w:tc>
          <w:tcPr>
            <w:tcW w:w="1134" w:type="dxa"/>
            <w:tcBorders>
              <w:top w:val="nil"/>
              <w:left w:val="nil"/>
              <w:bottom w:val="single" w:sz="4" w:space="0" w:color="auto"/>
              <w:right w:val="single" w:sz="4" w:space="0" w:color="auto"/>
            </w:tcBorders>
            <w:shd w:val="clear" w:color="auto" w:fill="auto"/>
            <w:vAlign w:val="center"/>
            <w:hideMark/>
          </w:tcPr>
          <w:p w:rsidR="00B255B5" w:rsidRPr="00B255B5" w:rsidRDefault="00B255B5" w:rsidP="00B255B5">
            <w:pPr>
              <w:spacing w:after="0" w:line="240" w:lineRule="auto"/>
              <w:jc w:val="center"/>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755</w:t>
            </w:r>
          </w:p>
        </w:tc>
        <w:tc>
          <w:tcPr>
            <w:tcW w:w="2771" w:type="dxa"/>
            <w:tcBorders>
              <w:top w:val="nil"/>
              <w:left w:val="nil"/>
              <w:bottom w:val="single" w:sz="4" w:space="0" w:color="auto"/>
              <w:right w:val="single" w:sz="4" w:space="0" w:color="auto"/>
            </w:tcBorders>
            <w:shd w:val="clear" w:color="auto" w:fill="auto"/>
            <w:vAlign w:val="bottom"/>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 xml:space="preserve">Compra de materiales para Ermita del Cantón </w:t>
            </w:r>
            <w:proofErr w:type="spellStart"/>
            <w:r w:rsidRPr="00B255B5">
              <w:rPr>
                <w:rFonts w:ascii="Times New Roman" w:eastAsia="Times New Roman" w:hAnsi="Times New Roman" w:cs="Times New Roman"/>
                <w:color w:val="000000"/>
                <w:sz w:val="20"/>
                <w:szCs w:val="20"/>
                <w:lang w:eastAsia="es-SV"/>
              </w:rPr>
              <w:t>Paraiso</w:t>
            </w:r>
            <w:proofErr w:type="spellEnd"/>
            <w:r w:rsidRPr="00B255B5">
              <w:rPr>
                <w:rFonts w:ascii="Times New Roman" w:eastAsia="Times New Roman" w:hAnsi="Times New Roman" w:cs="Times New Roman"/>
                <w:color w:val="000000"/>
                <w:sz w:val="20"/>
                <w:szCs w:val="20"/>
                <w:lang w:eastAsia="es-SV"/>
              </w:rPr>
              <w:t xml:space="preserve"> Abajo.</w:t>
            </w:r>
          </w:p>
        </w:tc>
        <w:tc>
          <w:tcPr>
            <w:tcW w:w="2107" w:type="dxa"/>
            <w:tcBorders>
              <w:top w:val="nil"/>
              <w:left w:val="nil"/>
              <w:bottom w:val="single" w:sz="4" w:space="0" w:color="auto"/>
              <w:right w:val="single" w:sz="4" w:space="0" w:color="auto"/>
            </w:tcBorders>
            <w:shd w:val="clear" w:color="auto" w:fill="auto"/>
            <w:vAlign w:val="bottom"/>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TMSPP/ Fondo común municipal periodo 2018-2021</w:t>
            </w:r>
          </w:p>
        </w:tc>
        <w:tc>
          <w:tcPr>
            <w:tcW w:w="1218" w:type="dxa"/>
            <w:tcBorders>
              <w:top w:val="nil"/>
              <w:left w:val="nil"/>
              <w:bottom w:val="single" w:sz="4" w:space="0" w:color="auto"/>
              <w:right w:val="single" w:sz="4" w:space="0" w:color="auto"/>
            </w:tcBorders>
            <w:shd w:val="clear" w:color="auto" w:fill="auto"/>
            <w:noWrap/>
            <w:vAlign w:val="bottom"/>
            <w:hideMark/>
          </w:tcPr>
          <w:p w:rsidR="00B255B5" w:rsidRPr="00B255B5" w:rsidRDefault="00B255B5" w:rsidP="00B255B5">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 xml:space="preserve"> $ 1,134.61 </w:t>
            </w:r>
          </w:p>
        </w:tc>
      </w:tr>
      <w:tr w:rsidR="00B13AEE" w:rsidRPr="00B255B5" w:rsidTr="00917C9A">
        <w:trPr>
          <w:trHeight w:val="706"/>
        </w:trPr>
        <w:tc>
          <w:tcPr>
            <w:tcW w:w="559" w:type="dxa"/>
            <w:tcBorders>
              <w:top w:val="nil"/>
              <w:left w:val="single" w:sz="4" w:space="0" w:color="auto"/>
              <w:bottom w:val="single" w:sz="4" w:space="0" w:color="auto"/>
              <w:right w:val="single" w:sz="4" w:space="0" w:color="auto"/>
            </w:tcBorders>
            <w:shd w:val="clear" w:color="auto" w:fill="auto"/>
            <w:noWrap/>
            <w:vAlign w:val="bottom"/>
          </w:tcPr>
          <w:p w:rsidR="00B13AEE" w:rsidRPr="00B255B5" w:rsidRDefault="00B13AEE" w:rsidP="00B13AEE">
            <w:pPr>
              <w:spacing w:after="0" w:line="240" w:lineRule="auto"/>
              <w:jc w:val="center"/>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14</w:t>
            </w:r>
          </w:p>
        </w:tc>
        <w:tc>
          <w:tcPr>
            <w:tcW w:w="2266" w:type="dxa"/>
            <w:tcBorders>
              <w:top w:val="nil"/>
              <w:left w:val="nil"/>
              <w:bottom w:val="single" w:sz="4" w:space="0" w:color="auto"/>
              <w:right w:val="single" w:sz="4" w:space="0" w:color="auto"/>
            </w:tcBorders>
            <w:shd w:val="clear" w:color="auto" w:fill="auto"/>
            <w:vAlign w:val="bottom"/>
          </w:tcPr>
          <w:p w:rsidR="00B13AEE" w:rsidRPr="00B255B5" w:rsidRDefault="00B13AEE" w:rsidP="00B13AEE">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MERCEDES MAURICIO GONZALEZ</w:t>
            </w:r>
          </w:p>
        </w:tc>
        <w:tc>
          <w:tcPr>
            <w:tcW w:w="1134" w:type="dxa"/>
            <w:tcBorders>
              <w:top w:val="nil"/>
              <w:left w:val="nil"/>
              <w:bottom w:val="single" w:sz="4" w:space="0" w:color="auto"/>
              <w:right w:val="single" w:sz="4" w:space="0" w:color="auto"/>
            </w:tcBorders>
            <w:shd w:val="clear" w:color="auto" w:fill="auto"/>
            <w:vAlign w:val="center"/>
          </w:tcPr>
          <w:p w:rsidR="00B13AEE" w:rsidRPr="00B255B5" w:rsidRDefault="00B13AEE" w:rsidP="00B13AEE">
            <w:pPr>
              <w:spacing w:after="0" w:line="240" w:lineRule="auto"/>
              <w:jc w:val="center"/>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Recibo simple</w:t>
            </w:r>
          </w:p>
        </w:tc>
        <w:tc>
          <w:tcPr>
            <w:tcW w:w="2771" w:type="dxa"/>
            <w:tcBorders>
              <w:top w:val="nil"/>
              <w:left w:val="nil"/>
              <w:bottom w:val="single" w:sz="4" w:space="0" w:color="auto"/>
              <w:right w:val="single" w:sz="4" w:space="0" w:color="auto"/>
            </w:tcBorders>
            <w:shd w:val="clear" w:color="auto" w:fill="auto"/>
            <w:vAlign w:val="bottom"/>
          </w:tcPr>
          <w:p w:rsidR="00B13AEE" w:rsidRPr="00B255B5" w:rsidRDefault="00B13AEE" w:rsidP="00B13AEE">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 xml:space="preserve">Compra de almuerzos para personal </w:t>
            </w:r>
            <w:proofErr w:type="spellStart"/>
            <w:r w:rsidRPr="00B255B5">
              <w:rPr>
                <w:rFonts w:ascii="Times New Roman" w:eastAsia="Times New Roman" w:hAnsi="Times New Roman" w:cs="Times New Roman"/>
                <w:color w:val="000000"/>
                <w:sz w:val="20"/>
                <w:szCs w:val="20"/>
                <w:lang w:eastAsia="es-SV"/>
              </w:rPr>
              <w:t>logistico</w:t>
            </w:r>
            <w:proofErr w:type="spellEnd"/>
            <w:r w:rsidRPr="00B255B5">
              <w:rPr>
                <w:rFonts w:ascii="Times New Roman" w:eastAsia="Times New Roman" w:hAnsi="Times New Roman" w:cs="Times New Roman"/>
                <w:color w:val="000000"/>
                <w:sz w:val="20"/>
                <w:szCs w:val="20"/>
                <w:lang w:eastAsia="es-SV"/>
              </w:rPr>
              <w:t xml:space="preserve"> de entrega de juguetes navideños el 21-12-2019</w:t>
            </w:r>
          </w:p>
        </w:tc>
        <w:tc>
          <w:tcPr>
            <w:tcW w:w="2107" w:type="dxa"/>
            <w:tcBorders>
              <w:top w:val="nil"/>
              <w:left w:val="nil"/>
              <w:bottom w:val="single" w:sz="4" w:space="0" w:color="auto"/>
              <w:right w:val="single" w:sz="4" w:space="0" w:color="auto"/>
            </w:tcBorders>
            <w:shd w:val="clear" w:color="auto" w:fill="auto"/>
            <w:vAlign w:val="bottom"/>
          </w:tcPr>
          <w:p w:rsidR="00B13AEE" w:rsidRPr="00B255B5" w:rsidRDefault="00B13AEE" w:rsidP="00B13AEE">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TMSPP/ Fondo común municipal periodo 2018-2021</w:t>
            </w:r>
          </w:p>
        </w:tc>
        <w:tc>
          <w:tcPr>
            <w:tcW w:w="1218" w:type="dxa"/>
            <w:tcBorders>
              <w:top w:val="nil"/>
              <w:left w:val="nil"/>
              <w:bottom w:val="single" w:sz="4" w:space="0" w:color="auto"/>
              <w:right w:val="single" w:sz="4" w:space="0" w:color="auto"/>
            </w:tcBorders>
            <w:shd w:val="clear" w:color="auto" w:fill="auto"/>
            <w:noWrap/>
            <w:vAlign w:val="bottom"/>
          </w:tcPr>
          <w:p w:rsidR="00B13AEE" w:rsidRPr="00B255B5" w:rsidRDefault="00B13AEE" w:rsidP="00B13AEE">
            <w:pPr>
              <w:spacing w:after="0" w:line="240" w:lineRule="auto"/>
              <w:rPr>
                <w:rFonts w:ascii="Times New Roman" w:eastAsia="Times New Roman" w:hAnsi="Times New Roman" w:cs="Times New Roman"/>
                <w:color w:val="000000"/>
                <w:sz w:val="20"/>
                <w:szCs w:val="20"/>
                <w:lang w:eastAsia="es-SV"/>
              </w:rPr>
            </w:pPr>
            <w:r>
              <w:rPr>
                <w:rFonts w:ascii="Times New Roman" w:eastAsia="Times New Roman" w:hAnsi="Times New Roman" w:cs="Times New Roman"/>
                <w:color w:val="000000"/>
                <w:sz w:val="20"/>
                <w:szCs w:val="20"/>
                <w:lang w:eastAsia="es-SV"/>
              </w:rPr>
              <w:t xml:space="preserve"> $</w:t>
            </w:r>
            <w:r w:rsidRPr="00B255B5">
              <w:rPr>
                <w:rFonts w:ascii="Times New Roman" w:eastAsia="Times New Roman" w:hAnsi="Times New Roman" w:cs="Times New Roman"/>
                <w:color w:val="000000"/>
                <w:sz w:val="20"/>
                <w:szCs w:val="20"/>
                <w:lang w:eastAsia="es-SV"/>
              </w:rPr>
              <w:t xml:space="preserve"> 25.00 </w:t>
            </w:r>
          </w:p>
        </w:tc>
      </w:tr>
      <w:tr w:rsidR="00B13AEE" w:rsidRPr="00B255B5" w:rsidTr="00B13AEE">
        <w:trPr>
          <w:trHeight w:val="702"/>
        </w:trPr>
        <w:tc>
          <w:tcPr>
            <w:tcW w:w="559" w:type="dxa"/>
            <w:tcBorders>
              <w:top w:val="nil"/>
              <w:left w:val="single" w:sz="4" w:space="0" w:color="auto"/>
              <w:bottom w:val="single" w:sz="4" w:space="0" w:color="auto"/>
              <w:right w:val="single" w:sz="4" w:space="0" w:color="auto"/>
            </w:tcBorders>
            <w:shd w:val="clear" w:color="auto" w:fill="auto"/>
            <w:noWrap/>
            <w:vAlign w:val="bottom"/>
          </w:tcPr>
          <w:p w:rsidR="00B13AEE" w:rsidRPr="00B255B5" w:rsidRDefault="00B13AEE" w:rsidP="00B13AEE">
            <w:pPr>
              <w:spacing w:after="0" w:line="240" w:lineRule="auto"/>
              <w:jc w:val="center"/>
              <w:rPr>
                <w:rFonts w:ascii="Times New Roman" w:eastAsia="Times New Roman" w:hAnsi="Times New Roman" w:cs="Times New Roman"/>
                <w:color w:val="000000"/>
                <w:sz w:val="20"/>
                <w:szCs w:val="20"/>
                <w:lang w:eastAsia="es-SV"/>
              </w:rPr>
            </w:pPr>
            <w:r>
              <w:rPr>
                <w:rFonts w:ascii="Times New Roman" w:eastAsia="Times New Roman" w:hAnsi="Times New Roman" w:cs="Times New Roman"/>
                <w:color w:val="000000"/>
                <w:sz w:val="20"/>
                <w:szCs w:val="20"/>
                <w:lang w:eastAsia="es-SV"/>
              </w:rPr>
              <w:t>15</w:t>
            </w:r>
          </w:p>
        </w:tc>
        <w:tc>
          <w:tcPr>
            <w:tcW w:w="2266" w:type="dxa"/>
            <w:tcBorders>
              <w:top w:val="nil"/>
              <w:left w:val="nil"/>
              <w:bottom w:val="single" w:sz="4" w:space="0" w:color="auto"/>
              <w:right w:val="single" w:sz="4" w:space="0" w:color="auto"/>
            </w:tcBorders>
            <w:shd w:val="clear" w:color="auto" w:fill="auto"/>
            <w:vAlign w:val="bottom"/>
          </w:tcPr>
          <w:p w:rsidR="00B13AEE" w:rsidRPr="00B255B5" w:rsidRDefault="00B13AEE" w:rsidP="00B13AEE">
            <w:pPr>
              <w:spacing w:after="0" w:line="240" w:lineRule="auto"/>
              <w:rPr>
                <w:rFonts w:ascii="Times New Roman" w:eastAsia="Times New Roman" w:hAnsi="Times New Roman" w:cs="Times New Roman"/>
                <w:color w:val="000000"/>
                <w:sz w:val="20"/>
                <w:szCs w:val="20"/>
                <w:lang w:eastAsia="es-SV"/>
              </w:rPr>
            </w:pPr>
            <w:r>
              <w:rPr>
                <w:rFonts w:ascii="Times New Roman" w:eastAsia="Times New Roman" w:hAnsi="Times New Roman" w:cs="Times New Roman"/>
                <w:color w:val="000000"/>
                <w:sz w:val="20"/>
                <w:szCs w:val="20"/>
                <w:lang w:eastAsia="es-SV"/>
              </w:rPr>
              <w:t>DIRECCIÓN GENERAL DE TESORERIA</w:t>
            </w:r>
          </w:p>
        </w:tc>
        <w:tc>
          <w:tcPr>
            <w:tcW w:w="1134" w:type="dxa"/>
            <w:tcBorders>
              <w:top w:val="nil"/>
              <w:left w:val="nil"/>
              <w:bottom w:val="single" w:sz="4" w:space="0" w:color="auto"/>
              <w:right w:val="single" w:sz="4" w:space="0" w:color="auto"/>
            </w:tcBorders>
            <w:shd w:val="clear" w:color="auto" w:fill="auto"/>
            <w:vAlign w:val="center"/>
          </w:tcPr>
          <w:p w:rsidR="00B13AEE" w:rsidRPr="00B255B5" w:rsidRDefault="00B13AEE" w:rsidP="00B13AEE">
            <w:pPr>
              <w:spacing w:after="0" w:line="240" w:lineRule="auto"/>
              <w:jc w:val="center"/>
              <w:rPr>
                <w:rFonts w:ascii="Times New Roman" w:eastAsia="Times New Roman" w:hAnsi="Times New Roman" w:cs="Times New Roman"/>
                <w:color w:val="000000"/>
                <w:sz w:val="20"/>
                <w:szCs w:val="20"/>
                <w:lang w:eastAsia="es-SV"/>
              </w:rPr>
            </w:pPr>
          </w:p>
        </w:tc>
        <w:tc>
          <w:tcPr>
            <w:tcW w:w="2771" w:type="dxa"/>
            <w:tcBorders>
              <w:top w:val="nil"/>
              <w:left w:val="nil"/>
              <w:bottom w:val="single" w:sz="4" w:space="0" w:color="auto"/>
              <w:right w:val="single" w:sz="4" w:space="0" w:color="auto"/>
            </w:tcBorders>
            <w:shd w:val="clear" w:color="auto" w:fill="auto"/>
            <w:vAlign w:val="bottom"/>
          </w:tcPr>
          <w:p w:rsidR="00B13AEE" w:rsidRPr="00B255B5" w:rsidRDefault="00B13AEE" w:rsidP="00B13AEE">
            <w:pPr>
              <w:spacing w:after="0" w:line="240" w:lineRule="auto"/>
              <w:rPr>
                <w:rFonts w:ascii="Times New Roman" w:eastAsia="Times New Roman" w:hAnsi="Times New Roman" w:cs="Times New Roman"/>
                <w:color w:val="000000"/>
                <w:sz w:val="20"/>
                <w:szCs w:val="20"/>
                <w:lang w:eastAsia="es-SV"/>
              </w:rPr>
            </w:pPr>
            <w:r>
              <w:rPr>
                <w:rFonts w:ascii="Times New Roman" w:eastAsia="Times New Roman" w:hAnsi="Times New Roman" w:cs="Times New Roman"/>
                <w:color w:val="000000"/>
                <w:sz w:val="20"/>
                <w:szCs w:val="20"/>
                <w:lang w:eastAsia="es-SV"/>
              </w:rPr>
              <w:t>Pago por reformar la ordenanza reguladora de las tasas por servicios municipales de la Ciudad de San Pedro</w:t>
            </w:r>
            <w:r w:rsidR="00D4482C">
              <w:rPr>
                <w:rFonts w:ascii="Times New Roman" w:eastAsia="Times New Roman" w:hAnsi="Times New Roman" w:cs="Times New Roman"/>
                <w:color w:val="000000"/>
                <w:sz w:val="20"/>
                <w:szCs w:val="20"/>
                <w:lang w:eastAsia="es-SV"/>
              </w:rPr>
              <w:t xml:space="preserve"> Perulapan para la </w:t>
            </w:r>
            <w:proofErr w:type="spellStart"/>
            <w:r w:rsidR="00D4482C">
              <w:rPr>
                <w:rFonts w:ascii="Times New Roman" w:eastAsia="Times New Roman" w:hAnsi="Times New Roman" w:cs="Times New Roman"/>
                <w:color w:val="000000"/>
                <w:sz w:val="20"/>
                <w:szCs w:val="20"/>
                <w:lang w:eastAsia="es-SV"/>
              </w:rPr>
              <w:t>extención</w:t>
            </w:r>
            <w:proofErr w:type="spellEnd"/>
            <w:r w:rsidR="00D4482C">
              <w:rPr>
                <w:rFonts w:ascii="Times New Roman" w:eastAsia="Times New Roman" w:hAnsi="Times New Roman" w:cs="Times New Roman"/>
                <w:color w:val="000000"/>
                <w:sz w:val="20"/>
                <w:szCs w:val="20"/>
                <w:lang w:eastAsia="es-SV"/>
              </w:rPr>
              <w:t xml:space="preserve"> de carnet de minoridad</w:t>
            </w:r>
          </w:p>
        </w:tc>
        <w:tc>
          <w:tcPr>
            <w:tcW w:w="2107" w:type="dxa"/>
            <w:tcBorders>
              <w:top w:val="nil"/>
              <w:left w:val="nil"/>
              <w:bottom w:val="single" w:sz="4" w:space="0" w:color="auto"/>
              <w:right w:val="single" w:sz="4" w:space="0" w:color="auto"/>
            </w:tcBorders>
            <w:shd w:val="clear" w:color="auto" w:fill="auto"/>
            <w:vAlign w:val="bottom"/>
          </w:tcPr>
          <w:p w:rsidR="00B13AEE" w:rsidRPr="00B255B5" w:rsidRDefault="00D4482C" w:rsidP="00B13AEE">
            <w:pPr>
              <w:spacing w:after="0" w:line="240" w:lineRule="auto"/>
              <w:rPr>
                <w:rFonts w:ascii="Times New Roman" w:eastAsia="Times New Roman" w:hAnsi="Times New Roman" w:cs="Times New Roman"/>
                <w:color w:val="000000"/>
                <w:sz w:val="20"/>
                <w:szCs w:val="20"/>
                <w:lang w:eastAsia="es-SV"/>
              </w:rPr>
            </w:pPr>
            <w:r w:rsidRPr="00B255B5">
              <w:rPr>
                <w:rFonts w:ascii="Times New Roman" w:eastAsia="Times New Roman" w:hAnsi="Times New Roman" w:cs="Times New Roman"/>
                <w:color w:val="000000"/>
                <w:sz w:val="20"/>
                <w:szCs w:val="20"/>
                <w:lang w:eastAsia="es-SV"/>
              </w:rPr>
              <w:t>TMSPP/ Fondo común municipal periodo 2018-2021</w:t>
            </w:r>
          </w:p>
        </w:tc>
        <w:tc>
          <w:tcPr>
            <w:tcW w:w="1218" w:type="dxa"/>
            <w:tcBorders>
              <w:top w:val="nil"/>
              <w:left w:val="nil"/>
              <w:bottom w:val="single" w:sz="4" w:space="0" w:color="auto"/>
              <w:right w:val="single" w:sz="4" w:space="0" w:color="auto"/>
            </w:tcBorders>
            <w:shd w:val="clear" w:color="auto" w:fill="auto"/>
            <w:noWrap/>
            <w:vAlign w:val="bottom"/>
          </w:tcPr>
          <w:p w:rsidR="00B13AEE" w:rsidRPr="00B255B5" w:rsidRDefault="00D4482C" w:rsidP="00B13AEE">
            <w:pPr>
              <w:spacing w:after="0" w:line="240" w:lineRule="auto"/>
              <w:rPr>
                <w:rFonts w:ascii="Times New Roman" w:eastAsia="Times New Roman" w:hAnsi="Times New Roman" w:cs="Times New Roman"/>
                <w:color w:val="000000"/>
                <w:sz w:val="20"/>
                <w:szCs w:val="20"/>
                <w:lang w:eastAsia="es-SV"/>
              </w:rPr>
            </w:pPr>
            <w:r>
              <w:rPr>
                <w:rFonts w:ascii="Times New Roman" w:eastAsia="Times New Roman" w:hAnsi="Times New Roman" w:cs="Times New Roman"/>
                <w:color w:val="000000"/>
                <w:sz w:val="20"/>
                <w:szCs w:val="20"/>
                <w:lang w:eastAsia="es-SV"/>
              </w:rPr>
              <w:t>$40.00</w:t>
            </w:r>
          </w:p>
        </w:tc>
      </w:tr>
    </w:tbl>
    <w:p w:rsidR="00BB467B" w:rsidRDefault="00BB467B" w:rsidP="00CB7437">
      <w:pPr>
        <w:spacing w:after="0"/>
        <w:jc w:val="both"/>
        <w:rPr>
          <w:rFonts w:ascii="Times New Roman" w:hAnsi="Times New Roman" w:cs="Times New Roman"/>
          <w:b/>
          <w:sz w:val="24"/>
          <w:szCs w:val="24"/>
        </w:rPr>
      </w:pPr>
    </w:p>
    <w:tbl>
      <w:tblPr>
        <w:tblW w:w="10055" w:type="dxa"/>
        <w:tblInd w:w="80" w:type="dxa"/>
        <w:tblCellMar>
          <w:left w:w="70" w:type="dxa"/>
          <w:right w:w="70" w:type="dxa"/>
        </w:tblCellMar>
        <w:tblLook w:val="04A0" w:firstRow="1" w:lastRow="0" w:firstColumn="1" w:lastColumn="0" w:noHBand="0" w:noVBand="1"/>
      </w:tblPr>
      <w:tblGrid>
        <w:gridCol w:w="560"/>
        <w:gridCol w:w="1982"/>
        <w:gridCol w:w="1134"/>
        <w:gridCol w:w="2551"/>
        <w:gridCol w:w="2694"/>
        <w:gridCol w:w="1134"/>
      </w:tblGrid>
      <w:tr w:rsidR="005B766C" w:rsidRPr="005B766C" w:rsidTr="00522199">
        <w:trPr>
          <w:trHeight w:val="474"/>
        </w:trPr>
        <w:tc>
          <w:tcPr>
            <w:tcW w:w="10055"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5B766C" w:rsidRPr="00522199" w:rsidRDefault="005B766C" w:rsidP="005B766C">
            <w:pPr>
              <w:spacing w:after="0" w:line="240" w:lineRule="auto"/>
              <w:rPr>
                <w:rFonts w:ascii="Times New Roman" w:eastAsia="Times New Roman" w:hAnsi="Times New Roman" w:cs="Times New Roman"/>
                <w:b/>
                <w:bCs/>
                <w:color w:val="000000"/>
                <w:lang w:eastAsia="es-SV"/>
              </w:rPr>
            </w:pPr>
            <w:r w:rsidRPr="00522199">
              <w:rPr>
                <w:rFonts w:ascii="Times New Roman" w:eastAsia="Times New Roman" w:hAnsi="Times New Roman" w:cs="Times New Roman"/>
                <w:b/>
                <w:bCs/>
                <w:color w:val="000000"/>
                <w:lang w:eastAsia="es-SV"/>
              </w:rPr>
              <w:lastRenderedPageBreak/>
              <w:t>DETALLES DE LOS GASTOS DE LA CUENTA TMSPP/OBRAS DE SANEAMIENTO AMBIENTAL Y GESTION DE RIESGOS EN EL MUNIICPIO DE SAN PEDRO PERULAPAN</w:t>
            </w:r>
          </w:p>
        </w:tc>
      </w:tr>
      <w:tr w:rsidR="005B766C" w:rsidRPr="005B766C" w:rsidTr="005B766C">
        <w:trPr>
          <w:trHeight w:val="51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B766C" w:rsidRPr="005B766C" w:rsidRDefault="005B766C" w:rsidP="005B766C">
            <w:pPr>
              <w:spacing w:after="0" w:line="240" w:lineRule="auto"/>
              <w:jc w:val="center"/>
              <w:rPr>
                <w:rFonts w:ascii="Times New Roman" w:eastAsia="Times New Roman" w:hAnsi="Times New Roman" w:cs="Times New Roman"/>
                <w:color w:val="000000"/>
                <w:sz w:val="20"/>
                <w:szCs w:val="20"/>
                <w:lang w:eastAsia="es-SV"/>
              </w:rPr>
            </w:pPr>
            <w:r w:rsidRPr="005B766C">
              <w:rPr>
                <w:rFonts w:ascii="Times New Roman" w:eastAsia="Times New Roman" w:hAnsi="Times New Roman" w:cs="Times New Roman"/>
                <w:color w:val="000000"/>
                <w:sz w:val="20"/>
                <w:szCs w:val="20"/>
                <w:lang w:eastAsia="es-SV"/>
              </w:rPr>
              <w:t>N°</w:t>
            </w:r>
          </w:p>
        </w:tc>
        <w:tc>
          <w:tcPr>
            <w:tcW w:w="1982" w:type="dxa"/>
            <w:tcBorders>
              <w:top w:val="nil"/>
              <w:left w:val="nil"/>
              <w:bottom w:val="single" w:sz="4" w:space="0" w:color="auto"/>
              <w:right w:val="single" w:sz="4" w:space="0" w:color="auto"/>
            </w:tcBorders>
            <w:shd w:val="clear" w:color="auto" w:fill="auto"/>
            <w:vAlign w:val="center"/>
            <w:hideMark/>
          </w:tcPr>
          <w:p w:rsidR="005B766C" w:rsidRPr="005B766C" w:rsidRDefault="005B766C" w:rsidP="005B766C">
            <w:pPr>
              <w:spacing w:after="0" w:line="240" w:lineRule="auto"/>
              <w:rPr>
                <w:rFonts w:ascii="Times New Roman" w:eastAsia="Times New Roman" w:hAnsi="Times New Roman" w:cs="Times New Roman"/>
                <w:color w:val="000000"/>
                <w:sz w:val="20"/>
                <w:szCs w:val="20"/>
                <w:lang w:eastAsia="es-SV"/>
              </w:rPr>
            </w:pPr>
            <w:r w:rsidRPr="005B766C">
              <w:rPr>
                <w:rFonts w:ascii="Times New Roman" w:eastAsia="Times New Roman" w:hAnsi="Times New Roman" w:cs="Times New Roman"/>
                <w:color w:val="000000"/>
                <w:sz w:val="20"/>
                <w:szCs w:val="20"/>
                <w:lang w:eastAsia="es-SV"/>
              </w:rPr>
              <w:t>Nombre</w:t>
            </w:r>
          </w:p>
        </w:tc>
        <w:tc>
          <w:tcPr>
            <w:tcW w:w="1134" w:type="dxa"/>
            <w:tcBorders>
              <w:top w:val="nil"/>
              <w:left w:val="nil"/>
              <w:bottom w:val="single" w:sz="4" w:space="0" w:color="auto"/>
              <w:right w:val="single" w:sz="4" w:space="0" w:color="auto"/>
            </w:tcBorders>
            <w:shd w:val="clear" w:color="auto" w:fill="auto"/>
            <w:vAlign w:val="center"/>
            <w:hideMark/>
          </w:tcPr>
          <w:p w:rsidR="005B766C" w:rsidRPr="005B766C" w:rsidRDefault="005B766C" w:rsidP="005B766C">
            <w:pPr>
              <w:spacing w:after="0" w:line="240" w:lineRule="auto"/>
              <w:jc w:val="center"/>
              <w:rPr>
                <w:rFonts w:ascii="Times New Roman" w:eastAsia="Times New Roman" w:hAnsi="Times New Roman" w:cs="Times New Roman"/>
                <w:color w:val="000000"/>
                <w:sz w:val="20"/>
                <w:szCs w:val="20"/>
                <w:lang w:eastAsia="es-SV"/>
              </w:rPr>
            </w:pPr>
            <w:r w:rsidRPr="005B766C">
              <w:rPr>
                <w:rFonts w:ascii="Times New Roman" w:eastAsia="Times New Roman" w:hAnsi="Times New Roman" w:cs="Times New Roman"/>
                <w:color w:val="000000"/>
                <w:sz w:val="20"/>
                <w:szCs w:val="20"/>
                <w:lang w:eastAsia="es-SV"/>
              </w:rPr>
              <w:t>N° de factura</w:t>
            </w:r>
          </w:p>
        </w:tc>
        <w:tc>
          <w:tcPr>
            <w:tcW w:w="2551" w:type="dxa"/>
            <w:tcBorders>
              <w:top w:val="nil"/>
              <w:left w:val="nil"/>
              <w:bottom w:val="single" w:sz="4" w:space="0" w:color="auto"/>
              <w:right w:val="single" w:sz="4" w:space="0" w:color="auto"/>
            </w:tcBorders>
            <w:shd w:val="clear" w:color="auto" w:fill="auto"/>
            <w:vAlign w:val="center"/>
            <w:hideMark/>
          </w:tcPr>
          <w:p w:rsidR="005B766C" w:rsidRPr="005B766C" w:rsidRDefault="005B766C" w:rsidP="005B766C">
            <w:pPr>
              <w:spacing w:after="0" w:line="240" w:lineRule="auto"/>
              <w:rPr>
                <w:rFonts w:ascii="Times New Roman" w:eastAsia="Times New Roman" w:hAnsi="Times New Roman" w:cs="Times New Roman"/>
                <w:color w:val="000000"/>
                <w:sz w:val="20"/>
                <w:szCs w:val="20"/>
                <w:lang w:eastAsia="es-SV"/>
              </w:rPr>
            </w:pPr>
            <w:r w:rsidRPr="005B766C">
              <w:rPr>
                <w:rFonts w:ascii="Times New Roman" w:eastAsia="Times New Roman" w:hAnsi="Times New Roman" w:cs="Times New Roman"/>
                <w:color w:val="000000"/>
                <w:sz w:val="20"/>
                <w:szCs w:val="20"/>
                <w:lang w:eastAsia="es-SV"/>
              </w:rPr>
              <w:t xml:space="preserve">Descripción </w:t>
            </w:r>
          </w:p>
        </w:tc>
        <w:tc>
          <w:tcPr>
            <w:tcW w:w="2694" w:type="dxa"/>
            <w:tcBorders>
              <w:top w:val="nil"/>
              <w:left w:val="nil"/>
              <w:bottom w:val="single" w:sz="4" w:space="0" w:color="auto"/>
              <w:right w:val="single" w:sz="4" w:space="0" w:color="auto"/>
            </w:tcBorders>
            <w:shd w:val="clear" w:color="auto" w:fill="auto"/>
            <w:vAlign w:val="center"/>
            <w:hideMark/>
          </w:tcPr>
          <w:p w:rsidR="005B766C" w:rsidRPr="005B766C" w:rsidRDefault="005B766C" w:rsidP="005B766C">
            <w:pPr>
              <w:spacing w:after="0" w:line="240" w:lineRule="auto"/>
              <w:rPr>
                <w:rFonts w:ascii="Times New Roman" w:eastAsia="Times New Roman" w:hAnsi="Times New Roman" w:cs="Times New Roman"/>
                <w:color w:val="000000"/>
                <w:sz w:val="20"/>
                <w:szCs w:val="20"/>
                <w:lang w:eastAsia="es-SV"/>
              </w:rPr>
            </w:pPr>
            <w:r w:rsidRPr="005B766C">
              <w:rPr>
                <w:rFonts w:ascii="Times New Roman" w:eastAsia="Times New Roman" w:hAnsi="Times New Roman" w:cs="Times New Roman"/>
                <w:color w:val="000000"/>
                <w:sz w:val="20"/>
                <w:szCs w:val="20"/>
                <w:lang w:eastAsia="es-SV"/>
              </w:rPr>
              <w:t>Descripción de la cuenta</w:t>
            </w:r>
          </w:p>
        </w:tc>
        <w:tc>
          <w:tcPr>
            <w:tcW w:w="1134" w:type="dxa"/>
            <w:tcBorders>
              <w:top w:val="nil"/>
              <w:left w:val="nil"/>
              <w:bottom w:val="single" w:sz="4" w:space="0" w:color="auto"/>
              <w:right w:val="single" w:sz="8" w:space="0" w:color="auto"/>
            </w:tcBorders>
            <w:shd w:val="clear" w:color="auto" w:fill="auto"/>
            <w:vAlign w:val="center"/>
            <w:hideMark/>
          </w:tcPr>
          <w:p w:rsidR="005B766C" w:rsidRPr="005B766C" w:rsidRDefault="005B766C" w:rsidP="005B766C">
            <w:pPr>
              <w:spacing w:after="0" w:line="240" w:lineRule="auto"/>
              <w:rPr>
                <w:rFonts w:ascii="Times New Roman" w:eastAsia="Times New Roman" w:hAnsi="Times New Roman" w:cs="Times New Roman"/>
                <w:color w:val="000000"/>
                <w:sz w:val="20"/>
                <w:szCs w:val="20"/>
                <w:lang w:eastAsia="es-SV"/>
              </w:rPr>
            </w:pPr>
            <w:r w:rsidRPr="005B766C">
              <w:rPr>
                <w:rFonts w:ascii="Times New Roman" w:eastAsia="Times New Roman" w:hAnsi="Times New Roman" w:cs="Times New Roman"/>
                <w:color w:val="000000"/>
                <w:sz w:val="20"/>
                <w:szCs w:val="20"/>
                <w:lang w:eastAsia="es-SV"/>
              </w:rPr>
              <w:t xml:space="preserve"> Monto a cancelar </w:t>
            </w:r>
          </w:p>
        </w:tc>
      </w:tr>
      <w:tr w:rsidR="005B766C" w:rsidRPr="005B766C" w:rsidTr="005B766C">
        <w:trPr>
          <w:trHeight w:val="1299"/>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B766C" w:rsidRPr="005B766C" w:rsidRDefault="005B766C" w:rsidP="005B766C">
            <w:pPr>
              <w:spacing w:after="0" w:line="240" w:lineRule="auto"/>
              <w:jc w:val="center"/>
              <w:rPr>
                <w:rFonts w:ascii="Times New Roman" w:eastAsia="Times New Roman" w:hAnsi="Times New Roman" w:cs="Times New Roman"/>
                <w:color w:val="000000"/>
                <w:sz w:val="20"/>
                <w:szCs w:val="20"/>
                <w:lang w:eastAsia="es-SV"/>
              </w:rPr>
            </w:pPr>
            <w:r w:rsidRPr="005B766C">
              <w:rPr>
                <w:rFonts w:ascii="Times New Roman" w:eastAsia="Times New Roman" w:hAnsi="Times New Roman" w:cs="Times New Roman"/>
                <w:color w:val="000000"/>
                <w:sz w:val="20"/>
                <w:szCs w:val="20"/>
                <w:lang w:eastAsia="es-SV"/>
              </w:rPr>
              <w:t>1</w:t>
            </w:r>
          </w:p>
        </w:tc>
        <w:tc>
          <w:tcPr>
            <w:tcW w:w="1982" w:type="dxa"/>
            <w:tcBorders>
              <w:top w:val="nil"/>
              <w:left w:val="nil"/>
              <w:bottom w:val="single" w:sz="4" w:space="0" w:color="auto"/>
              <w:right w:val="single" w:sz="4" w:space="0" w:color="auto"/>
            </w:tcBorders>
            <w:shd w:val="clear" w:color="auto" w:fill="auto"/>
            <w:vAlign w:val="center"/>
            <w:hideMark/>
          </w:tcPr>
          <w:p w:rsidR="005B766C" w:rsidRPr="005B766C" w:rsidRDefault="005B766C" w:rsidP="005B766C">
            <w:pPr>
              <w:spacing w:after="0" w:line="240" w:lineRule="auto"/>
              <w:rPr>
                <w:rFonts w:ascii="Times New Roman" w:eastAsia="Times New Roman" w:hAnsi="Times New Roman" w:cs="Times New Roman"/>
                <w:color w:val="000000"/>
                <w:sz w:val="20"/>
                <w:szCs w:val="20"/>
                <w:lang w:eastAsia="es-SV"/>
              </w:rPr>
            </w:pPr>
            <w:r w:rsidRPr="005B766C">
              <w:rPr>
                <w:rFonts w:ascii="Times New Roman" w:eastAsia="Times New Roman" w:hAnsi="Times New Roman" w:cs="Times New Roman"/>
                <w:color w:val="000000"/>
                <w:sz w:val="20"/>
                <w:szCs w:val="20"/>
                <w:lang w:eastAsia="es-SV"/>
              </w:rPr>
              <w:t>FERRETERIA "LEON" (SELVIN ANTONIO LEÓN ALAS)</w:t>
            </w:r>
          </w:p>
        </w:tc>
        <w:tc>
          <w:tcPr>
            <w:tcW w:w="1134" w:type="dxa"/>
            <w:tcBorders>
              <w:top w:val="nil"/>
              <w:left w:val="nil"/>
              <w:bottom w:val="single" w:sz="4" w:space="0" w:color="auto"/>
              <w:right w:val="single" w:sz="4" w:space="0" w:color="auto"/>
            </w:tcBorders>
            <w:shd w:val="clear" w:color="auto" w:fill="auto"/>
            <w:vAlign w:val="center"/>
            <w:hideMark/>
          </w:tcPr>
          <w:p w:rsidR="005B766C" w:rsidRPr="005B766C" w:rsidRDefault="005B766C" w:rsidP="005B766C">
            <w:pPr>
              <w:spacing w:after="0" w:line="240" w:lineRule="auto"/>
              <w:jc w:val="center"/>
              <w:rPr>
                <w:rFonts w:ascii="Times New Roman" w:eastAsia="Times New Roman" w:hAnsi="Times New Roman" w:cs="Times New Roman"/>
                <w:color w:val="000000"/>
                <w:sz w:val="20"/>
                <w:szCs w:val="20"/>
                <w:lang w:eastAsia="es-SV"/>
              </w:rPr>
            </w:pPr>
            <w:r w:rsidRPr="005B766C">
              <w:rPr>
                <w:rFonts w:ascii="Times New Roman" w:eastAsia="Times New Roman" w:hAnsi="Times New Roman" w:cs="Times New Roman"/>
                <w:color w:val="000000"/>
                <w:sz w:val="20"/>
                <w:szCs w:val="20"/>
                <w:lang w:eastAsia="es-SV"/>
              </w:rPr>
              <w:t>4815</w:t>
            </w:r>
          </w:p>
        </w:tc>
        <w:tc>
          <w:tcPr>
            <w:tcW w:w="2551" w:type="dxa"/>
            <w:tcBorders>
              <w:top w:val="nil"/>
              <w:left w:val="nil"/>
              <w:bottom w:val="single" w:sz="4" w:space="0" w:color="auto"/>
              <w:right w:val="single" w:sz="4" w:space="0" w:color="auto"/>
            </w:tcBorders>
            <w:shd w:val="clear" w:color="auto" w:fill="auto"/>
            <w:vAlign w:val="center"/>
            <w:hideMark/>
          </w:tcPr>
          <w:p w:rsidR="005B766C" w:rsidRPr="005B766C" w:rsidRDefault="005B766C" w:rsidP="005B766C">
            <w:pPr>
              <w:spacing w:after="0" w:line="240" w:lineRule="auto"/>
              <w:rPr>
                <w:rFonts w:ascii="Times New Roman" w:eastAsia="Times New Roman" w:hAnsi="Times New Roman" w:cs="Times New Roman"/>
                <w:color w:val="000000"/>
                <w:sz w:val="20"/>
                <w:szCs w:val="20"/>
                <w:lang w:eastAsia="es-SV"/>
              </w:rPr>
            </w:pPr>
            <w:r w:rsidRPr="005B766C">
              <w:rPr>
                <w:rFonts w:ascii="Times New Roman" w:eastAsia="Times New Roman" w:hAnsi="Times New Roman" w:cs="Times New Roman"/>
                <w:color w:val="000000"/>
                <w:sz w:val="20"/>
                <w:szCs w:val="20"/>
                <w:lang w:eastAsia="es-SV"/>
              </w:rPr>
              <w:t>Compra de cal y pegamento para madera para pintar árboles de la carretera panamericana del Municipio de S.P.P</w:t>
            </w:r>
          </w:p>
        </w:tc>
        <w:tc>
          <w:tcPr>
            <w:tcW w:w="2694" w:type="dxa"/>
            <w:tcBorders>
              <w:top w:val="nil"/>
              <w:left w:val="nil"/>
              <w:bottom w:val="single" w:sz="4" w:space="0" w:color="auto"/>
              <w:right w:val="single" w:sz="4" w:space="0" w:color="auto"/>
            </w:tcBorders>
            <w:shd w:val="clear" w:color="auto" w:fill="auto"/>
            <w:vAlign w:val="center"/>
            <w:hideMark/>
          </w:tcPr>
          <w:p w:rsidR="005B766C" w:rsidRPr="005B766C" w:rsidRDefault="005B766C" w:rsidP="005B766C">
            <w:pPr>
              <w:spacing w:after="0" w:line="240" w:lineRule="auto"/>
              <w:rPr>
                <w:rFonts w:ascii="Times New Roman" w:eastAsia="Times New Roman" w:hAnsi="Times New Roman" w:cs="Times New Roman"/>
                <w:color w:val="000000"/>
                <w:sz w:val="20"/>
                <w:szCs w:val="20"/>
                <w:lang w:eastAsia="es-SV"/>
              </w:rPr>
            </w:pPr>
            <w:r w:rsidRPr="005B766C">
              <w:rPr>
                <w:rFonts w:ascii="Times New Roman" w:eastAsia="Times New Roman" w:hAnsi="Times New Roman" w:cs="Times New Roman"/>
                <w:color w:val="000000"/>
                <w:sz w:val="20"/>
                <w:szCs w:val="20"/>
                <w:lang w:eastAsia="es-SV"/>
              </w:rPr>
              <w:t>TMSPP/Obras de saneamiento ambiental y gestión de riesgos en el municipio de San Pedro Perulapan año 2019</w:t>
            </w:r>
          </w:p>
        </w:tc>
        <w:tc>
          <w:tcPr>
            <w:tcW w:w="1134" w:type="dxa"/>
            <w:tcBorders>
              <w:top w:val="nil"/>
              <w:left w:val="nil"/>
              <w:bottom w:val="single" w:sz="4" w:space="0" w:color="auto"/>
              <w:right w:val="single" w:sz="8" w:space="0" w:color="auto"/>
            </w:tcBorders>
            <w:shd w:val="clear" w:color="auto" w:fill="auto"/>
            <w:vAlign w:val="center"/>
            <w:hideMark/>
          </w:tcPr>
          <w:p w:rsidR="005B766C" w:rsidRPr="005B766C" w:rsidRDefault="005B766C" w:rsidP="005B766C">
            <w:pPr>
              <w:spacing w:after="0" w:line="240" w:lineRule="auto"/>
              <w:rPr>
                <w:rFonts w:ascii="Times New Roman" w:eastAsia="Times New Roman" w:hAnsi="Times New Roman" w:cs="Times New Roman"/>
                <w:color w:val="000000"/>
                <w:sz w:val="20"/>
                <w:szCs w:val="20"/>
                <w:lang w:eastAsia="es-SV"/>
              </w:rPr>
            </w:pPr>
            <w:r>
              <w:rPr>
                <w:rFonts w:ascii="Times New Roman" w:eastAsia="Times New Roman" w:hAnsi="Times New Roman" w:cs="Times New Roman"/>
                <w:color w:val="000000"/>
                <w:sz w:val="20"/>
                <w:szCs w:val="20"/>
                <w:lang w:eastAsia="es-SV"/>
              </w:rPr>
              <w:t xml:space="preserve"> $  </w:t>
            </w:r>
            <w:r w:rsidRPr="005B766C">
              <w:rPr>
                <w:rFonts w:ascii="Times New Roman" w:eastAsia="Times New Roman" w:hAnsi="Times New Roman" w:cs="Times New Roman"/>
                <w:color w:val="000000"/>
                <w:sz w:val="20"/>
                <w:szCs w:val="20"/>
                <w:lang w:eastAsia="es-SV"/>
              </w:rPr>
              <w:t xml:space="preserve">118.00 </w:t>
            </w:r>
          </w:p>
        </w:tc>
      </w:tr>
    </w:tbl>
    <w:p w:rsidR="00BB467B" w:rsidRDefault="00BB467B" w:rsidP="00CB7437">
      <w:pPr>
        <w:spacing w:after="0"/>
        <w:jc w:val="both"/>
        <w:rPr>
          <w:rFonts w:ascii="Times New Roman" w:hAnsi="Times New Roman" w:cs="Times New Roman"/>
          <w:b/>
          <w:sz w:val="24"/>
          <w:szCs w:val="24"/>
        </w:rPr>
      </w:pPr>
    </w:p>
    <w:tbl>
      <w:tblPr>
        <w:tblW w:w="10055" w:type="dxa"/>
        <w:tblInd w:w="80" w:type="dxa"/>
        <w:tblCellMar>
          <w:left w:w="70" w:type="dxa"/>
          <w:right w:w="70" w:type="dxa"/>
        </w:tblCellMar>
        <w:tblLook w:val="04A0" w:firstRow="1" w:lastRow="0" w:firstColumn="1" w:lastColumn="0" w:noHBand="0" w:noVBand="1"/>
      </w:tblPr>
      <w:tblGrid>
        <w:gridCol w:w="560"/>
        <w:gridCol w:w="1840"/>
        <w:gridCol w:w="851"/>
        <w:gridCol w:w="2126"/>
        <w:gridCol w:w="3544"/>
        <w:gridCol w:w="1134"/>
      </w:tblGrid>
      <w:tr w:rsidR="005F645C" w:rsidRPr="005F645C" w:rsidTr="00522199">
        <w:trPr>
          <w:trHeight w:val="743"/>
        </w:trPr>
        <w:tc>
          <w:tcPr>
            <w:tcW w:w="10055"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5F645C" w:rsidRPr="00522199" w:rsidRDefault="005F645C" w:rsidP="005F645C">
            <w:pPr>
              <w:spacing w:after="0" w:line="240" w:lineRule="auto"/>
              <w:rPr>
                <w:rFonts w:ascii="Times New Roman" w:eastAsia="Times New Roman" w:hAnsi="Times New Roman" w:cs="Times New Roman"/>
                <w:b/>
                <w:bCs/>
                <w:color w:val="000000"/>
                <w:lang w:eastAsia="es-SV"/>
              </w:rPr>
            </w:pPr>
            <w:r w:rsidRPr="00522199">
              <w:rPr>
                <w:rFonts w:ascii="Times New Roman" w:eastAsia="Times New Roman" w:hAnsi="Times New Roman" w:cs="Times New Roman"/>
                <w:b/>
                <w:bCs/>
                <w:color w:val="000000"/>
                <w:lang w:eastAsia="es-SV"/>
              </w:rPr>
              <w:t xml:space="preserve">DETALLES DE LOS GASTOS DE LA CUENTA TMSPP/AMPLIACIÓN DE INFRAESTRUCTURA DE INSTALACIONES DE ALCALDÍA MUNICIPAL DE S.P.P PARA ADECUACIÓN DE ÁREAS ADMINISTRATIVAS PRINCIPALMENTE CATASTRO Y CUENTAS CORRIENTES </w:t>
            </w:r>
          </w:p>
        </w:tc>
      </w:tr>
      <w:tr w:rsidR="00652046" w:rsidRPr="005F645C" w:rsidTr="00652046">
        <w:trPr>
          <w:trHeight w:val="51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F645C" w:rsidRPr="005F645C" w:rsidRDefault="005F645C" w:rsidP="005F645C">
            <w:pPr>
              <w:spacing w:after="0" w:line="240" w:lineRule="auto"/>
              <w:jc w:val="center"/>
              <w:rPr>
                <w:rFonts w:ascii="Times New Roman" w:eastAsia="Times New Roman" w:hAnsi="Times New Roman" w:cs="Times New Roman"/>
                <w:color w:val="000000"/>
                <w:sz w:val="20"/>
                <w:szCs w:val="20"/>
                <w:lang w:eastAsia="es-SV"/>
              </w:rPr>
            </w:pPr>
            <w:r w:rsidRPr="005F645C">
              <w:rPr>
                <w:rFonts w:ascii="Times New Roman" w:eastAsia="Times New Roman" w:hAnsi="Times New Roman" w:cs="Times New Roman"/>
                <w:color w:val="000000"/>
                <w:sz w:val="20"/>
                <w:szCs w:val="20"/>
                <w:lang w:eastAsia="es-SV"/>
              </w:rPr>
              <w:t>N°</w:t>
            </w:r>
          </w:p>
        </w:tc>
        <w:tc>
          <w:tcPr>
            <w:tcW w:w="1840" w:type="dxa"/>
            <w:tcBorders>
              <w:top w:val="nil"/>
              <w:left w:val="nil"/>
              <w:bottom w:val="single" w:sz="4" w:space="0" w:color="auto"/>
              <w:right w:val="single" w:sz="4" w:space="0" w:color="auto"/>
            </w:tcBorders>
            <w:shd w:val="clear" w:color="auto" w:fill="auto"/>
            <w:vAlign w:val="center"/>
            <w:hideMark/>
          </w:tcPr>
          <w:p w:rsidR="005F645C" w:rsidRPr="005F645C" w:rsidRDefault="005F645C" w:rsidP="005F645C">
            <w:pPr>
              <w:spacing w:after="0" w:line="240" w:lineRule="auto"/>
              <w:jc w:val="center"/>
              <w:rPr>
                <w:rFonts w:ascii="Times New Roman" w:eastAsia="Times New Roman" w:hAnsi="Times New Roman" w:cs="Times New Roman"/>
                <w:color w:val="000000"/>
                <w:sz w:val="20"/>
                <w:szCs w:val="20"/>
                <w:lang w:eastAsia="es-SV"/>
              </w:rPr>
            </w:pPr>
            <w:r w:rsidRPr="005F645C">
              <w:rPr>
                <w:rFonts w:ascii="Times New Roman" w:eastAsia="Times New Roman" w:hAnsi="Times New Roman" w:cs="Times New Roman"/>
                <w:color w:val="000000"/>
                <w:sz w:val="20"/>
                <w:szCs w:val="20"/>
                <w:lang w:eastAsia="es-SV"/>
              </w:rPr>
              <w:t>Nombre</w:t>
            </w:r>
          </w:p>
        </w:tc>
        <w:tc>
          <w:tcPr>
            <w:tcW w:w="851" w:type="dxa"/>
            <w:tcBorders>
              <w:top w:val="nil"/>
              <w:left w:val="nil"/>
              <w:bottom w:val="single" w:sz="4" w:space="0" w:color="auto"/>
              <w:right w:val="single" w:sz="4" w:space="0" w:color="auto"/>
            </w:tcBorders>
            <w:shd w:val="clear" w:color="auto" w:fill="auto"/>
            <w:vAlign w:val="center"/>
            <w:hideMark/>
          </w:tcPr>
          <w:p w:rsidR="005F645C" w:rsidRPr="005F645C" w:rsidRDefault="005F645C" w:rsidP="005F645C">
            <w:pPr>
              <w:spacing w:after="0" w:line="240" w:lineRule="auto"/>
              <w:jc w:val="center"/>
              <w:rPr>
                <w:rFonts w:ascii="Times New Roman" w:eastAsia="Times New Roman" w:hAnsi="Times New Roman" w:cs="Times New Roman"/>
                <w:color w:val="000000"/>
                <w:sz w:val="20"/>
                <w:szCs w:val="20"/>
                <w:lang w:eastAsia="es-SV"/>
              </w:rPr>
            </w:pPr>
            <w:r w:rsidRPr="005F645C">
              <w:rPr>
                <w:rFonts w:ascii="Times New Roman" w:eastAsia="Times New Roman" w:hAnsi="Times New Roman" w:cs="Times New Roman"/>
                <w:color w:val="000000"/>
                <w:sz w:val="20"/>
                <w:szCs w:val="20"/>
                <w:lang w:eastAsia="es-SV"/>
              </w:rPr>
              <w:t>N° de factura</w:t>
            </w:r>
          </w:p>
        </w:tc>
        <w:tc>
          <w:tcPr>
            <w:tcW w:w="2126" w:type="dxa"/>
            <w:tcBorders>
              <w:top w:val="nil"/>
              <w:left w:val="nil"/>
              <w:bottom w:val="single" w:sz="4" w:space="0" w:color="auto"/>
              <w:right w:val="single" w:sz="4" w:space="0" w:color="auto"/>
            </w:tcBorders>
            <w:shd w:val="clear" w:color="auto" w:fill="auto"/>
            <w:vAlign w:val="center"/>
            <w:hideMark/>
          </w:tcPr>
          <w:p w:rsidR="005F645C" w:rsidRPr="005F645C" w:rsidRDefault="005F645C" w:rsidP="005F645C">
            <w:pPr>
              <w:spacing w:after="0" w:line="240" w:lineRule="auto"/>
              <w:jc w:val="center"/>
              <w:rPr>
                <w:rFonts w:ascii="Times New Roman" w:eastAsia="Times New Roman" w:hAnsi="Times New Roman" w:cs="Times New Roman"/>
                <w:color w:val="000000"/>
                <w:sz w:val="20"/>
                <w:szCs w:val="20"/>
                <w:lang w:eastAsia="es-SV"/>
              </w:rPr>
            </w:pPr>
            <w:r w:rsidRPr="005F645C">
              <w:rPr>
                <w:rFonts w:ascii="Times New Roman" w:eastAsia="Times New Roman" w:hAnsi="Times New Roman" w:cs="Times New Roman"/>
                <w:color w:val="000000"/>
                <w:sz w:val="20"/>
                <w:szCs w:val="20"/>
                <w:lang w:eastAsia="es-SV"/>
              </w:rPr>
              <w:t xml:space="preserve">Descripción </w:t>
            </w:r>
          </w:p>
        </w:tc>
        <w:tc>
          <w:tcPr>
            <w:tcW w:w="3544" w:type="dxa"/>
            <w:tcBorders>
              <w:top w:val="nil"/>
              <w:left w:val="nil"/>
              <w:bottom w:val="single" w:sz="4" w:space="0" w:color="auto"/>
              <w:right w:val="single" w:sz="4" w:space="0" w:color="auto"/>
            </w:tcBorders>
            <w:shd w:val="clear" w:color="auto" w:fill="auto"/>
            <w:vAlign w:val="center"/>
            <w:hideMark/>
          </w:tcPr>
          <w:p w:rsidR="005F645C" w:rsidRPr="005F645C" w:rsidRDefault="005F645C" w:rsidP="005F645C">
            <w:pPr>
              <w:spacing w:after="0" w:line="240" w:lineRule="auto"/>
              <w:jc w:val="center"/>
              <w:rPr>
                <w:rFonts w:ascii="Times New Roman" w:eastAsia="Times New Roman" w:hAnsi="Times New Roman" w:cs="Times New Roman"/>
                <w:color w:val="000000"/>
                <w:sz w:val="20"/>
                <w:szCs w:val="20"/>
                <w:lang w:eastAsia="es-SV"/>
              </w:rPr>
            </w:pPr>
            <w:r w:rsidRPr="005F645C">
              <w:rPr>
                <w:rFonts w:ascii="Times New Roman" w:eastAsia="Times New Roman" w:hAnsi="Times New Roman" w:cs="Times New Roman"/>
                <w:color w:val="000000"/>
                <w:sz w:val="20"/>
                <w:szCs w:val="20"/>
                <w:lang w:eastAsia="es-SV"/>
              </w:rPr>
              <w:t>Descripción de la cuenta</w:t>
            </w:r>
          </w:p>
        </w:tc>
        <w:tc>
          <w:tcPr>
            <w:tcW w:w="1134" w:type="dxa"/>
            <w:tcBorders>
              <w:top w:val="nil"/>
              <w:left w:val="nil"/>
              <w:bottom w:val="single" w:sz="4" w:space="0" w:color="auto"/>
              <w:right w:val="single" w:sz="8" w:space="0" w:color="auto"/>
            </w:tcBorders>
            <w:shd w:val="clear" w:color="auto" w:fill="auto"/>
            <w:vAlign w:val="center"/>
            <w:hideMark/>
          </w:tcPr>
          <w:p w:rsidR="005F645C" w:rsidRPr="005F645C" w:rsidRDefault="005F645C" w:rsidP="005F645C">
            <w:pPr>
              <w:spacing w:after="0" w:line="240" w:lineRule="auto"/>
              <w:jc w:val="center"/>
              <w:rPr>
                <w:rFonts w:ascii="Times New Roman" w:eastAsia="Times New Roman" w:hAnsi="Times New Roman" w:cs="Times New Roman"/>
                <w:color w:val="000000"/>
                <w:sz w:val="20"/>
                <w:szCs w:val="20"/>
                <w:lang w:eastAsia="es-SV"/>
              </w:rPr>
            </w:pPr>
            <w:r w:rsidRPr="005F645C">
              <w:rPr>
                <w:rFonts w:ascii="Times New Roman" w:eastAsia="Times New Roman" w:hAnsi="Times New Roman" w:cs="Times New Roman"/>
                <w:color w:val="000000"/>
                <w:sz w:val="20"/>
                <w:szCs w:val="20"/>
                <w:lang w:eastAsia="es-SV"/>
              </w:rPr>
              <w:t xml:space="preserve"> Monto a cancelar </w:t>
            </w:r>
          </w:p>
        </w:tc>
      </w:tr>
      <w:tr w:rsidR="00652046" w:rsidRPr="005F645C" w:rsidTr="00C65D9A">
        <w:trPr>
          <w:trHeight w:val="106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F645C" w:rsidRPr="005F645C" w:rsidRDefault="005F645C" w:rsidP="005F645C">
            <w:pPr>
              <w:spacing w:after="0" w:line="240" w:lineRule="auto"/>
              <w:jc w:val="center"/>
              <w:rPr>
                <w:rFonts w:ascii="Times New Roman" w:eastAsia="Times New Roman" w:hAnsi="Times New Roman" w:cs="Times New Roman"/>
                <w:color w:val="000000"/>
                <w:sz w:val="20"/>
                <w:szCs w:val="20"/>
                <w:lang w:eastAsia="es-SV"/>
              </w:rPr>
            </w:pPr>
            <w:r w:rsidRPr="005F645C">
              <w:rPr>
                <w:rFonts w:ascii="Times New Roman" w:eastAsia="Times New Roman" w:hAnsi="Times New Roman" w:cs="Times New Roman"/>
                <w:color w:val="000000"/>
                <w:sz w:val="20"/>
                <w:szCs w:val="20"/>
                <w:lang w:eastAsia="es-SV"/>
              </w:rPr>
              <w:t>1</w:t>
            </w:r>
          </w:p>
        </w:tc>
        <w:tc>
          <w:tcPr>
            <w:tcW w:w="1840" w:type="dxa"/>
            <w:tcBorders>
              <w:top w:val="nil"/>
              <w:left w:val="nil"/>
              <w:bottom w:val="single" w:sz="4" w:space="0" w:color="auto"/>
              <w:right w:val="single" w:sz="4" w:space="0" w:color="auto"/>
            </w:tcBorders>
            <w:shd w:val="clear" w:color="auto" w:fill="auto"/>
            <w:vAlign w:val="center"/>
            <w:hideMark/>
          </w:tcPr>
          <w:p w:rsidR="005F645C" w:rsidRPr="005F645C" w:rsidRDefault="005F645C" w:rsidP="005F645C">
            <w:pPr>
              <w:spacing w:after="0" w:line="240" w:lineRule="auto"/>
              <w:rPr>
                <w:rFonts w:ascii="Times New Roman" w:eastAsia="Times New Roman" w:hAnsi="Times New Roman" w:cs="Times New Roman"/>
                <w:color w:val="000000"/>
                <w:sz w:val="20"/>
                <w:szCs w:val="20"/>
                <w:lang w:eastAsia="es-SV"/>
              </w:rPr>
            </w:pPr>
            <w:r w:rsidRPr="005F645C">
              <w:rPr>
                <w:rFonts w:ascii="Times New Roman" w:eastAsia="Times New Roman" w:hAnsi="Times New Roman" w:cs="Times New Roman"/>
                <w:color w:val="000000"/>
                <w:sz w:val="20"/>
                <w:szCs w:val="20"/>
                <w:lang w:eastAsia="es-SV"/>
              </w:rPr>
              <w:t>CCI (NELSON EDWIN REYES ARGUETA)</w:t>
            </w:r>
          </w:p>
        </w:tc>
        <w:tc>
          <w:tcPr>
            <w:tcW w:w="851" w:type="dxa"/>
            <w:tcBorders>
              <w:top w:val="nil"/>
              <w:left w:val="nil"/>
              <w:bottom w:val="single" w:sz="4" w:space="0" w:color="auto"/>
              <w:right w:val="single" w:sz="4" w:space="0" w:color="auto"/>
            </w:tcBorders>
            <w:shd w:val="clear" w:color="auto" w:fill="auto"/>
            <w:vAlign w:val="center"/>
            <w:hideMark/>
          </w:tcPr>
          <w:p w:rsidR="005F645C" w:rsidRPr="005F645C" w:rsidRDefault="005F645C" w:rsidP="005F645C">
            <w:pPr>
              <w:spacing w:after="0" w:line="240" w:lineRule="auto"/>
              <w:jc w:val="center"/>
              <w:rPr>
                <w:rFonts w:ascii="Times New Roman" w:eastAsia="Times New Roman" w:hAnsi="Times New Roman" w:cs="Times New Roman"/>
                <w:color w:val="000000"/>
                <w:sz w:val="20"/>
                <w:szCs w:val="20"/>
                <w:lang w:eastAsia="es-SV"/>
              </w:rPr>
            </w:pPr>
            <w:r w:rsidRPr="005F645C">
              <w:rPr>
                <w:rFonts w:ascii="Times New Roman" w:eastAsia="Times New Roman" w:hAnsi="Times New Roman" w:cs="Times New Roman"/>
                <w:color w:val="000000"/>
                <w:sz w:val="20"/>
                <w:szCs w:val="20"/>
                <w:lang w:eastAsia="es-SV"/>
              </w:rPr>
              <w:t>142, 143</w:t>
            </w:r>
          </w:p>
        </w:tc>
        <w:tc>
          <w:tcPr>
            <w:tcW w:w="2126" w:type="dxa"/>
            <w:tcBorders>
              <w:top w:val="nil"/>
              <w:left w:val="nil"/>
              <w:bottom w:val="single" w:sz="4" w:space="0" w:color="auto"/>
              <w:right w:val="single" w:sz="4" w:space="0" w:color="auto"/>
            </w:tcBorders>
            <w:shd w:val="clear" w:color="auto" w:fill="auto"/>
            <w:vAlign w:val="center"/>
            <w:hideMark/>
          </w:tcPr>
          <w:p w:rsidR="005F645C" w:rsidRPr="005F645C" w:rsidRDefault="005F645C" w:rsidP="005F645C">
            <w:pPr>
              <w:spacing w:after="0" w:line="240" w:lineRule="auto"/>
              <w:rPr>
                <w:rFonts w:ascii="Times New Roman" w:eastAsia="Times New Roman" w:hAnsi="Times New Roman" w:cs="Times New Roman"/>
                <w:color w:val="000000"/>
                <w:sz w:val="20"/>
                <w:szCs w:val="20"/>
                <w:lang w:eastAsia="es-SV"/>
              </w:rPr>
            </w:pPr>
            <w:r w:rsidRPr="005F645C">
              <w:rPr>
                <w:rFonts w:ascii="Times New Roman" w:eastAsia="Times New Roman" w:hAnsi="Times New Roman" w:cs="Times New Roman"/>
                <w:color w:val="000000"/>
                <w:sz w:val="20"/>
                <w:szCs w:val="20"/>
                <w:lang w:eastAsia="es-SV"/>
              </w:rPr>
              <w:t xml:space="preserve">Compra de materiales para proyecto: </w:t>
            </w:r>
            <w:r w:rsidR="002C34EF" w:rsidRPr="005F645C">
              <w:rPr>
                <w:rFonts w:ascii="Times New Roman" w:eastAsia="Times New Roman" w:hAnsi="Times New Roman" w:cs="Times New Roman"/>
                <w:color w:val="000000"/>
                <w:sz w:val="20"/>
                <w:szCs w:val="20"/>
                <w:lang w:eastAsia="es-SV"/>
              </w:rPr>
              <w:t>Ampliación</w:t>
            </w:r>
            <w:r w:rsidRPr="005F645C">
              <w:rPr>
                <w:rFonts w:ascii="Times New Roman" w:eastAsia="Times New Roman" w:hAnsi="Times New Roman" w:cs="Times New Roman"/>
                <w:color w:val="000000"/>
                <w:sz w:val="20"/>
                <w:szCs w:val="20"/>
                <w:lang w:eastAsia="es-SV"/>
              </w:rPr>
              <w:t xml:space="preserve"> de </w:t>
            </w:r>
            <w:r w:rsidR="002C34EF" w:rsidRPr="005F645C">
              <w:rPr>
                <w:rFonts w:ascii="Times New Roman" w:eastAsia="Times New Roman" w:hAnsi="Times New Roman" w:cs="Times New Roman"/>
                <w:color w:val="000000"/>
                <w:sz w:val="20"/>
                <w:szCs w:val="20"/>
                <w:lang w:eastAsia="es-SV"/>
              </w:rPr>
              <w:t>alcaldía</w:t>
            </w:r>
          </w:p>
        </w:tc>
        <w:tc>
          <w:tcPr>
            <w:tcW w:w="3544" w:type="dxa"/>
            <w:tcBorders>
              <w:top w:val="nil"/>
              <w:left w:val="nil"/>
              <w:bottom w:val="single" w:sz="4" w:space="0" w:color="auto"/>
              <w:right w:val="single" w:sz="4" w:space="0" w:color="auto"/>
            </w:tcBorders>
            <w:shd w:val="clear" w:color="auto" w:fill="auto"/>
            <w:vAlign w:val="center"/>
            <w:hideMark/>
          </w:tcPr>
          <w:p w:rsidR="005F645C" w:rsidRPr="005F645C" w:rsidRDefault="005F645C" w:rsidP="005F645C">
            <w:pPr>
              <w:spacing w:after="0" w:line="240" w:lineRule="auto"/>
              <w:rPr>
                <w:rFonts w:ascii="Times New Roman" w:eastAsia="Times New Roman" w:hAnsi="Times New Roman" w:cs="Times New Roman"/>
                <w:color w:val="000000"/>
                <w:sz w:val="20"/>
                <w:szCs w:val="20"/>
                <w:lang w:eastAsia="es-SV"/>
              </w:rPr>
            </w:pPr>
            <w:r w:rsidRPr="005F645C">
              <w:rPr>
                <w:rFonts w:ascii="Times New Roman" w:eastAsia="Times New Roman" w:hAnsi="Times New Roman" w:cs="Times New Roman"/>
                <w:color w:val="000000"/>
                <w:sz w:val="20"/>
                <w:szCs w:val="20"/>
                <w:lang w:eastAsia="es-SV"/>
              </w:rPr>
              <w:t xml:space="preserve">TMSPP/Ampliación de infraestructura de instalaciones de alcaldía municipal de S.P.P para adecuación de áreas administrativas principalmente catastro y cuentas corrientes </w:t>
            </w:r>
          </w:p>
        </w:tc>
        <w:tc>
          <w:tcPr>
            <w:tcW w:w="1134" w:type="dxa"/>
            <w:tcBorders>
              <w:top w:val="nil"/>
              <w:left w:val="nil"/>
              <w:bottom w:val="single" w:sz="4" w:space="0" w:color="auto"/>
              <w:right w:val="single" w:sz="8" w:space="0" w:color="auto"/>
            </w:tcBorders>
            <w:shd w:val="clear" w:color="auto" w:fill="auto"/>
            <w:vAlign w:val="center"/>
            <w:hideMark/>
          </w:tcPr>
          <w:p w:rsidR="005F645C" w:rsidRPr="005F645C" w:rsidRDefault="005F645C" w:rsidP="005F645C">
            <w:pPr>
              <w:spacing w:after="0" w:line="240" w:lineRule="auto"/>
              <w:rPr>
                <w:rFonts w:ascii="Times New Roman" w:eastAsia="Times New Roman" w:hAnsi="Times New Roman" w:cs="Times New Roman"/>
                <w:color w:val="000000"/>
                <w:sz w:val="20"/>
                <w:szCs w:val="20"/>
                <w:lang w:eastAsia="es-SV"/>
              </w:rPr>
            </w:pPr>
            <w:r>
              <w:rPr>
                <w:rFonts w:ascii="Times New Roman" w:eastAsia="Times New Roman" w:hAnsi="Times New Roman" w:cs="Times New Roman"/>
                <w:color w:val="000000"/>
                <w:sz w:val="20"/>
                <w:szCs w:val="20"/>
                <w:lang w:eastAsia="es-SV"/>
              </w:rPr>
              <w:t xml:space="preserve"> $ </w:t>
            </w:r>
            <w:r w:rsidRPr="005F645C">
              <w:rPr>
                <w:rFonts w:ascii="Times New Roman" w:eastAsia="Times New Roman" w:hAnsi="Times New Roman" w:cs="Times New Roman"/>
                <w:color w:val="000000"/>
                <w:sz w:val="20"/>
                <w:szCs w:val="20"/>
                <w:lang w:eastAsia="es-SV"/>
              </w:rPr>
              <w:t xml:space="preserve">356.02 </w:t>
            </w:r>
          </w:p>
        </w:tc>
      </w:tr>
      <w:tr w:rsidR="00652046" w:rsidRPr="005F645C" w:rsidTr="00652046">
        <w:trPr>
          <w:trHeight w:val="1266"/>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F645C" w:rsidRPr="005F645C" w:rsidRDefault="005F645C" w:rsidP="005F645C">
            <w:pPr>
              <w:spacing w:after="0" w:line="240" w:lineRule="auto"/>
              <w:jc w:val="center"/>
              <w:rPr>
                <w:rFonts w:ascii="Times New Roman" w:eastAsia="Times New Roman" w:hAnsi="Times New Roman" w:cs="Times New Roman"/>
                <w:color w:val="000000"/>
                <w:sz w:val="20"/>
                <w:szCs w:val="20"/>
                <w:lang w:eastAsia="es-SV"/>
              </w:rPr>
            </w:pPr>
            <w:r w:rsidRPr="005F645C">
              <w:rPr>
                <w:rFonts w:ascii="Times New Roman" w:eastAsia="Times New Roman" w:hAnsi="Times New Roman" w:cs="Times New Roman"/>
                <w:color w:val="000000"/>
                <w:sz w:val="20"/>
                <w:szCs w:val="20"/>
                <w:lang w:eastAsia="es-SV"/>
              </w:rPr>
              <w:t>2</w:t>
            </w:r>
          </w:p>
        </w:tc>
        <w:tc>
          <w:tcPr>
            <w:tcW w:w="1840" w:type="dxa"/>
            <w:tcBorders>
              <w:top w:val="nil"/>
              <w:left w:val="nil"/>
              <w:bottom w:val="single" w:sz="4" w:space="0" w:color="auto"/>
              <w:right w:val="single" w:sz="4" w:space="0" w:color="auto"/>
            </w:tcBorders>
            <w:shd w:val="clear" w:color="auto" w:fill="auto"/>
            <w:vAlign w:val="center"/>
            <w:hideMark/>
          </w:tcPr>
          <w:p w:rsidR="005F645C" w:rsidRPr="005F645C" w:rsidRDefault="005F645C" w:rsidP="005F645C">
            <w:pPr>
              <w:spacing w:after="0" w:line="240" w:lineRule="auto"/>
              <w:rPr>
                <w:rFonts w:ascii="Times New Roman" w:eastAsia="Times New Roman" w:hAnsi="Times New Roman" w:cs="Times New Roman"/>
                <w:color w:val="000000"/>
                <w:sz w:val="20"/>
                <w:szCs w:val="20"/>
                <w:lang w:eastAsia="es-SV"/>
              </w:rPr>
            </w:pPr>
            <w:r w:rsidRPr="005F645C">
              <w:rPr>
                <w:rFonts w:ascii="Times New Roman" w:eastAsia="Times New Roman" w:hAnsi="Times New Roman" w:cs="Times New Roman"/>
                <w:color w:val="000000"/>
                <w:sz w:val="20"/>
                <w:szCs w:val="20"/>
                <w:lang w:eastAsia="es-SV"/>
              </w:rPr>
              <w:t>FERRETERIA LAS CUMBRESS(JORI, S.A DE C.V)</w:t>
            </w:r>
          </w:p>
        </w:tc>
        <w:tc>
          <w:tcPr>
            <w:tcW w:w="851" w:type="dxa"/>
            <w:tcBorders>
              <w:top w:val="nil"/>
              <w:left w:val="nil"/>
              <w:bottom w:val="single" w:sz="4" w:space="0" w:color="auto"/>
              <w:right w:val="single" w:sz="4" w:space="0" w:color="auto"/>
            </w:tcBorders>
            <w:shd w:val="clear" w:color="auto" w:fill="auto"/>
            <w:vAlign w:val="center"/>
            <w:hideMark/>
          </w:tcPr>
          <w:p w:rsidR="005F645C" w:rsidRPr="005F645C" w:rsidRDefault="005F645C" w:rsidP="005F645C">
            <w:pPr>
              <w:spacing w:after="0" w:line="240" w:lineRule="auto"/>
              <w:jc w:val="center"/>
              <w:rPr>
                <w:rFonts w:ascii="Times New Roman" w:eastAsia="Times New Roman" w:hAnsi="Times New Roman" w:cs="Times New Roman"/>
                <w:color w:val="000000"/>
                <w:sz w:val="20"/>
                <w:szCs w:val="20"/>
                <w:lang w:eastAsia="es-SV"/>
              </w:rPr>
            </w:pPr>
            <w:r w:rsidRPr="005F645C">
              <w:rPr>
                <w:rFonts w:ascii="Times New Roman" w:eastAsia="Times New Roman" w:hAnsi="Times New Roman" w:cs="Times New Roman"/>
                <w:color w:val="000000"/>
                <w:sz w:val="20"/>
                <w:szCs w:val="20"/>
                <w:lang w:eastAsia="es-SV"/>
              </w:rPr>
              <w:t>753</w:t>
            </w:r>
          </w:p>
        </w:tc>
        <w:tc>
          <w:tcPr>
            <w:tcW w:w="2126" w:type="dxa"/>
            <w:tcBorders>
              <w:top w:val="nil"/>
              <w:left w:val="nil"/>
              <w:bottom w:val="single" w:sz="4" w:space="0" w:color="auto"/>
              <w:right w:val="single" w:sz="4" w:space="0" w:color="auto"/>
            </w:tcBorders>
            <w:shd w:val="clear" w:color="auto" w:fill="auto"/>
            <w:vAlign w:val="center"/>
            <w:hideMark/>
          </w:tcPr>
          <w:p w:rsidR="005F645C" w:rsidRPr="005F645C" w:rsidRDefault="005F645C" w:rsidP="005F645C">
            <w:pPr>
              <w:spacing w:after="0" w:line="240" w:lineRule="auto"/>
              <w:rPr>
                <w:rFonts w:ascii="Times New Roman" w:eastAsia="Times New Roman" w:hAnsi="Times New Roman" w:cs="Times New Roman"/>
                <w:color w:val="000000"/>
                <w:sz w:val="20"/>
                <w:szCs w:val="20"/>
                <w:lang w:eastAsia="es-SV"/>
              </w:rPr>
            </w:pPr>
            <w:r w:rsidRPr="005F645C">
              <w:rPr>
                <w:rFonts w:ascii="Times New Roman" w:eastAsia="Times New Roman" w:hAnsi="Times New Roman" w:cs="Times New Roman"/>
                <w:color w:val="000000"/>
                <w:sz w:val="20"/>
                <w:szCs w:val="20"/>
                <w:lang w:eastAsia="es-SV"/>
              </w:rPr>
              <w:t xml:space="preserve">Compra de materiales para proyecto: </w:t>
            </w:r>
            <w:r w:rsidR="002C34EF" w:rsidRPr="005F645C">
              <w:rPr>
                <w:rFonts w:ascii="Times New Roman" w:eastAsia="Times New Roman" w:hAnsi="Times New Roman" w:cs="Times New Roman"/>
                <w:color w:val="000000"/>
                <w:sz w:val="20"/>
                <w:szCs w:val="20"/>
                <w:lang w:eastAsia="es-SV"/>
              </w:rPr>
              <w:t>Ampliación</w:t>
            </w:r>
            <w:r w:rsidRPr="005F645C">
              <w:rPr>
                <w:rFonts w:ascii="Times New Roman" w:eastAsia="Times New Roman" w:hAnsi="Times New Roman" w:cs="Times New Roman"/>
                <w:color w:val="000000"/>
                <w:sz w:val="20"/>
                <w:szCs w:val="20"/>
                <w:lang w:eastAsia="es-SV"/>
              </w:rPr>
              <w:t xml:space="preserve"> de </w:t>
            </w:r>
            <w:r w:rsidR="002C34EF" w:rsidRPr="005F645C">
              <w:rPr>
                <w:rFonts w:ascii="Times New Roman" w:eastAsia="Times New Roman" w:hAnsi="Times New Roman" w:cs="Times New Roman"/>
                <w:color w:val="000000"/>
                <w:sz w:val="20"/>
                <w:szCs w:val="20"/>
                <w:lang w:eastAsia="es-SV"/>
              </w:rPr>
              <w:t>alcaldía</w:t>
            </w:r>
          </w:p>
        </w:tc>
        <w:tc>
          <w:tcPr>
            <w:tcW w:w="3544" w:type="dxa"/>
            <w:tcBorders>
              <w:top w:val="nil"/>
              <w:left w:val="nil"/>
              <w:bottom w:val="single" w:sz="4" w:space="0" w:color="auto"/>
              <w:right w:val="single" w:sz="4" w:space="0" w:color="auto"/>
            </w:tcBorders>
            <w:shd w:val="clear" w:color="auto" w:fill="auto"/>
            <w:vAlign w:val="center"/>
            <w:hideMark/>
          </w:tcPr>
          <w:p w:rsidR="005F645C" w:rsidRPr="005F645C" w:rsidRDefault="005F645C" w:rsidP="005F645C">
            <w:pPr>
              <w:spacing w:after="0" w:line="240" w:lineRule="auto"/>
              <w:rPr>
                <w:rFonts w:ascii="Times New Roman" w:eastAsia="Times New Roman" w:hAnsi="Times New Roman" w:cs="Times New Roman"/>
                <w:color w:val="000000"/>
                <w:sz w:val="20"/>
                <w:szCs w:val="20"/>
                <w:lang w:eastAsia="es-SV"/>
              </w:rPr>
            </w:pPr>
            <w:r w:rsidRPr="005F645C">
              <w:rPr>
                <w:rFonts w:ascii="Times New Roman" w:eastAsia="Times New Roman" w:hAnsi="Times New Roman" w:cs="Times New Roman"/>
                <w:color w:val="000000"/>
                <w:sz w:val="20"/>
                <w:szCs w:val="20"/>
                <w:lang w:eastAsia="es-SV"/>
              </w:rPr>
              <w:t xml:space="preserve">TMSPP/Ampliación de infraestructura de instalaciones de alcaldía municipal de S.P.P para adecuación de áreas administrativas principalmente catastro y cuentas corrientes </w:t>
            </w:r>
          </w:p>
        </w:tc>
        <w:tc>
          <w:tcPr>
            <w:tcW w:w="1134" w:type="dxa"/>
            <w:tcBorders>
              <w:top w:val="nil"/>
              <w:left w:val="nil"/>
              <w:bottom w:val="single" w:sz="4" w:space="0" w:color="auto"/>
              <w:right w:val="single" w:sz="8" w:space="0" w:color="auto"/>
            </w:tcBorders>
            <w:shd w:val="clear" w:color="auto" w:fill="auto"/>
            <w:vAlign w:val="center"/>
            <w:hideMark/>
          </w:tcPr>
          <w:p w:rsidR="005F645C" w:rsidRPr="005F645C" w:rsidRDefault="005F645C" w:rsidP="005F645C">
            <w:pPr>
              <w:spacing w:after="0" w:line="240" w:lineRule="auto"/>
              <w:rPr>
                <w:rFonts w:ascii="Times New Roman" w:eastAsia="Times New Roman" w:hAnsi="Times New Roman" w:cs="Times New Roman"/>
                <w:color w:val="000000"/>
                <w:sz w:val="20"/>
                <w:szCs w:val="20"/>
                <w:lang w:eastAsia="es-SV"/>
              </w:rPr>
            </w:pPr>
            <w:r>
              <w:rPr>
                <w:rFonts w:ascii="Times New Roman" w:eastAsia="Times New Roman" w:hAnsi="Times New Roman" w:cs="Times New Roman"/>
                <w:color w:val="000000"/>
                <w:sz w:val="20"/>
                <w:szCs w:val="20"/>
                <w:lang w:eastAsia="es-SV"/>
              </w:rPr>
              <w:t xml:space="preserve"> $ </w:t>
            </w:r>
            <w:r w:rsidRPr="005F645C">
              <w:rPr>
                <w:rFonts w:ascii="Times New Roman" w:eastAsia="Times New Roman" w:hAnsi="Times New Roman" w:cs="Times New Roman"/>
                <w:color w:val="000000"/>
                <w:sz w:val="20"/>
                <w:szCs w:val="20"/>
                <w:lang w:eastAsia="es-SV"/>
              </w:rPr>
              <w:t xml:space="preserve">43.50 </w:t>
            </w:r>
          </w:p>
        </w:tc>
      </w:tr>
      <w:tr w:rsidR="00652046" w:rsidRPr="005F645C" w:rsidTr="00652046">
        <w:trPr>
          <w:trHeight w:val="113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F645C" w:rsidRPr="005F645C" w:rsidRDefault="005F645C" w:rsidP="005F645C">
            <w:pPr>
              <w:spacing w:after="0" w:line="240" w:lineRule="auto"/>
              <w:jc w:val="center"/>
              <w:rPr>
                <w:rFonts w:ascii="Times New Roman" w:eastAsia="Times New Roman" w:hAnsi="Times New Roman" w:cs="Times New Roman"/>
                <w:color w:val="000000"/>
                <w:sz w:val="20"/>
                <w:szCs w:val="20"/>
                <w:lang w:eastAsia="es-SV"/>
              </w:rPr>
            </w:pPr>
            <w:r w:rsidRPr="005F645C">
              <w:rPr>
                <w:rFonts w:ascii="Times New Roman" w:eastAsia="Times New Roman" w:hAnsi="Times New Roman" w:cs="Times New Roman"/>
                <w:color w:val="000000"/>
                <w:sz w:val="20"/>
                <w:szCs w:val="20"/>
                <w:lang w:eastAsia="es-SV"/>
              </w:rPr>
              <w:t>3</w:t>
            </w:r>
          </w:p>
        </w:tc>
        <w:tc>
          <w:tcPr>
            <w:tcW w:w="1840" w:type="dxa"/>
            <w:tcBorders>
              <w:top w:val="nil"/>
              <w:left w:val="nil"/>
              <w:bottom w:val="single" w:sz="4" w:space="0" w:color="auto"/>
              <w:right w:val="single" w:sz="4" w:space="0" w:color="auto"/>
            </w:tcBorders>
            <w:shd w:val="clear" w:color="auto" w:fill="auto"/>
            <w:vAlign w:val="center"/>
            <w:hideMark/>
          </w:tcPr>
          <w:p w:rsidR="005F645C" w:rsidRPr="005F645C" w:rsidRDefault="005F645C" w:rsidP="005F645C">
            <w:pPr>
              <w:spacing w:after="0" w:line="240" w:lineRule="auto"/>
              <w:rPr>
                <w:rFonts w:ascii="Times New Roman" w:eastAsia="Times New Roman" w:hAnsi="Times New Roman" w:cs="Times New Roman"/>
                <w:color w:val="000000"/>
                <w:sz w:val="20"/>
                <w:szCs w:val="20"/>
                <w:lang w:eastAsia="es-SV"/>
              </w:rPr>
            </w:pPr>
            <w:r w:rsidRPr="005F645C">
              <w:rPr>
                <w:rFonts w:ascii="Times New Roman" w:eastAsia="Times New Roman" w:hAnsi="Times New Roman" w:cs="Times New Roman"/>
                <w:color w:val="000000"/>
                <w:sz w:val="20"/>
                <w:szCs w:val="20"/>
                <w:lang w:eastAsia="es-SV"/>
              </w:rPr>
              <w:t>FERRETERIA "LEÓN" (SELVIN ANTONIO LEÓN ALAS)</w:t>
            </w:r>
          </w:p>
        </w:tc>
        <w:tc>
          <w:tcPr>
            <w:tcW w:w="851" w:type="dxa"/>
            <w:tcBorders>
              <w:top w:val="nil"/>
              <w:left w:val="nil"/>
              <w:bottom w:val="single" w:sz="4" w:space="0" w:color="auto"/>
              <w:right w:val="single" w:sz="4" w:space="0" w:color="auto"/>
            </w:tcBorders>
            <w:shd w:val="clear" w:color="auto" w:fill="auto"/>
            <w:vAlign w:val="center"/>
            <w:hideMark/>
          </w:tcPr>
          <w:p w:rsidR="005F645C" w:rsidRPr="005F645C" w:rsidRDefault="005F645C" w:rsidP="005F645C">
            <w:pPr>
              <w:spacing w:after="0" w:line="240" w:lineRule="auto"/>
              <w:jc w:val="center"/>
              <w:rPr>
                <w:rFonts w:ascii="Times New Roman" w:eastAsia="Times New Roman" w:hAnsi="Times New Roman" w:cs="Times New Roman"/>
                <w:color w:val="000000"/>
                <w:sz w:val="20"/>
                <w:szCs w:val="20"/>
                <w:lang w:eastAsia="es-SV"/>
              </w:rPr>
            </w:pPr>
            <w:r w:rsidRPr="005F645C">
              <w:rPr>
                <w:rFonts w:ascii="Times New Roman" w:eastAsia="Times New Roman" w:hAnsi="Times New Roman" w:cs="Times New Roman"/>
                <w:color w:val="000000"/>
                <w:sz w:val="20"/>
                <w:szCs w:val="20"/>
                <w:lang w:eastAsia="es-SV"/>
              </w:rPr>
              <w:t>4813</w:t>
            </w:r>
          </w:p>
        </w:tc>
        <w:tc>
          <w:tcPr>
            <w:tcW w:w="2126" w:type="dxa"/>
            <w:tcBorders>
              <w:top w:val="nil"/>
              <w:left w:val="nil"/>
              <w:bottom w:val="single" w:sz="4" w:space="0" w:color="auto"/>
              <w:right w:val="single" w:sz="4" w:space="0" w:color="auto"/>
            </w:tcBorders>
            <w:shd w:val="clear" w:color="auto" w:fill="auto"/>
            <w:vAlign w:val="center"/>
            <w:hideMark/>
          </w:tcPr>
          <w:p w:rsidR="005F645C" w:rsidRPr="005F645C" w:rsidRDefault="005F645C" w:rsidP="005F645C">
            <w:pPr>
              <w:spacing w:after="0" w:line="240" w:lineRule="auto"/>
              <w:rPr>
                <w:rFonts w:ascii="Times New Roman" w:eastAsia="Times New Roman" w:hAnsi="Times New Roman" w:cs="Times New Roman"/>
                <w:color w:val="000000"/>
                <w:sz w:val="20"/>
                <w:szCs w:val="20"/>
                <w:lang w:eastAsia="es-SV"/>
              </w:rPr>
            </w:pPr>
            <w:r w:rsidRPr="005F645C">
              <w:rPr>
                <w:rFonts w:ascii="Times New Roman" w:eastAsia="Times New Roman" w:hAnsi="Times New Roman" w:cs="Times New Roman"/>
                <w:color w:val="000000"/>
                <w:sz w:val="20"/>
                <w:szCs w:val="20"/>
                <w:lang w:eastAsia="es-SV"/>
              </w:rPr>
              <w:t xml:space="preserve">Compra de materiales para proyecto: </w:t>
            </w:r>
            <w:r w:rsidR="002C34EF" w:rsidRPr="005F645C">
              <w:rPr>
                <w:rFonts w:ascii="Times New Roman" w:eastAsia="Times New Roman" w:hAnsi="Times New Roman" w:cs="Times New Roman"/>
                <w:color w:val="000000"/>
                <w:sz w:val="20"/>
                <w:szCs w:val="20"/>
                <w:lang w:eastAsia="es-SV"/>
              </w:rPr>
              <w:t>Ampliación</w:t>
            </w:r>
            <w:r w:rsidRPr="005F645C">
              <w:rPr>
                <w:rFonts w:ascii="Times New Roman" w:eastAsia="Times New Roman" w:hAnsi="Times New Roman" w:cs="Times New Roman"/>
                <w:color w:val="000000"/>
                <w:sz w:val="20"/>
                <w:szCs w:val="20"/>
                <w:lang w:eastAsia="es-SV"/>
              </w:rPr>
              <w:t xml:space="preserve"> de </w:t>
            </w:r>
            <w:r w:rsidR="002C34EF" w:rsidRPr="005F645C">
              <w:rPr>
                <w:rFonts w:ascii="Times New Roman" w:eastAsia="Times New Roman" w:hAnsi="Times New Roman" w:cs="Times New Roman"/>
                <w:color w:val="000000"/>
                <w:sz w:val="20"/>
                <w:szCs w:val="20"/>
                <w:lang w:eastAsia="es-SV"/>
              </w:rPr>
              <w:t>alcaldía</w:t>
            </w:r>
          </w:p>
        </w:tc>
        <w:tc>
          <w:tcPr>
            <w:tcW w:w="3544" w:type="dxa"/>
            <w:tcBorders>
              <w:top w:val="nil"/>
              <w:left w:val="nil"/>
              <w:bottom w:val="single" w:sz="4" w:space="0" w:color="auto"/>
              <w:right w:val="single" w:sz="4" w:space="0" w:color="auto"/>
            </w:tcBorders>
            <w:shd w:val="clear" w:color="auto" w:fill="auto"/>
            <w:vAlign w:val="center"/>
            <w:hideMark/>
          </w:tcPr>
          <w:p w:rsidR="005F645C" w:rsidRPr="005F645C" w:rsidRDefault="005F645C" w:rsidP="005F645C">
            <w:pPr>
              <w:spacing w:after="0" w:line="240" w:lineRule="auto"/>
              <w:rPr>
                <w:rFonts w:ascii="Times New Roman" w:eastAsia="Times New Roman" w:hAnsi="Times New Roman" w:cs="Times New Roman"/>
                <w:color w:val="000000"/>
                <w:sz w:val="20"/>
                <w:szCs w:val="20"/>
                <w:lang w:eastAsia="es-SV"/>
              </w:rPr>
            </w:pPr>
            <w:r w:rsidRPr="005F645C">
              <w:rPr>
                <w:rFonts w:ascii="Times New Roman" w:eastAsia="Times New Roman" w:hAnsi="Times New Roman" w:cs="Times New Roman"/>
                <w:color w:val="000000"/>
                <w:sz w:val="20"/>
                <w:szCs w:val="20"/>
                <w:lang w:eastAsia="es-SV"/>
              </w:rPr>
              <w:t xml:space="preserve">TMSPP/Ampliación de infraestructura de instalaciones de alcaldía municipal de S.P.P para adecuación de áreas administrativas principalmente catastro y cuentas corrientes </w:t>
            </w:r>
          </w:p>
        </w:tc>
        <w:tc>
          <w:tcPr>
            <w:tcW w:w="1134" w:type="dxa"/>
            <w:tcBorders>
              <w:top w:val="nil"/>
              <w:left w:val="nil"/>
              <w:bottom w:val="single" w:sz="4" w:space="0" w:color="auto"/>
              <w:right w:val="single" w:sz="8" w:space="0" w:color="auto"/>
            </w:tcBorders>
            <w:shd w:val="clear" w:color="auto" w:fill="auto"/>
            <w:vAlign w:val="center"/>
            <w:hideMark/>
          </w:tcPr>
          <w:p w:rsidR="005F645C" w:rsidRPr="005F645C" w:rsidRDefault="005F645C" w:rsidP="005F645C">
            <w:pPr>
              <w:spacing w:after="0" w:line="240" w:lineRule="auto"/>
              <w:rPr>
                <w:rFonts w:ascii="Times New Roman" w:eastAsia="Times New Roman" w:hAnsi="Times New Roman" w:cs="Times New Roman"/>
                <w:color w:val="000000"/>
                <w:sz w:val="20"/>
                <w:szCs w:val="20"/>
                <w:lang w:eastAsia="es-SV"/>
              </w:rPr>
            </w:pPr>
            <w:r w:rsidRPr="005F645C">
              <w:rPr>
                <w:rFonts w:ascii="Times New Roman" w:eastAsia="Times New Roman" w:hAnsi="Times New Roman" w:cs="Times New Roman"/>
                <w:color w:val="000000"/>
                <w:sz w:val="20"/>
                <w:szCs w:val="20"/>
                <w:lang w:eastAsia="es-SV"/>
              </w:rPr>
              <w:t xml:space="preserve"> $ 131.30 </w:t>
            </w:r>
          </w:p>
        </w:tc>
      </w:tr>
      <w:tr w:rsidR="00652046" w:rsidRPr="005F645C" w:rsidTr="00C65D9A">
        <w:trPr>
          <w:trHeight w:val="1018"/>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F645C" w:rsidRPr="005F645C" w:rsidRDefault="005F645C" w:rsidP="005F645C">
            <w:pPr>
              <w:spacing w:after="0" w:line="240" w:lineRule="auto"/>
              <w:jc w:val="center"/>
              <w:rPr>
                <w:rFonts w:ascii="Times New Roman" w:eastAsia="Times New Roman" w:hAnsi="Times New Roman" w:cs="Times New Roman"/>
                <w:color w:val="000000"/>
                <w:sz w:val="20"/>
                <w:szCs w:val="20"/>
                <w:lang w:eastAsia="es-SV"/>
              </w:rPr>
            </w:pPr>
            <w:r w:rsidRPr="005F645C">
              <w:rPr>
                <w:rFonts w:ascii="Times New Roman" w:eastAsia="Times New Roman" w:hAnsi="Times New Roman" w:cs="Times New Roman"/>
                <w:color w:val="000000"/>
                <w:sz w:val="20"/>
                <w:szCs w:val="20"/>
                <w:lang w:eastAsia="es-SV"/>
              </w:rPr>
              <w:t>4</w:t>
            </w:r>
          </w:p>
        </w:tc>
        <w:tc>
          <w:tcPr>
            <w:tcW w:w="1840" w:type="dxa"/>
            <w:tcBorders>
              <w:top w:val="nil"/>
              <w:left w:val="nil"/>
              <w:bottom w:val="single" w:sz="4" w:space="0" w:color="auto"/>
              <w:right w:val="single" w:sz="4" w:space="0" w:color="auto"/>
            </w:tcBorders>
            <w:shd w:val="clear" w:color="auto" w:fill="auto"/>
            <w:vAlign w:val="center"/>
            <w:hideMark/>
          </w:tcPr>
          <w:p w:rsidR="005F645C" w:rsidRPr="005F645C" w:rsidRDefault="005F645C" w:rsidP="005F645C">
            <w:pPr>
              <w:spacing w:after="0" w:line="240" w:lineRule="auto"/>
              <w:rPr>
                <w:rFonts w:ascii="Times New Roman" w:eastAsia="Times New Roman" w:hAnsi="Times New Roman" w:cs="Times New Roman"/>
                <w:color w:val="000000"/>
                <w:sz w:val="20"/>
                <w:szCs w:val="20"/>
                <w:lang w:eastAsia="es-SV"/>
              </w:rPr>
            </w:pPr>
            <w:r w:rsidRPr="005F645C">
              <w:rPr>
                <w:rFonts w:ascii="Times New Roman" w:eastAsia="Times New Roman" w:hAnsi="Times New Roman" w:cs="Times New Roman"/>
                <w:color w:val="000000"/>
                <w:sz w:val="20"/>
                <w:szCs w:val="20"/>
                <w:lang w:eastAsia="es-SV"/>
              </w:rPr>
              <w:t>FERRETERIA PORTILLO (SERGIO JOSE PORTILLO FUENTES)</w:t>
            </w:r>
          </w:p>
        </w:tc>
        <w:tc>
          <w:tcPr>
            <w:tcW w:w="851" w:type="dxa"/>
            <w:tcBorders>
              <w:top w:val="nil"/>
              <w:left w:val="nil"/>
              <w:bottom w:val="single" w:sz="4" w:space="0" w:color="auto"/>
              <w:right w:val="single" w:sz="4" w:space="0" w:color="auto"/>
            </w:tcBorders>
            <w:shd w:val="clear" w:color="auto" w:fill="auto"/>
            <w:vAlign w:val="center"/>
            <w:hideMark/>
          </w:tcPr>
          <w:p w:rsidR="005F645C" w:rsidRPr="005F645C" w:rsidRDefault="005F645C" w:rsidP="005F645C">
            <w:pPr>
              <w:spacing w:after="0" w:line="240" w:lineRule="auto"/>
              <w:jc w:val="center"/>
              <w:rPr>
                <w:rFonts w:ascii="Times New Roman" w:eastAsia="Times New Roman" w:hAnsi="Times New Roman" w:cs="Times New Roman"/>
                <w:color w:val="000000"/>
                <w:sz w:val="20"/>
                <w:szCs w:val="20"/>
                <w:lang w:eastAsia="es-SV"/>
              </w:rPr>
            </w:pPr>
            <w:r w:rsidRPr="005F645C">
              <w:rPr>
                <w:rFonts w:ascii="Times New Roman" w:eastAsia="Times New Roman" w:hAnsi="Times New Roman" w:cs="Times New Roman"/>
                <w:color w:val="000000"/>
                <w:sz w:val="20"/>
                <w:szCs w:val="20"/>
                <w:lang w:eastAsia="es-SV"/>
              </w:rPr>
              <w:t>264</w:t>
            </w:r>
          </w:p>
        </w:tc>
        <w:tc>
          <w:tcPr>
            <w:tcW w:w="2126" w:type="dxa"/>
            <w:tcBorders>
              <w:top w:val="nil"/>
              <w:left w:val="nil"/>
              <w:bottom w:val="single" w:sz="4" w:space="0" w:color="auto"/>
              <w:right w:val="single" w:sz="4" w:space="0" w:color="auto"/>
            </w:tcBorders>
            <w:shd w:val="clear" w:color="auto" w:fill="auto"/>
            <w:vAlign w:val="center"/>
            <w:hideMark/>
          </w:tcPr>
          <w:p w:rsidR="005F645C" w:rsidRPr="005F645C" w:rsidRDefault="005F645C" w:rsidP="005F645C">
            <w:pPr>
              <w:spacing w:after="0" w:line="240" w:lineRule="auto"/>
              <w:rPr>
                <w:rFonts w:ascii="Times New Roman" w:eastAsia="Times New Roman" w:hAnsi="Times New Roman" w:cs="Times New Roman"/>
                <w:color w:val="000000"/>
                <w:sz w:val="20"/>
                <w:szCs w:val="20"/>
                <w:lang w:eastAsia="es-SV"/>
              </w:rPr>
            </w:pPr>
            <w:r w:rsidRPr="005F645C">
              <w:rPr>
                <w:rFonts w:ascii="Times New Roman" w:eastAsia="Times New Roman" w:hAnsi="Times New Roman" w:cs="Times New Roman"/>
                <w:color w:val="000000"/>
                <w:sz w:val="20"/>
                <w:szCs w:val="20"/>
                <w:lang w:eastAsia="es-SV"/>
              </w:rPr>
              <w:t xml:space="preserve">Compra de materiales para proyecto: </w:t>
            </w:r>
            <w:r w:rsidR="002C34EF" w:rsidRPr="005F645C">
              <w:rPr>
                <w:rFonts w:ascii="Times New Roman" w:eastAsia="Times New Roman" w:hAnsi="Times New Roman" w:cs="Times New Roman"/>
                <w:color w:val="000000"/>
                <w:sz w:val="20"/>
                <w:szCs w:val="20"/>
                <w:lang w:eastAsia="es-SV"/>
              </w:rPr>
              <w:t>Ampliación</w:t>
            </w:r>
            <w:r w:rsidRPr="005F645C">
              <w:rPr>
                <w:rFonts w:ascii="Times New Roman" w:eastAsia="Times New Roman" w:hAnsi="Times New Roman" w:cs="Times New Roman"/>
                <w:color w:val="000000"/>
                <w:sz w:val="20"/>
                <w:szCs w:val="20"/>
                <w:lang w:eastAsia="es-SV"/>
              </w:rPr>
              <w:t xml:space="preserve"> de </w:t>
            </w:r>
            <w:r w:rsidR="002C34EF" w:rsidRPr="005F645C">
              <w:rPr>
                <w:rFonts w:ascii="Times New Roman" w:eastAsia="Times New Roman" w:hAnsi="Times New Roman" w:cs="Times New Roman"/>
                <w:color w:val="000000"/>
                <w:sz w:val="20"/>
                <w:szCs w:val="20"/>
                <w:lang w:eastAsia="es-SV"/>
              </w:rPr>
              <w:t>alcaldía</w:t>
            </w:r>
          </w:p>
        </w:tc>
        <w:tc>
          <w:tcPr>
            <w:tcW w:w="3544" w:type="dxa"/>
            <w:tcBorders>
              <w:top w:val="nil"/>
              <w:left w:val="nil"/>
              <w:bottom w:val="single" w:sz="4" w:space="0" w:color="auto"/>
              <w:right w:val="single" w:sz="4" w:space="0" w:color="auto"/>
            </w:tcBorders>
            <w:shd w:val="clear" w:color="auto" w:fill="auto"/>
            <w:vAlign w:val="center"/>
            <w:hideMark/>
          </w:tcPr>
          <w:p w:rsidR="005F645C" w:rsidRPr="005F645C" w:rsidRDefault="005F645C" w:rsidP="005F645C">
            <w:pPr>
              <w:spacing w:after="0" w:line="240" w:lineRule="auto"/>
              <w:rPr>
                <w:rFonts w:ascii="Times New Roman" w:eastAsia="Times New Roman" w:hAnsi="Times New Roman" w:cs="Times New Roman"/>
                <w:color w:val="000000"/>
                <w:sz w:val="20"/>
                <w:szCs w:val="20"/>
                <w:lang w:eastAsia="es-SV"/>
              </w:rPr>
            </w:pPr>
            <w:r w:rsidRPr="005F645C">
              <w:rPr>
                <w:rFonts w:ascii="Times New Roman" w:eastAsia="Times New Roman" w:hAnsi="Times New Roman" w:cs="Times New Roman"/>
                <w:color w:val="000000"/>
                <w:sz w:val="20"/>
                <w:szCs w:val="20"/>
                <w:lang w:eastAsia="es-SV"/>
              </w:rPr>
              <w:t xml:space="preserve">TMSPP/Ampliación de infraestructura de instalaciones de alcaldía municipal de S.P.P para adecuación de áreas administrativas principalmente catastro y cuentas corrientes </w:t>
            </w:r>
          </w:p>
        </w:tc>
        <w:tc>
          <w:tcPr>
            <w:tcW w:w="1134" w:type="dxa"/>
            <w:tcBorders>
              <w:top w:val="nil"/>
              <w:left w:val="nil"/>
              <w:bottom w:val="single" w:sz="4" w:space="0" w:color="auto"/>
              <w:right w:val="single" w:sz="4" w:space="0" w:color="auto"/>
            </w:tcBorders>
            <w:shd w:val="clear" w:color="auto" w:fill="auto"/>
            <w:vAlign w:val="center"/>
            <w:hideMark/>
          </w:tcPr>
          <w:p w:rsidR="005F645C" w:rsidRPr="005F645C" w:rsidRDefault="005F645C" w:rsidP="005F645C">
            <w:pPr>
              <w:spacing w:after="0" w:line="240" w:lineRule="auto"/>
              <w:rPr>
                <w:rFonts w:ascii="Times New Roman" w:eastAsia="Times New Roman" w:hAnsi="Times New Roman" w:cs="Times New Roman"/>
                <w:color w:val="000000"/>
                <w:sz w:val="20"/>
                <w:szCs w:val="20"/>
                <w:lang w:eastAsia="es-SV"/>
              </w:rPr>
            </w:pPr>
            <w:r>
              <w:rPr>
                <w:rFonts w:ascii="Times New Roman" w:eastAsia="Times New Roman" w:hAnsi="Times New Roman" w:cs="Times New Roman"/>
                <w:color w:val="000000"/>
                <w:sz w:val="20"/>
                <w:szCs w:val="20"/>
                <w:lang w:eastAsia="es-SV"/>
              </w:rPr>
              <w:t xml:space="preserve"> $ </w:t>
            </w:r>
            <w:r w:rsidRPr="005F645C">
              <w:rPr>
                <w:rFonts w:ascii="Times New Roman" w:eastAsia="Times New Roman" w:hAnsi="Times New Roman" w:cs="Times New Roman"/>
                <w:color w:val="000000"/>
                <w:sz w:val="20"/>
                <w:szCs w:val="20"/>
                <w:lang w:eastAsia="es-SV"/>
              </w:rPr>
              <w:t xml:space="preserve"> 5.80 </w:t>
            </w:r>
          </w:p>
        </w:tc>
      </w:tr>
    </w:tbl>
    <w:p w:rsidR="00BB467B" w:rsidRDefault="00BB467B" w:rsidP="00CB7437">
      <w:pPr>
        <w:spacing w:after="0"/>
        <w:jc w:val="both"/>
        <w:rPr>
          <w:rFonts w:ascii="Times New Roman" w:hAnsi="Times New Roman" w:cs="Times New Roman"/>
          <w:b/>
          <w:sz w:val="24"/>
          <w:szCs w:val="24"/>
        </w:rPr>
      </w:pPr>
    </w:p>
    <w:tbl>
      <w:tblPr>
        <w:tblW w:w="10055" w:type="dxa"/>
        <w:tblInd w:w="80" w:type="dxa"/>
        <w:tblCellMar>
          <w:left w:w="70" w:type="dxa"/>
          <w:right w:w="70" w:type="dxa"/>
        </w:tblCellMar>
        <w:tblLook w:val="04A0" w:firstRow="1" w:lastRow="0" w:firstColumn="1" w:lastColumn="0" w:noHBand="0" w:noVBand="1"/>
      </w:tblPr>
      <w:tblGrid>
        <w:gridCol w:w="416"/>
        <w:gridCol w:w="1546"/>
        <w:gridCol w:w="1132"/>
        <w:gridCol w:w="157"/>
        <w:gridCol w:w="708"/>
        <w:gridCol w:w="1843"/>
        <w:gridCol w:w="142"/>
        <w:gridCol w:w="2835"/>
        <w:gridCol w:w="283"/>
        <w:gridCol w:w="993"/>
      </w:tblGrid>
      <w:tr w:rsidR="00BA0416" w:rsidRPr="00BA0416" w:rsidTr="00C65D9A">
        <w:trPr>
          <w:trHeight w:val="392"/>
        </w:trPr>
        <w:tc>
          <w:tcPr>
            <w:tcW w:w="10055"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BA0416" w:rsidRPr="00522199" w:rsidRDefault="00BA0416" w:rsidP="00BA0416">
            <w:pPr>
              <w:spacing w:after="0" w:line="240" w:lineRule="auto"/>
              <w:rPr>
                <w:rFonts w:ascii="Times New Roman" w:eastAsia="Times New Roman" w:hAnsi="Times New Roman" w:cs="Times New Roman"/>
                <w:b/>
                <w:bCs/>
                <w:color w:val="000000"/>
                <w:lang w:eastAsia="es-SV"/>
              </w:rPr>
            </w:pPr>
            <w:r w:rsidRPr="00522199">
              <w:rPr>
                <w:rFonts w:ascii="Times New Roman" w:eastAsia="Times New Roman" w:hAnsi="Times New Roman" w:cs="Times New Roman"/>
                <w:b/>
                <w:bCs/>
                <w:color w:val="000000"/>
                <w:lang w:eastAsia="es-SV"/>
              </w:rPr>
              <w:t xml:space="preserve">DETALLES DE GASTOS DE LA CUENTA TMSPP/CONSTRUCCIÓN DE BAÑOS PARA PARTICULARES QUE HACEN USO DE LA CANCHA MUNICIPAL DEL CASCO URBANO </w:t>
            </w:r>
          </w:p>
        </w:tc>
      </w:tr>
      <w:tr w:rsidR="00BA0416" w:rsidRPr="00BA0416" w:rsidTr="00294B20">
        <w:trPr>
          <w:trHeight w:val="386"/>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BA0416" w:rsidRPr="00BA0416" w:rsidRDefault="00BA0416" w:rsidP="00BA0416">
            <w:pPr>
              <w:spacing w:after="0" w:line="240" w:lineRule="auto"/>
              <w:jc w:val="center"/>
              <w:rPr>
                <w:rFonts w:ascii="Times New Roman" w:eastAsia="Times New Roman" w:hAnsi="Times New Roman" w:cs="Times New Roman"/>
                <w:color w:val="000000"/>
                <w:sz w:val="20"/>
                <w:szCs w:val="20"/>
                <w:lang w:eastAsia="es-SV"/>
              </w:rPr>
            </w:pPr>
            <w:r w:rsidRPr="00BA0416">
              <w:rPr>
                <w:rFonts w:ascii="Times New Roman" w:eastAsia="Times New Roman" w:hAnsi="Times New Roman" w:cs="Times New Roman"/>
                <w:color w:val="000000"/>
                <w:sz w:val="20"/>
                <w:szCs w:val="20"/>
                <w:lang w:eastAsia="es-SV"/>
              </w:rPr>
              <w:t>N°</w:t>
            </w:r>
          </w:p>
        </w:tc>
        <w:tc>
          <w:tcPr>
            <w:tcW w:w="2835" w:type="dxa"/>
            <w:gridSpan w:val="3"/>
            <w:tcBorders>
              <w:top w:val="nil"/>
              <w:left w:val="nil"/>
              <w:bottom w:val="single" w:sz="4" w:space="0" w:color="auto"/>
              <w:right w:val="single" w:sz="4" w:space="0" w:color="auto"/>
            </w:tcBorders>
            <w:shd w:val="clear" w:color="auto" w:fill="auto"/>
            <w:vAlign w:val="center"/>
            <w:hideMark/>
          </w:tcPr>
          <w:p w:rsidR="00BA0416" w:rsidRPr="00BA0416" w:rsidRDefault="00BA0416" w:rsidP="00BA0416">
            <w:pPr>
              <w:spacing w:after="0" w:line="240" w:lineRule="auto"/>
              <w:jc w:val="center"/>
              <w:rPr>
                <w:rFonts w:ascii="Times New Roman" w:eastAsia="Times New Roman" w:hAnsi="Times New Roman" w:cs="Times New Roman"/>
                <w:color w:val="000000"/>
                <w:sz w:val="20"/>
                <w:szCs w:val="20"/>
                <w:lang w:eastAsia="es-SV"/>
              </w:rPr>
            </w:pPr>
            <w:r w:rsidRPr="00BA0416">
              <w:rPr>
                <w:rFonts w:ascii="Times New Roman" w:eastAsia="Times New Roman" w:hAnsi="Times New Roman" w:cs="Times New Roman"/>
                <w:color w:val="000000"/>
                <w:sz w:val="20"/>
                <w:szCs w:val="20"/>
                <w:lang w:eastAsia="es-SV"/>
              </w:rPr>
              <w:t>Nombre</w:t>
            </w:r>
          </w:p>
        </w:tc>
        <w:tc>
          <w:tcPr>
            <w:tcW w:w="708" w:type="dxa"/>
            <w:tcBorders>
              <w:top w:val="nil"/>
              <w:left w:val="nil"/>
              <w:bottom w:val="single" w:sz="4" w:space="0" w:color="auto"/>
              <w:right w:val="single" w:sz="4" w:space="0" w:color="auto"/>
            </w:tcBorders>
            <w:shd w:val="clear" w:color="auto" w:fill="auto"/>
            <w:vAlign w:val="center"/>
            <w:hideMark/>
          </w:tcPr>
          <w:p w:rsidR="00BA0416" w:rsidRPr="00BA0416" w:rsidRDefault="00BA0416" w:rsidP="00BA0416">
            <w:pPr>
              <w:spacing w:after="0" w:line="240" w:lineRule="auto"/>
              <w:jc w:val="center"/>
              <w:rPr>
                <w:rFonts w:ascii="Times New Roman" w:eastAsia="Times New Roman" w:hAnsi="Times New Roman" w:cs="Times New Roman"/>
                <w:color w:val="000000"/>
                <w:sz w:val="20"/>
                <w:szCs w:val="20"/>
                <w:lang w:eastAsia="es-SV"/>
              </w:rPr>
            </w:pPr>
            <w:r w:rsidRPr="00BA0416">
              <w:rPr>
                <w:rFonts w:ascii="Times New Roman" w:eastAsia="Times New Roman" w:hAnsi="Times New Roman" w:cs="Times New Roman"/>
                <w:color w:val="000000"/>
                <w:sz w:val="20"/>
                <w:szCs w:val="20"/>
                <w:lang w:eastAsia="es-SV"/>
              </w:rPr>
              <w:t>N° de factura</w:t>
            </w:r>
          </w:p>
        </w:tc>
        <w:tc>
          <w:tcPr>
            <w:tcW w:w="1985" w:type="dxa"/>
            <w:gridSpan w:val="2"/>
            <w:tcBorders>
              <w:top w:val="nil"/>
              <w:left w:val="nil"/>
              <w:bottom w:val="single" w:sz="4" w:space="0" w:color="auto"/>
              <w:right w:val="single" w:sz="4" w:space="0" w:color="auto"/>
            </w:tcBorders>
            <w:shd w:val="clear" w:color="auto" w:fill="auto"/>
            <w:vAlign w:val="center"/>
            <w:hideMark/>
          </w:tcPr>
          <w:p w:rsidR="00BA0416" w:rsidRPr="00BA0416" w:rsidRDefault="00BA0416" w:rsidP="00BA0416">
            <w:pPr>
              <w:spacing w:after="0" w:line="240" w:lineRule="auto"/>
              <w:jc w:val="center"/>
              <w:rPr>
                <w:rFonts w:ascii="Times New Roman" w:eastAsia="Times New Roman" w:hAnsi="Times New Roman" w:cs="Times New Roman"/>
                <w:color w:val="000000"/>
                <w:sz w:val="20"/>
                <w:szCs w:val="20"/>
                <w:lang w:eastAsia="es-SV"/>
              </w:rPr>
            </w:pPr>
            <w:r w:rsidRPr="00BA0416">
              <w:rPr>
                <w:rFonts w:ascii="Times New Roman" w:eastAsia="Times New Roman" w:hAnsi="Times New Roman" w:cs="Times New Roman"/>
                <w:color w:val="000000"/>
                <w:sz w:val="20"/>
                <w:szCs w:val="20"/>
                <w:lang w:eastAsia="es-SV"/>
              </w:rPr>
              <w:t xml:space="preserve">Descripción </w:t>
            </w:r>
          </w:p>
        </w:tc>
        <w:tc>
          <w:tcPr>
            <w:tcW w:w="3118" w:type="dxa"/>
            <w:gridSpan w:val="2"/>
            <w:tcBorders>
              <w:top w:val="nil"/>
              <w:left w:val="nil"/>
              <w:bottom w:val="single" w:sz="4" w:space="0" w:color="auto"/>
              <w:right w:val="single" w:sz="4" w:space="0" w:color="auto"/>
            </w:tcBorders>
            <w:shd w:val="clear" w:color="auto" w:fill="auto"/>
            <w:vAlign w:val="center"/>
            <w:hideMark/>
          </w:tcPr>
          <w:p w:rsidR="00BA0416" w:rsidRPr="00BA0416" w:rsidRDefault="00BA0416" w:rsidP="00BA0416">
            <w:pPr>
              <w:spacing w:after="0" w:line="240" w:lineRule="auto"/>
              <w:jc w:val="center"/>
              <w:rPr>
                <w:rFonts w:ascii="Times New Roman" w:eastAsia="Times New Roman" w:hAnsi="Times New Roman" w:cs="Times New Roman"/>
                <w:color w:val="000000"/>
                <w:sz w:val="20"/>
                <w:szCs w:val="20"/>
                <w:lang w:eastAsia="es-SV"/>
              </w:rPr>
            </w:pPr>
            <w:r w:rsidRPr="00BA0416">
              <w:rPr>
                <w:rFonts w:ascii="Times New Roman" w:eastAsia="Times New Roman" w:hAnsi="Times New Roman" w:cs="Times New Roman"/>
                <w:color w:val="000000"/>
                <w:sz w:val="20"/>
                <w:szCs w:val="20"/>
                <w:lang w:eastAsia="es-SV"/>
              </w:rPr>
              <w:t>Descripción de la cuenta</w:t>
            </w:r>
          </w:p>
        </w:tc>
        <w:tc>
          <w:tcPr>
            <w:tcW w:w="993" w:type="dxa"/>
            <w:tcBorders>
              <w:top w:val="nil"/>
              <w:left w:val="nil"/>
              <w:bottom w:val="single" w:sz="4" w:space="0" w:color="auto"/>
              <w:right w:val="single" w:sz="8" w:space="0" w:color="auto"/>
            </w:tcBorders>
            <w:shd w:val="clear" w:color="auto" w:fill="auto"/>
            <w:vAlign w:val="center"/>
            <w:hideMark/>
          </w:tcPr>
          <w:p w:rsidR="00BA0416" w:rsidRPr="00BA0416" w:rsidRDefault="00BA0416" w:rsidP="00BA0416">
            <w:pPr>
              <w:spacing w:after="0" w:line="240" w:lineRule="auto"/>
              <w:jc w:val="center"/>
              <w:rPr>
                <w:rFonts w:ascii="Times New Roman" w:eastAsia="Times New Roman" w:hAnsi="Times New Roman" w:cs="Times New Roman"/>
                <w:color w:val="000000"/>
                <w:sz w:val="20"/>
                <w:szCs w:val="20"/>
                <w:lang w:eastAsia="es-SV"/>
              </w:rPr>
            </w:pPr>
            <w:r w:rsidRPr="00BA0416">
              <w:rPr>
                <w:rFonts w:ascii="Times New Roman" w:eastAsia="Times New Roman" w:hAnsi="Times New Roman" w:cs="Times New Roman"/>
                <w:color w:val="000000"/>
                <w:sz w:val="20"/>
                <w:szCs w:val="20"/>
                <w:lang w:eastAsia="es-SV"/>
              </w:rPr>
              <w:t xml:space="preserve"> Monto a cancelar </w:t>
            </w:r>
          </w:p>
        </w:tc>
      </w:tr>
      <w:tr w:rsidR="00BA0416" w:rsidRPr="00BA0416" w:rsidTr="00294B20">
        <w:trPr>
          <w:trHeight w:val="913"/>
        </w:trPr>
        <w:tc>
          <w:tcPr>
            <w:tcW w:w="416" w:type="dxa"/>
            <w:tcBorders>
              <w:top w:val="nil"/>
              <w:left w:val="single" w:sz="4" w:space="0" w:color="auto"/>
              <w:bottom w:val="nil"/>
              <w:right w:val="single" w:sz="4" w:space="0" w:color="auto"/>
            </w:tcBorders>
            <w:shd w:val="clear" w:color="auto" w:fill="auto"/>
            <w:vAlign w:val="center"/>
            <w:hideMark/>
          </w:tcPr>
          <w:p w:rsidR="00BA0416" w:rsidRPr="00BA0416" w:rsidRDefault="00BA0416" w:rsidP="00BA0416">
            <w:pPr>
              <w:spacing w:after="0" w:line="240" w:lineRule="auto"/>
              <w:jc w:val="center"/>
              <w:rPr>
                <w:rFonts w:ascii="Times New Roman" w:eastAsia="Times New Roman" w:hAnsi="Times New Roman" w:cs="Times New Roman"/>
                <w:color w:val="000000"/>
                <w:sz w:val="20"/>
                <w:szCs w:val="20"/>
                <w:lang w:eastAsia="es-SV"/>
              </w:rPr>
            </w:pPr>
            <w:r w:rsidRPr="00BA0416">
              <w:rPr>
                <w:rFonts w:ascii="Times New Roman" w:eastAsia="Times New Roman" w:hAnsi="Times New Roman" w:cs="Times New Roman"/>
                <w:color w:val="000000"/>
                <w:sz w:val="20"/>
                <w:szCs w:val="20"/>
                <w:lang w:eastAsia="es-SV"/>
              </w:rPr>
              <w:t>1</w:t>
            </w:r>
          </w:p>
        </w:tc>
        <w:tc>
          <w:tcPr>
            <w:tcW w:w="2835" w:type="dxa"/>
            <w:gridSpan w:val="3"/>
            <w:tcBorders>
              <w:top w:val="nil"/>
              <w:left w:val="nil"/>
              <w:bottom w:val="nil"/>
              <w:right w:val="single" w:sz="4" w:space="0" w:color="auto"/>
            </w:tcBorders>
            <w:shd w:val="clear" w:color="auto" w:fill="auto"/>
            <w:vAlign w:val="center"/>
            <w:hideMark/>
          </w:tcPr>
          <w:p w:rsidR="00BA0416" w:rsidRPr="00BA0416" w:rsidRDefault="00BA0416" w:rsidP="00BA0416">
            <w:pPr>
              <w:spacing w:after="0" w:line="240" w:lineRule="auto"/>
              <w:rPr>
                <w:rFonts w:ascii="Times New Roman" w:eastAsia="Times New Roman" w:hAnsi="Times New Roman" w:cs="Times New Roman"/>
                <w:color w:val="000000"/>
                <w:sz w:val="20"/>
                <w:szCs w:val="20"/>
                <w:lang w:eastAsia="es-SV"/>
              </w:rPr>
            </w:pPr>
            <w:r w:rsidRPr="00BA0416">
              <w:rPr>
                <w:rFonts w:ascii="Times New Roman" w:eastAsia="Times New Roman" w:hAnsi="Times New Roman" w:cs="Times New Roman"/>
                <w:color w:val="000000"/>
                <w:sz w:val="20"/>
                <w:szCs w:val="20"/>
                <w:lang w:eastAsia="es-SV"/>
              </w:rPr>
              <w:t>FERRETERIA "LEÍN" (SELVIN ANTONIO LEÓN ALAS)</w:t>
            </w:r>
          </w:p>
        </w:tc>
        <w:tc>
          <w:tcPr>
            <w:tcW w:w="708" w:type="dxa"/>
            <w:tcBorders>
              <w:top w:val="nil"/>
              <w:left w:val="nil"/>
              <w:bottom w:val="nil"/>
              <w:right w:val="single" w:sz="4" w:space="0" w:color="auto"/>
            </w:tcBorders>
            <w:shd w:val="clear" w:color="auto" w:fill="auto"/>
            <w:vAlign w:val="center"/>
            <w:hideMark/>
          </w:tcPr>
          <w:p w:rsidR="00BA0416" w:rsidRPr="00BA0416" w:rsidRDefault="00BA0416" w:rsidP="00BA0416">
            <w:pPr>
              <w:spacing w:after="0" w:line="240" w:lineRule="auto"/>
              <w:jc w:val="center"/>
              <w:rPr>
                <w:rFonts w:ascii="Times New Roman" w:eastAsia="Times New Roman" w:hAnsi="Times New Roman" w:cs="Times New Roman"/>
                <w:color w:val="000000"/>
                <w:sz w:val="20"/>
                <w:szCs w:val="20"/>
                <w:lang w:eastAsia="es-SV"/>
              </w:rPr>
            </w:pPr>
            <w:r w:rsidRPr="00BA0416">
              <w:rPr>
                <w:rFonts w:ascii="Times New Roman" w:eastAsia="Times New Roman" w:hAnsi="Times New Roman" w:cs="Times New Roman"/>
                <w:color w:val="000000"/>
                <w:sz w:val="20"/>
                <w:szCs w:val="20"/>
                <w:lang w:eastAsia="es-SV"/>
              </w:rPr>
              <w:t>4812</w:t>
            </w:r>
          </w:p>
        </w:tc>
        <w:tc>
          <w:tcPr>
            <w:tcW w:w="1985" w:type="dxa"/>
            <w:gridSpan w:val="2"/>
            <w:tcBorders>
              <w:top w:val="nil"/>
              <w:left w:val="nil"/>
              <w:bottom w:val="nil"/>
              <w:right w:val="single" w:sz="4" w:space="0" w:color="auto"/>
            </w:tcBorders>
            <w:shd w:val="clear" w:color="auto" w:fill="auto"/>
            <w:vAlign w:val="center"/>
            <w:hideMark/>
          </w:tcPr>
          <w:p w:rsidR="00BA0416" w:rsidRPr="00BA0416" w:rsidRDefault="00BA0416" w:rsidP="00BA0416">
            <w:pPr>
              <w:spacing w:after="0" w:line="240" w:lineRule="auto"/>
              <w:rPr>
                <w:rFonts w:ascii="Times New Roman" w:eastAsia="Times New Roman" w:hAnsi="Times New Roman" w:cs="Times New Roman"/>
                <w:color w:val="000000"/>
                <w:sz w:val="20"/>
                <w:szCs w:val="20"/>
                <w:lang w:eastAsia="es-SV"/>
              </w:rPr>
            </w:pPr>
            <w:r w:rsidRPr="00BA0416">
              <w:rPr>
                <w:rFonts w:ascii="Times New Roman" w:eastAsia="Times New Roman" w:hAnsi="Times New Roman" w:cs="Times New Roman"/>
                <w:color w:val="000000"/>
                <w:sz w:val="20"/>
                <w:szCs w:val="20"/>
                <w:lang w:eastAsia="es-SV"/>
              </w:rPr>
              <w:t>Compra de materiales para los baños de la cancha Municipal.</w:t>
            </w:r>
          </w:p>
        </w:tc>
        <w:tc>
          <w:tcPr>
            <w:tcW w:w="3118" w:type="dxa"/>
            <w:gridSpan w:val="2"/>
            <w:tcBorders>
              <w:top w:val="nil"/>
              <w:left w:val="nil"/>
              <w:bottom w:val="nil"/>
              <w:right w:val="single" w:sz="4" w:space="0" w:color="auto"/>
            </w:tcBorders>
            <w:shd w:val="clear" w:color="auto" w:fill="auto"/>
            <w:vAlign w:val="center"/>
            <w:hideMark/>
          </w:tcPr>
          <w:p w:rsidR="00BA0416" w:rsidRPr="00BA0416" w:rsidRDefault="00BA0416" w:rsidP="00BA0416">
            <w:pPr>
              <w:spacing w:after="0" w:line="240" w:lineRule="auto"/>
              <w:rPr>
                <w:rFonts w:ascii="Times New Roman" w:eastAsia="Times New Roman" w:hAnsi="Times New Roman" w:cs="Times New Roman"/>
                <w:color w:val="000000"/>
                <w:sz w:val="20"/>
                <w:szCs w:val="20"/>
                <w:lang w:eastAsia="es-SV"/>
              </w:rPr>
            </w:pPr>
            <w:r w:rsidRPr="00BA0416">
              <w:rPr>
                <w:rFonts w:ascii="Times New Roman" w:eastAsia="Times New Roman" w:hAnsi="Times New Roman" w:cs="Times New Roman"/>
                <w:color w:val="000000"/>
                <w:sz w:val="20"/>
                <w:szCs w:val="20"/>
                <w:lang w:eastAsia="es-SV"/>
              </w:rPr>
              <w:t xml:space="preserve">TMSPP/Construcción de baños para particulares que hacen uso de la cancha municipal del casco urbano </w:t>
            </w:r>
          </w:p>
        </w:tc>
        <w:tc>
          <w:tcPr>
            <w:tcW w:w="993" w:type="dxa"/>
            <w:tcBorders>
              <w:top w:val="nil"/>
              <w:left w:val="nil"/>
              <w:bottom w:val="nil"/>
              <w:right w:val="single" w:sz="8" w:space="0" w:color="auto"/>
            </w:tcBorders>
            <w:shd w:val="clear" w:color="auto" w:fill="auto"/>
            <w:vAlign w:val="center"/>
            <w:hideMark/>
          </w:tcPr>
          <w:p w:rsidR="00BA0416" w:rsidRPr="00BA0416" w:rsidRDefault="00BA0416" w:rsidP="00BA0416">
            <w:pPr>
              <w:spacing w:after="0" w:line="240" w:lineRule="auto"/>
              <w:rPr>
                <w:rFonts w:ascii="Times New Roman" w:eastAsia="Times New Roman" w:hAnsi="Times New Roman" w:cs="Times New Roman"/>
                <w:color w:val="000000"/>
                <w:sz w:val="20"/>
                <w:szCs w:val="20"/>
                <w:lang w:eastAsia="es-SV"/>
              </w:rPr>
            </w:pPr>
            <w:r w:rsidRPr="00BA0416">
              <w:rPr>
                <w:rFonts w:ascii="Times New Roman" w:eastAsia="Times New Roman" w:hAnsi="Times New Roman" w:cs="Times New Roman"/>
                <w:color w:val="000000"/>
                <w:sz w:val="20"/>
                <w:szCs w:val="20"/>
                <w:lang w:eastAsia="es-SV"/>
              </w:rPr>
              <w:t xml:space="preserve"> $   255.50 </w:t>
            </w:r>
          </w:p>
        </w:tc>
      </w:tr>
      <w:tr w:rsidR="00BA0416" w:rsidRPr="00BA0416" w:rsidTr="00294B20">
        <w:trPr>
          <w:trHeight w:val="70"/>
        </w:trPr>
        <w:tc>
          <w:tcPr>
            <w:tcW w:w="4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0416" w:rsidRPr="00BA0416" w:rsidRDefault="00BA0416" w:rsidP="00BA0416">
            <w:pPr>
              <w:spacing w:after="0" w:line="240" w:lineRule="auto"/>
              <w:jc w:val="center"/>
              <w:rPr>
                <w:rFonts w:ascii="Times New Roman" w:eastAsia="Times New Roman" w:hAnsi="Times New Roman" w:cs="Times New Roman"/>
                <w:color w:val="000000"/>
                <w:sz w:val="20"/>
                <w:szCs w:val="20"/>
                <w:lang w:eastAsia="es-SV"/>
              </w:rPr>
            </w:pPr>
            <w:r w:rsidRPr="00BA0416">
              <w:rPr>
                <w:rFonts w:ascii="Times New Roman" w:eastAsia="Times New Roman" w:hAnsi="Times New Roman" w:cs="Times New Roman"/>
                <w:color w:val="000000"/>
                <w:sz w:val="20"/>
                <w:szCs w:val="20"/>
                <w:lang w:eastAsia="es-SV"/>
              </w:rPr>
              <w:t>2</w:t>
            </w:r>
          </w:p>
        </w:tc>
        <w:tc>
          <w:tcPr>
            <w:tcW w:w="2835" w:type="dxa"/>
            <w:gridSpan w:val="3"/>
            <w:tcBorders>
              <w:top w:val="single" w:sz="4" w:space="0" w:color="auto"/>
              <w:left w:val="nil"/>
              <w:bottom w:val="single" w:sz="4" w:space="0" w:color="auto"/>
              <w:right w:val="single" w:sz="4" w:space="0" w:color="auto"/>
            </w:tcBorders>
            <w:shd w:val="clear" w:color="auto" w:fill="auto"/>
            <w:vAlign w:val="center"/>
            <w:hideMark/>
          </w:tcPr>
          <w:p w:rsidR="00BA0416" w:rsidRPr="00BA0416" w:rsidRDefault="00BA0416" w:rsidP="00BA0416">
            <w:pPr>
              <w:spacing w:after="0" w:line="240" w:lineRule="auto"/>
              <w:rPr>
                <w:rFonts w:ascii="Times New Roman" w:eastAsia="Times New Roman" w:hAnsi="Times New Roman" w:cs="Times New Roman"/>
                <w:color w:val="000000"/>
                <w:sz w:val="20"/>
                <w:szCs w:val="20"/>
                <w:lang w:eastAsia="es-SV"/>
              </w:rPr>
            </w:pPr>
            <w:r w:rsidRPr="00BA0416">
              <w:rPr>
                <w:rFonts w:ascii="Times New Roman" w:eastAsia="Times New Roman" w:hAnsi="Times New Roman" w:cs="Times New Roman"/>
                <w:color w:val="000000"/>
                <w:sz w:val="20"/>
                <w:szCs w:val="20"/>
                <w:lang w:eastAsia="es-SV"/>
              </w:rPr>
              <w:t>FERRETERIA Y LUBRECENTO LA GRAN VIA (IVAN WILFRDO MERINO LOPEZ)</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BA0416" w:rsidRPr="00BA0416" w:rsidRDefault="00BA0416" w:rsidP="00BA0416">
            <w:pPr>
              <w:spacing w:after="0" w:line="240" w:lineRule="auto"/>
              <w:jc w:val="center"/>
              <w:rPr>
                <w:rFonts w:ascii="Times New Roman" w:eastAsia="Times New Roman" w:hAnsi="Times New Roman" w:cs="Times New Roman"/>
                <w:color w:val="000000"/>
                <w:sz w:val="20"/>
                <w:szCs w:val="20"/>
                <w:lang w:eastAsia="es-SV"/>
              </w:rPr>
            </w:pPr>
            <w:r w:rsidRPr="00BA0416">
              <w:rPr>
                <w:rFonts w:ascii="Times New Roman" w:eastAsia="Times New Roman" w:hAnsi="Times New Roman" w:cs="Times New Roman"/>
                <w:color w:val="000000"/>
                <w:sz w:val="20"/>
                <w:szCs w:val="20"/>
                <w:lang w:eastAsia="es-SV"/>
              </w:rPr>
              <w:t>7337</w:t>
            </w:r>
          </w:p>
        </w:tc>
        <w:tc>
          <w:tcPr>
            <w:tcW w:w="1985" w:type="dxa"/>
            <w:gridSpan w:val="2"/>
            <w:tcBorders>
              <w:top w:val="single" w:sz="4" w:space="0" w:color="auto"/>
              <w:left w:val="nil"/>
              <w:bottom w:val="single" w:sz="4" w:space="0" w:color="auto"/>
              <w:right w:val="single" w:sz="4" w:space="0" w:color="auto"/>
            </w:tcBorders>
            <w:shd w:val="clear" w:color="auto" w:fill="auto"/>
            <w:vAlign w:val="center"/>
            <w:hideMark/>
          </w:tcPr>
          <w:p w:rsidR="00BA0416" w:rsidRPr="00BA0416" w:rsidRDefault="00BA0416" w:rsidP="00BA0416">
            <w:pPr>
              <w:spacing w:after="0" w:line="240" w:lineRule="auto"/>
              <w:rPr>
                <w:rFonts w:ascii="Times New Roman" w:eastAsia="Times New Roman" w:hAnsi="Times New Roman" w:cs="Times New Roman"/>
                <w:color w:val="000000"/>
                <w:sz w:val="20"/>
                <w:szCs w:val="20"/>
                <w:lang w:eastAsia="es-SV"/>
              </w:rPr>
            </w:pPr>
            <w:r w:rsidRPr="00BA0416">
              <w:rPr>
                <w:rFonts w:ascii="Times New Roman" w:eastAsia="Times New Roman" w:hAnsi="Times New Roman" w:cs="Times New Roman"/>
                <w:color w:val="000000"/>
                <w:sz w:val="20"/>
                <w:szCs w:val="20"/>
                <w:lang w:eastAsia="es-SV"/>
              </w:rPr>
              <w:t>Compra de materiales para los baños de la cancha Municipal.</w:t>
            </w:r>
          </w:p>
        </w:tc>
        <w:tc>
          <w:tcPr>
            <w:tcW w:w="3118" w:type="dxa"/>
            <w:gridSpan w:val="2"/>
            <w:tcBorders>
              <w:top w:val="single" w:sz="4" w:space="0" w:color="auto"/>
              <w:left w:val="nil"/>
              <w:bottom w:val="single" w:sz="4" w:space="0" w:color="auto"/>
              <w:right w:val="single" w:sz="4" w:space="0" w:color="auto"/>
            </w:tcBorders>
            <w:shd w:val="clear" w:color="auto" w:fill="auto"/>
            <w:vAlign w:val="center"/>
            <w:hideMark/>
          </w:tcPr>
          <w:p w:rsidR="00BA0416" w:rsidRPr="00BA0416" w:rsidRDefault="00BA0416" w:rsidP="00BA0416">
            <w:pPr>
              <w:spacing w:after="0" w:line="240" w:lineRule="auto"/>
              <w:rPr>
                <w:rFonts w:ascii="Times New Roman" w:eastAsia="Times New Roman" w:hAnsi="Times New Roman" w:cs="Times New Roman"/>
                <w:color w:val="000000"/>
                <w:sz w:val="20"/>
                <w:szCs w:val="20"/>
                <w:lang w:eastAsia="es-SV"/>
              </w:rPr>
            </w:pPr>
            <w:r w:rsidRPr="00BA0416">
              <w:rPr>
                <w:rFonts w:ascii="Times New Roman" w:eastAsia="Times New Roman" w:hAnsi="Times New Roman" w:cs="Times New Roman"/>
                <w:color w:val="000000"/>
                <w:sz w:val="20"/>
                <w:szCs w:val="20"/>
                <w:lang w:eastAsia="es-SV"/>
              </w:rPr>
              <w:t xml:space="preserve">TMSPP/Construcción de baños para particulares que hacen uso de la cancha municipal del casco urbano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BA0416" w:rsidRPr="00BA0416" w:rsidRDefault="00BA0416" w:rsidP="00BA0416">
            <w:pPr>
              <w:spacing w:after="0" w:line="240" w:lineRule="auto"/>
              <w:rPr>
                <w:rFonts w:ascii="Times New Roman" w:eastAsia="Times New Roman" w:hAnsi="Times New Roman" w:cs="Times New Roman"/>
                <w:color w:val="000000"/>
                <w:sz w:val="20"/>
                <w:szCs w:val="20"/>
                <w:lang w:eastAsia="es-SV"/>
              </w:rPr>
            </w:pPr>
            <w:r>
              <w:rPr>
                <w:rFonts w:ascii="Times New Roman" w:eastAsia="Times New Roman" w:hAnsi="Times New Roman" w:cs="Times New Roman"/>
                <w:color w:val="000000"/>
                <w:sz w:val="20"/>
                <w:szCs w:val="20"/>
                <w:lang w:eastAsia="es-SV"/>
              </w:rPr>
              <w:t>$</w:t>
            </w:r>
            <w:r w:rsidRPr="00BA0416">
              <w:rPr>
                <w:rFonts w:ascii="Times New Roman" w:eastAsia="Times New Roman" w:hAnsi="Times New Roman" w:cs="Times New Roman"/>
                <w:color w:val="000000"/>
                <w:sz w:val="20"/>
                <w:szCs w:val="20"/>
                <w:lang w:eastAsia="es-SV"/>
              </w:rPr>
              <w:t xml:space="preserve"> 120.40 </w:t>
            </w:r>
          </w:p>
        </w:tc>
      </w:tr>
      <w:tr w:rsidR="00BA0416" w:rsidRPr="00BA0416" w:rsidTr="00294B20">
        <w:trPr>
          <w:trHeight w:val="475"/>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BA0416" w:rsidRPr="00BA0416" w:rsidRDefault="00BA0416" w:rsidP="00BA0416">
            <w:pPr>
              <w:spacing w:after="0" w:line="240" w:lineRule="auto"/>
              <w:jc w:val="center"/>
              <w:rPr>
                <w:rFonts w:ascii="Times New Roman" w:eastAsia="Times New Roman" w:hAnsi="Times New Roman" w:cs="Times New Roman"/>
                <w:color w:val="000000"/>
                <w:sz w:val="20"/>
                <w:szCs w:val="20"/>
                <w:lang w:eastAsia="es-SV"/>
              </w:rPr>
            </w:pPr>
            <w:r w:rsidRPr="00BA0416">
              <w:rPr>
                <w:rFonts w:ascii="Times New Roman" w:eastAsia="Times New Roman" w:hAnsi="Times New Roman" w:cs="Times New Roman"/>
                <w:color w:val="000000"/>
                <w:sz w:val="20"/>
                <w:szCs w:val="20"/>
                <w:lang w:eastAsia="es-SV"/>
              </w:rPr>
              <w:t>3</w:t>
            </w:r>
          </w:p>
        </w:tc>
        <w:tc>
          <w:tcPr>
            <w:tcW w:w="2835" w:type="dxa"/>
            <w:gridSpan w:val="3"/>
            <w:tcBorders>
              <w:top w:val="nil"/>
              <w:left w:val="nil"/>
              <w:bottom w:val="single" w:sz="4" w:space="0" w:color="auto"/>
              <w:right w:val="single" w:sz="4" w:space="0" w:color="auto"/>
            </w:tcBorders>
            <w:shd w:val="clear" w:color="auto" w:fill="auto"/>
            <w:vAlign w:val="center"/>
            <w:hideMark/>
          </w:tcPr>
          <w:p w:rsidR="00BA0416" w:rsidRPr="00BA0416" w:rsidRDefault="00BA0416" w:rsidP="00BA0416">
            <w:pPr>
              <w:spacing w:after="0" w:line="240" w:lineRule="auto"/>
              <w:rPr>
                <w:rFonts w:ascii="Times New Roman" w:eastAsia="Times New Roman" w:hAnsi="Times New Roman" w:cs="Times New Roman"/>
                <w:color w:val="000000"/>
                <w:sz w:val="20"/>
                <w:szCs w:val="20"/>
                <w:lang w:eastAsia="es-SV"/>
              </w:rPr>
            </w:pPr>
            <w:r w:rsidRPr="00BA0416">
              <w:rPr>
                <w:rFonts w:ascii="Times New Roman" w:eastAsia="Times New Roman" w:hAnsi="Times New Roman" w:cs="Times New Roman"/>
                <w:color w:val="000000"/>
                <w:sz w:val="20"/>
                <w:szCs w:val="20"/>
                <w:lang w:eastAsia="es-SV"/>
              </w:rPr>
              <w:t>TRANSPORTE "RUBY" (RUBIDIA LISSETTE MARTINEZ DE MERINO)</w:t>
            </w:r>
          </w:p>
        </w:tc>
        <w:tc>
          <w:tcPr>
            <w:tcW w:w="708" w:type="dxa"/>
            <w:tcBorders>
              <w:top w:val="nil"/>
              <w:left w:val="nil"/>
              <w:bottom w:val="single" w:sz="4" w:space="0" w:color="auto"/>
              <w:right w:val="single" w:sz="4" w:space="0" w:color="auto"/>
            </w:tcBorders>
            <w:shd w:val="clear" w:color="auto" w:fill="auto"/>
            <w:vAlign w:val="center"/>
            <w:hideMark/>
          </w:tcPr>
          <w:p w:rsidR="00BA0416" w:rsidRPr="00BA0416" w:rsidRDefault="00BA0416" w:rsidP="00BA0416">
            <w:pPr>
              <w:spacing w:after="0" w:line="240" w:lineRule="auto"/>
              <w:jc w:val="center"/>
              <w:rPr>
                <w:rFonts w:ascii="Times New Roman" w:eastAsia="Times New Roman" w:hAnsi="Times New Roman" w:cs="Times New Roman"/>
                <w:color w:val="000000"/>
                <w:sz w:val="20"/>
                <w:szCs w:val="20"/>
                <w:lang w:eastAsia="es-SV"/>
              </w:rPr>
            </w:pPr>
            <w:r w:rsidRPr="00BA0416">
              <w:rPr>
                <w:rFonts w:ascii="Times New Roman" w:eastAsia="Times New Roman" w:hAnsi="Times New Roman" w:cs="Times New Roman"/>
                <w:color w:val="000000"/>
                <w:sz w:val="20"/>
                <w:szCs w:val="20"/>
                <w:lang w:eastAsia="es-SV"/>
              </w:rPr>
              <w:t>64</w:t>
            </w:r>
          </w:p>
        </w:tc>
        <w:tc>
          <w:tcPr>
            <w:tcW w:w="1985" w:type="dxa"/>
            <w:gridSpan w:val="2"/>
            <w:tcBorders>
              <w:top w:val="nil"/>
              <w:left w:val="nil"/>
              <w:bottom w:val="single" w:sz="4" w:space="0" w:color="auto"/>
              <w:right w:val="single" w:sz="4" w:space="0" w:color="auto"/>
            </w:tcBorders>
            <w:shd w:val="clear" w:color="auto" w:fill="auto"/>
            <w:vAlign w:val="center"/>
            <w:hideMark/>
          </w:tcPr>
          <w:p w:rsidR="00BA0416" w:rsidRPr="00BA0416" w:rsidRDefault="00BA0416" w:rsidP="00BA0416">
            <w:pPr>
              <w:spacing w:after="0" w:line="240" w:lineRule="auto"/>
              <w:rPr>
                <w:rFonts w:ascii="Times New Roman" w:eastAsia="Times New Roman" w:hAnsi="Times New Roman" w:cs="Times New Roman"/>
                <w:color w:val="000000"/>
                <w:sz w:val="20"/>
                <w:szCs w:val="20"/>
                <w:lang w:eastAsia="es-SV"/>
              </w:rPr>
            </w:pPr>
            <w:r w:rsidRPr="00BA0416">
              <w:rPr>
                <w:rFonts w:ascii="Times New Roman" w:eastAsia="Times New Roman" w:hAnsi="Times New Roman" w:cs="Times New Roman"/>
                <w:color w:val="000000"/>
                <w:sz w:val="20"/>
                <w:szCs w:val="20"/>
                <w:lang w:eastAsia="es-SV"/>
              </w:rPr>
              <w:t>Compra de materiales para los baños de la cancha Municipal.</w:t>
            </w:r>
          </w:p>
        </w:tc>
        <w:tc>
          <w:tcPr>
            <w:tcW w:w="3118" w:type="dxa"/>
            <w:gridSpan w:val="2"/>
            <w:tcBorders>
              <w:top w:val="nil"/>
              <w:left w:val="nil"/>
              <w:bottom w:val="single" w:sz="4" w:space="0" w:color="auto"/>
              <w:right w:val="single" w:sz="4" w:space="0" w:color="auto"/>
            </w:tcBorders>
            <w:shd w:val="clear" w:color="auto" w:fill="auto"/>
            <w:vAlign w:val="center"/>
            <w:hideMark/>
          </w:tcPr>
          <w:p w:rsidR="00BA0416" w:rsidRPr="00BA0416" w:rsidRDefault="00BA0416" w:rsidP="00BA0416">
            <w:pPr>
              <w:spacing w:after="0" w:line="240" w:lineRule="auto"/>
              <w:rPr>
                <w:rFonts w:ascii="Times New Roman" w:eastAsia="Times New Roman" w:hAnsi="Times New Roman" w:cs="Times New Roman"/>
                <w:color w:val="000000"/>
                <w:sz w:val="20"/>
                <w:szCs w:val="20"/>
                <w:lang w:eastAsia="es-SV"/>
              </w:rPr>
            </w:pPr>
            <w:r w:rsidRPr="00BA0416">
              <w:rPr>
                <w:rFonts w:ascii="Times New Roman" w:eastAsia="Times New Roman" w:hAnsi="Times New Roman" w:cs="Times New Roman"/>
                <w:color w:val="000000"/>
                <w:sz w:val="20"/>
                <w:szCs w:val="20"/>
                <w:lang w:eastAsia="es-SV"/>
              </w:rPr>
              <w:t>TMSPP/Construcción de baños para particulares que hacen uso de la cancha municipal del casco urbano</w:t>
            </w:r>
          </w:p>
        </w:tc>
        <w:tc>
          <w:tcPr>
            <w:tcW w:w="993" w:type="dxa"/>
            <w:tcBorders>
              <w:top w:val="nil"/>
              <w:left w:val="nil"/>
              <w:bottom w:val="single" w:sz="4" w:space="0" w:color="auto"/>
              <w:right w:val="single" w:sz="4" w:space="0" w:color="auto"/>
            </w:tcBorders>
            <w:shd w:val="clear" w:color="auto" w:fill="auto"/>
            <w:vAlign w:val="center"/>
            <w:hideMark/>
          </w:tcPr>
          <w:p w:rsidR="00BA0416" w:rsidRPr="00BA0416" w:rsidRDefault="00BA0416" w:rsidP="00BA0416">
            <w:pPr>
              <w:spacing w:after="0" w:line="240" w:lineRule="auto"/>
              <w:rPr>
                <w:rFonts w:ascii="Times New Roman" w:eastAsia="Times New Roman" w:hAnsi="Times New Roman" w:cs="Times New Roman"/>
                <w:color w:val="000000"/>
                <w:sz w:val="20"/>
                <w:szCs w:val="20"/>
                <w:lang w:eastAsia="es-SV"/>
              </w:rPr>
            </w:pPr>
            <w:r>
              <w:rPr>
                <w:rFonts w:ascii="Times New Roman" w:eastAsia="Times New Roman" w:hAnsi="Times New Roman" w:cs="Times New Roman"/>
                <w:color w:val="000000"/>
                <w:sz w:val="20"/>
                <w:szCs w:val="20"/>
                <w:lang w:eastAsia="es-SV"/>
              </w:rPr>
              <w:t xml:space="preserve">$ </w:t>
            </w:r>
            <w:r w:rsidRPr="00BA0416">
              <w:rPr>
                <w:rFonts w:ascii="Times New Roman" w:eastAsia="Times New Roman" w:hAnsi="Times New Roman" w:cs="Times New Roman"/>
                <w:color w:val="000000"/>
                <w:sz w:val="20"/>
                <w:szCs w:val="20"/>
                <w:lang w:eastAsia="es-SV"/>
              </w:rPr>
              <w:t xml:space="preserve">50.00 </w:t>
            </w:r>
          </w:p>
        </w:tc>
      </w:tr>
      <w:tr w:rsidR="00BA0416" w:rsidRPr="00BA0416" w:rsidTr="00294B20">
        <w:trPr>
          <w:trHeight w:val="192"/>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BA0416" w:rsidRPr="00BA0416" w:rsidRDefault="00BA0416" w:rsidP="00BA0416">
            <w:pPr>
              <w:spacing w:after="0" w:line="240" w:lineRule="auto"/>
              <w:jc w:val="center"/>
              <w:rPr>
                <w:rFonts w:ascii="Times New Roman" w:eastAsia="Times New Roman" w:hAnsi="Times New Roman" w:cs="Times New Roman"/>
                <w:color w:val="000000"/>
                <w:sz w:val="20"/>
                <w:szCs w:val="20"/>
                <w:lang w:eastAsia="es-SV"/>
              </w:rPr>
            </w:pPr>
            <w:r w:rsidRPr="00BA0416">
              <w:rPr>
                <w:rFonts w:ascii="Times New Roman" w:eastAsia="Times New Roman" w:hAnsi="Times New Roman" w:cs="Times New Roman"/>
                <w:color w:val="000000"/>
                <w:sz w:val="20"/>
                <w:szCs w:val="20"/>
                <w:lang w:eastAsia="es-SV"/>
              </w:rPr>
              <w:t>4</w:t>
            </w:r>
          </w:p>
        </w:tc>
        <w:tc>
          <w:tcPr>
            <w:tcW w:w="2835" w:type="dxa"/>
            <w:gridSpan w:val="3"/>
            <w:tcBorders>
              <w:top w:val="nil"/>
              <w:left w:val="nil"/>
              <w:bottom w:val="single" w:sz="4" w:space="0" w:color="auto"/>
              <w:right w:val="single" w:sz="4" w:space="0" w:color="auto"/>
            </w:tcBorders>
            <w:shd w:val="clear" w:color="auto" w:fill="auto"/>
            <w:vAlign w:val="center"/>
            <w:hideMark/>
          </w:tcPr>
          <w:p w:rsidR="00BA0416" w:rsidRPr="00BA0416" w:rsidRDefault="00BA0416" w:rsidP="00BA0416">
            <w:pPr>
              <w:spacing w:after="0" w:line="240" w:lineRule="auto"/>
              <w:rPr>
                <w:rFonts w:ascii="Times New Roman" w:eastAsia="Times New Roman" w:hAnsi="Times New Roman" w:cs="Times New Roman"/>
                <w:color w:val="000000"/>
                <w:sz w:val="20"/>
                <w:szCs w:val="20"/>
                <w:lang w:eastAsia="es-SV"/>
              </w:rPr>
            </w:pPr>
            <w:r w:rsidRPr="00BA0416">
              <w:rPr>
                <w:rFonts w:ascii="Times New Roman" w:eastAsia="Times New Roman" w:hAnsi="Times New Roman" w:cs="Times New Roman"/>
                <w:color w:val="000000"/>
                <w:sz w:val="20"/>
                <w:szCs w:val="20"/>
                <w:lang w:eastAsia="es-SV"/>
              </w:rPr>
              <w:t>FERRETERIA PORTILLO (SERGIO JOSE PORTILLO FUENTES)</w:t>
            </w:r>
          </w:p>
        </w:tc>
        <w:tc>
          <w:tcPr>
            <w:tcW w:w="708" w:type="dxa"/>
            <w:tcBorders>
              <w:top w:val="nil"/>
              <w:left w:val="nil"/>
              <w:bottom w:val="single" w:sz="4" w:space="0" w:color="auto"/>
              <w:right w:val="single" w:sz="4" w:space="0" w:color="auto"/>
            </w:tcBorders>
            <w:shd w:val="clear" w:color="auto" w:fill="auto"/>
            <w:vAlign w:val="center"/>
            <w:hideMark/>
          </w:tcPr>
          <w:p w:rsidR="00BA0416" w:rsidRPr="00BA0416" w:rsidRDefault="00BA0416" w:rsidP="00BA0416">
            <w:pPr>
              <w:spacing w:after="0" w:line="240" w:lineRule="auto"/>
              <w:jc w:val="center"/>
              <w:rPr>
                <w:rFonts w:ascii="Times New Roman" w:eastAsia="Times New Roman" w:hAnsi="Times New Roman" w:cs="Times New Roman"/>
                <w:color w:val="000000"/>
                <w:sz w:val="20"/>
                <w:szCs w:val="20"/>
                <w:lang w:eastAsia="es-SV"/>
              </w:rPr>
            </w:pPr>
            <w:r w:rsidRPr="00BA0416">
              <w:rPr>
                <w:rFonts w:ascii="Times New Roman" w:eastAsia="Times New Roman" w:hAnsi="Times New Roman" w:cs="Times New Roman"/>
                <w:color w:val="000000"/>
                <w:sz w:val="20"/>
                <w:szCs w:val="20"/>
                <w:lang w:eastAsia="es-SV"/>
              </w:rPr>
              <w:t>265</w:t>
            </w:r>
          </w:p>
        </w:tc>
        <w:tc>
          <w:tcPr>
            <w:tcW w:w="1985" w:type="dxa"/>
            <w:gridSpan w:val="2"/>
            <w:tcBorders>
              <w:top w:val="nil"/>
              <w:left w:val="nil"/>
              <w:bottom w:val="single" w:sz="4" w:space="0" w:color="auto"/>
              <w:right w:val="single" w:sz="4" w:space="0" w:color="auto"/>
            </w:tcBorders>
            <w:shd w:val="clear" w:color="auto" w:fill="auto"/>
            <w:vAlign w:val="center"/>
            <w:hideMark/>
          </w:tcPr>
          <w:p w:rsidR="00BA0416" w:rsidRPr="00BA0416" w:rsidRDefault="00BA0416" w:rsidP="00BA0416">
            <w:pPr>
              <w:spacing w:after="0" w:line="240" w:lineRule="auto"/>
              <w:rPr>
                <w:rFonts w:ascii="Times New Roman" w:eastAsia="Times New Roman" w:hAnsi="Times New Roman" w:cs="Times New Roman"/>
                <w:color w:val="000000"/>
                <w:sz w:val="20"/>
                <w:szCs w:val="20"/>
                <w:lang w:eastAsia="es-SV"/>
              </w:rPr>
            </w:pPr>
            <w:r w:rsidRPr="00BA0416">
              <w:rPr>
                <w:rFonts w:ascii="Times New Roman" w:eastAsia="Times New Roman" w:hAnsi="Times New Roman" w:cs="Times New Roman"/>
                <w:color w:val="000000"/>
                <w:sz w:val="20"/>
                <w:szCs w:val="20"/>
                <w:lang w:eastAsia="es-SV"/>
              </w:rPr>
              <w:t>Compra de materiales para los baños de la cancha Municipal.</w:t>
            </w:r>
          </w:p>
        </w:tc>
        <w:tc>
          <w:tcPr>
            <w:tcW w:w="3118" w:type="dxa"/>
            <w:gridSpan w:val="2"/>
            <w:tcBorders>
              <w:top w:val="nil"/>
              <w:left w:val="nil"/>
              <w:bottom w:val="single" w:sz="4" w:space="0" w:color="auto"/>
              <w:right w:val="single" w:sz="4" w:space="0" w:color="auto"/>
            </w:tcBorders>
            <w:shd w:val="clear" w:color="auto" w:fill="auto"/>
            <w:vAlign w:val="center"/>
            <w:hideMark/>
          </w:tcPr>
          <w:p w:rsidR="00BA0416" w:rsidRPr="00BA0416" w:rsidRDefault="00BA0416" w:rsidP="00BA0416">
            <w:pPr>
              <w:spacing w:after="0" w:line="240" w:lineRule="auto"/>
              <w:rPr>
                <w:rFonts w:ascii="Times New Roman" w:eastAsia="Times New Roman" w:hAnsi="Times New Roman" w:cs="Times New Roman"/>
                <w:color w:val="000000"/>
                <w:sz w:val="20"/>
                <w:szCs w:val="20"/>
                <w:lang w:eastAsia="es-SV"/>
              </w:rPr>
            </w:pPr>
            <w:r w:rsidRPr="00BA0416">
              <w:rPr>
                <w:rFonts w:ascii="Times New Roman" w:eastAsia="Times New Roman" w:hAnsi="Times New Roman" w:cs="Times New Roman"/>
                <w:color w:val="000000"/>
                <w:sz w:val="20"/>
                <w:szCs w:val="20"/>
                <w:lang w:eastAsia="es-SV"/>
              </w:rPr>
              <w:t xml:space="preserve">TMSPP/Construcción de baños para particulares que hacen uso de la cancha municipal del casco urbano </w:t>
            </w:r>
          </w:p>
        </w:tc>
        <w:tc>
          <w:tcPr>
            <w:tcW w:w="993" w:type="dxa"/>
            <w:tcBorders>
              <w:top w:val="nil"/>
              <w:left w:val="nil"/>
              <w:bottom w:val="single" w:sz="4" w:space="0" w:color="auto"/>
              <w:right w:val="single" w:sz="4" w:space="0" w:color="auto"/>
            </w:tcBorders>
            <w:shd w:val="clear" w:color="auto" w:fill="auto"/>
            <w:vAlign w:val="center"/>
            <w:hideMark/>
          </w:tcPr>
          <w:p w:rsidR="00BA0416" w:rsidRPr="00BA0416" w:rsidRDefault="00BA0416" w:rsidP="00C65D9A">
            <w:pPr>
              <w:spacing w:after="0" w:line="240" w:lineRule="auto"/>
              <w:rPr>
                <w:rFonts w:ascii="Times New Roman" w:eastAsia="Times New Roman" w:hAnsi="Times New Roman" w:cs="Times New Roman"/>
                <w:color w:val="000000"/>
                <w:sz w:val="20"/>
                <w:szCs w:val="20"/>
                <w:lang w:eastAsia="es-SV"/>
              </w:rPr>
            </w:pPr>
            <w:r w:rsidRPr="00BA0416">
              <w:rPr>
                <w:rFonts w:ascii="Times New Roman" w:eastAsia="Times New Roman" w:hAnsi="Times New Roman" w:cs="Times New Roman"/>
                <w:color w:val="000000"/>
                <w:sz w:val="20"/>
                <w:szCs w:val="20"/>
                <w:lang w:eastAsia="es-SV"/>
              </w:rPr>
              <w:t xml:space="preserve"> $ 13.95 </w:t>
            </w:r>
          </w:p>
        </w:tc>
      </w:tr>
      <w:tr w:rsidR="007513B5" w:rsidRPr="007513B5" w:rsidTr="007513B5">
        <w:trPr>
          <w:trHeight w:val="975"/>
        </w:trPr>
        <w:tc>
          <w:tcPr>
            <w:tcW w:w="10055"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7513B5" w:rsidRPr="00522199" w:rsidRDefault="007513B5" w:rsidP="007513B5">
            <w:pPr>
              <w:spacing w:after="0" w:line="240" w:lineRule="auto"/>
              <w:rPr>
                <w:rFonts w:ascii="Times New Roman" w:eastAsia="Times New Roman" w:hAnsi="Times New Roman" w:cs="Times New Roman"/>
                <w:b/>
                <w:bCs/>
                <w:color w:val="000000"/>
                <w:lang w:eastAsia="es-SV"/>
              </w:rPr>
            </w:pPr>
            <w:r w:rsidRPr="00522199">
              <w:rPr>
                <w:rFonts w:ascii="Times New Roman" w:eastAsia="Times New Roman" w:hAnsi="Times New Roman" w:cs="Times New Roman"/>
                <w:b/>
                <w:bCs/>
                <w:color w:val="000000"/>
                <w:lang w:eastAsia="es-SV"/>
              </w:rPr>
              <w:lastRenderedPageBreak/>
              <w:t>DETALLES DE GASTOS DE LA CUENTA TMSPP/CONTRAPARTIDA DE CONSTRUCCIÓN DE CANCHA REGLAMENTARÍA DE 90M X 45M PARA FUTBOL 11, INCLUYENDO LOS SERVICIOS BÁSICOS DE FUNCIONAMIENTO EN EL SECTOR LA CRUZ, CANTÓN ISTAGUA, MUNICIPIO DE S.P.P.</w:t>
            </w:r>
          </w:p>
        </w:tc>
      </w:tr>
      <w:tr w:rsidR="007513B5" w:rsidRPr="007513B5" w:rsidTr="007513B5">
        <w:trPr>
          <w:trHeight w:val="510"/>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7513B5" w:rsidRPr="007513B5" w:rsidRDefault="007513B5" w:rsidP="007513B5">
            <w:pPr>
              <w:spacing w:after="0" w:line="240" w:lineRule="auto"/>
              <w:jc w:val="center"/>
              <w:rPr>
                <w:rFonts w:ascii="Times New Roman" w:eastAsia="Times New Roman" w:hAnsi="Times New Roman" w:cs="Times New Roman"/>
                <w:color w:val="000000"/>
                <w:sz w:val="20"/>
                <w:szCs w:val="20"/>
                <w:lang w:eastAsia="es-SV"/>
              </w:rPr>
            </w:pPr>
            <w:r w:rsidRPr="007513B5">
              <w:rPr>
                <w:rFonts w:ascii="Times New Roman" w:eastAsia="Times New Roman" w:hAnsi="Times New Roman" w:cs="Times New Roman"/>
                <w:color w:val="000000"/>
                <w:sz w:val="20"/>
                <w:szCs w:val="20"/>
                <w:lang w:eastAsia="es-SV"/>
              </w:rPr>
              <w:t>No</w:t>
            </w:r>
          </w:p>
        </w:tc>
        <w:tc>
          <w:tcPr>
            <w:tcW w:w="1546" w:type="dxa"/>
            <w:tcBorders>
              <w:top w:val="nil"/>
              <w:left w:val="nil"/>
              <w:bottom w:val="single" w:sz="4" w:space="0" w:color="auto"/>
              <w:right w:val="single" w:sz="4" w:space="0" w:color="auto"/>
            </w:tcBorders>
            <w:shd w:val="clear" w:color="auto" w:fill="auto"/>
            <w:vAlign w:val="center"/>
            <w:hideMark/>
          </w:tcPr>
          <w:p w:rsidR="007513B5" w:rsidRPr="007513B5" w:rsidRDefault="007513B5" w:rsidP="007513B5">
            <w:pPr>
              <w:spacing w:after="0" w:line="240" w:lineRule="auto"/>
              <w:rPr>
                <w:rFonts w:ascii="Times New Roman" w:eastAsia="Times New Roman" w:hAnsi="Times New Roman" w:cs="Times New Roman"/>
                <w:color w:val="000000"/>
                <w:sz w:val="20"/>
                <w:szCs w:val="20"/>
                <w:lang w:eastAsia="es-SV"/>
              </w:rPr>
            </w:pPr>
            <w:r w:rsidRPr="007513B5">
              <w:rPr>
                <w:rFonts w:ascii="Times New Roman" w:eastAsia="Times New Roman" w:hAnsi="Times New Roman" w:cs="Times New Roman"/>
                <w:color w:val="000000"/>
                <w:sz w:val="20"/>
                <w:szCs w:val="20"/>
                <w:lang w:eastAsia="es-SV"/>
              </w:rPr>
              <w:t>NOMBRE</w:t>
            </w:r>
          </w:p>
        </w:tc>
        <w:tc>
          <w:tcPr>
            <w:tcW w:w="1132" w:type="dxa"/>
            <w:tcBorders>
              <w:top w:val="nil"/>
              <w:left w:val="nil"/>
              <w:bottom w:val="single" w:sz="4" w:space="0" w:color="auto"/>
              <w:right w:val="single" w:sz="4" w:space="0" w:color="auto"/>
            </w:tcBorders>
            <w:shd w:val="clear" w:color="auto" w:fill="auto"/>
            <w:vAlign w:val="center"/>
            <w:hideMark/>
          </w:tcPr>
          <w:p w:rsidR="007513B5" w:rsidRPr="007513B5" w:rsidRDefault="007513B5" w:rsidP="007513B5">
            <w:pPr>
              <w:spacing w:after="0" w:line="240" w:lineRule="auto"/>
              <w:rPr>
                <w:rFonts w:ascii="Times New Roman" w:eastAsia="Times New Roman" w:hAnsi="Times New Roman" w:cs="Times New Roman"/>
                <w:color w:val="000000"/>
                <w:sz w:val="20"/>
                <w:szCs w:val="20"/>
                <w:lang w:eastAsia="es-SV"/>
              </w:rPr>
            </w:pPr>
            <w:r w:rsidRPr="007513B5">
              <w:rPr>
                <w:rFonts w:ascii="Times New Roman" w:eastAsia="Times New Roman" w:hAnsi="Times New Roman" w:cs="Times New Roman"/>
                <w:color w:val="000000"/>
                <w:sz w:val="20"/>
                <w:szCs w:val="20"/>
                <w:lang w:eastAsia="es-SV"/>
              </w:rPr>
              <w:t>No DE FACTURA</w:t>
            </w:r>
          </w:p>
        </w:tc>
        <w:tc>
          <w:tcPr>
            <w:tcW w:w="2708" w:type="dxa"/>
            <w:gridSpan w:val="3"/>
            <w:tcBorders>
              <w:top w:val="nil"/>
              <w:left w:val="nil"/>
              <w:bottom w:val="single" w:sz="4" w:space="0" w:color="auto"/>
              <w:right w:val="single" w:sz="4" w:space="0" w:color="auto"/>
            </w:tcBorders>
            <w:shd w:val="clear" w:color="auto" w:fill="auto"/>
            <w:vAlign w:val="center"/>
            <w:hideMark/>
          </w:tcPr>
          <w:p w:rsidR="007513B5" w:rsidRPr="007513B5" w:rsidRDefault="007513B5" w:rsidP="007513B5">
            <w:pPr>
              <w:spacing w:after="0" w:line="240" w:lineRule="auto"/>
              <w:rPr>
                <w:rFonts w:ascii="Times New Roman" w:eastAsia="Times New Roman" w:hAnsi="Times New Roman" w:cs="Times New Roman"/>
                <w:color w:val="000000"/>
                <w:sz w:val="20"/>
                <w:szCs w:val="20"/>
                <w:lang w:eastAsia="es-SV"/>
              </w:rPr>
            </w:pPr>
            <w:r w:rsidRPr="007513B5">
              <w:rPr>
                <w:rFonts w:ascii="Times New Roman" w:eastAsia="Times New Roman" w:hAnsi="Times New Roman" w:cs="Times New Roman"/>
                <w:color w:val="000000"/>
                <w:sz w:val="20"/>
                <w:szCs w:val="20"/>
                <w:lang w:eastAsia="es-SV"/>
              </w:rPr>
              <w:t>DESCRIPCION</w:t>
            </w:r>
          </w:p>
        </w:tc>
        <w:tc>
          <w:tcPr>
            <w:tcW w:w="2977" w:type="dxa"/>
            <w:gridSpan w:val="2"/>
            <w:tcBorders>
              <w:top w:val="nil"/>
              <w:left w:val="nil"/>
              <w:bottom w:val="single" w:sz="4" w:space="0" w:color="auto"/>
              <w:right w:val="single" w:sz="4" w:space="0" w:color="auto"/>
            </w:tcBorders>
            <w:shd w:val="clear" w:color="auto" w:fill="auto"/>
            <w:vAlign w:val="center"/>
            <w:hideMark/>
          </w:tcPr>
          <w:p w:rsidR="007513B5" w:rsidRPr="007513B5" w:rsidRDefault="007513B5" w:rsidP="007513B5">
            <w:pPr>
              <w:spacing w:after="0" w:line="240" w:lineRule="auto"/>
              <w:rPr>
                <w:rFonts w:ascii="Times New Roman" w:eastAsia="Times New Roman" w:hAnsi="Times New Roman" w:cs="Times New Roman"/>
                <w:color w:val="000000"/>
                <w:sz w:val="20"/>
                <w:szCs w:val="20"/>
                <w:lang w:eastAsia="es-SV"/>
              </w:rPr>
            </w:pPr>
            <w:r w:rsidRPr="007513B5">
              <w:rPr>
                <w:rFonts w:ascii="Times New Roman" w:eastAsia="Times New Roman" w:hAnsi="Times New Roman" w:cs="Times New Roman"/>
                <w:color w:val="000000"/>
                <w:sz w:val="20"/>
                <w:szCs w:val="20"/>
                <w:lang w:eastAsia="es-SV"/>
              </w:rPr>
              <w:t>DESCRIPCION DE LA CUENTA</w:t>
            </w:r>
          </w:p>
        </w:tc>
        <w:tc>
          <w:tcPr>
            <w:tcW w:w="1276" w:type="dxa"/>
            <w:gridSpan w:val="2"/>
            <w:tcBorders>
              <w:top w:val="nil"/>
              <w:left w:val="nil"/>
              <w:bottom w:val="single" w:sz="4" w:space="0" w:color="auto"/>
              <w:right w:val="single" w:sz="8" w:space="0" w:color="auto"/>
            </w:tcBorders>
            <w:shd w:val="clear" w:color="auto" w:fill="auto"/>
            <w:vAlign w:val="center"/>
            <w:hideMark/>
          </w:tcPr>
          <w:p w:rsidR="007513B5" w:rsidRPr="007513B5" w:rsidRDefault="007513B5" w:rsidP="007513B5">
            <w:pPr>
              <w:spacing w:after="0" w:line="240" w:lineRule="auto"/>
              <w:rPr>
                <w:rFonts w:ascii="Times New Roman" w:eastAsia="Times New Roman" w:hAnsi="Times New Roman" w:cs="Times New Roman"/>
                <w:color w:val="000000"/>
                <w:sz w:val="20"/>
                <w:szCs w:val="20"/>
                <w:lang w:eastAsia="es-SV"/>
              </w:rPr>
            </w:pPr>
            <w:r w:rsidRPr="007513B5">
              <w:rPr>
                <w:rFonts w:ascii="Times New Roman" w:eastAsia="Times New Roman" w:hAnsi="Times New Roman" w:cs="Times New Roman"/>
                <w:color w:val="000000"/>
                <w:sz w:val="20"/>
                <w:szCs w:val="20"/>
                <w:lang w:eastAsia="es-SV"/>
              </w:rPr>
              <w:t xml:space="preserve">  MONTO A CANCELAR </w:t>
            </w:r>
          </w:p>
        </w:tc>
      </w:tr>
      <w:tr w:rsidR="007513B5" w:rsidRPr="007513B5" w:rsidTr="007513B5">
        <w:trPr>
          <w:trHeight w:val="1894"/>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7513B5" w:rsidRPr="007513B5" w:rsidRDefault="007513B5" w:rsidP="007513B5">
            <w:pPr>
              <w:spacing w:after="0" w:line="240" w:lineRule="auto"/>
              <w:jc w:val="center"/>
              <w:rPr>
                <w:rFonts w:ascii="Times New Roman" w:eastAsia="Times New Roman" w:hAnsi="Times New Roman" w:cs="Times New Roman"/>
                <w:color w:val="000000"/>
                <w:sz w:val="20"/>
                <w:szCs w:val="20"/>
                <w:lang w:eastAsia="es-SV"/>
              </w:rPr>
            </w:pPr>
            <w:r w:rsidRPr="007513B5">
              <w:rPr>
                <w:rFonts w:ascii="Times New Roman" w:eastAsia="Times New Roman" w:hAnsi="Times New Roman" w:cs="Times New Roman"/>
                <w:color w:val="000000"/>
                <w:sz w:val="20"/>
                <w:szCs w:val="20"/>
                <w:lang w:eastAsia="es-SV"/>
              </w:rPr>
              <w:t>1</w:t>
            </w:r>
          </w:p>
        </w:tc>
        <w:tc>
          <w:tcPr>
            <w:tcW w:w="1546" w:type="dxa"/>
            <w:tcBorders>
              <w:top w:val="nil"/>
              <w:left w:val="nil"/>
              <w:bottom w:val="single" w:sz="4" w:space="0" w:color="auto"/>
              <w:right w:val="single" w:sz="4" w:space="0" w:color="auto"/>
            </w:tcBorders>
            <w:shd w:val="clear" w:color="auto" w:fill="auto"/>
            <w:vAlign w:val="center"/>
            <w:hideMark/>
          </w:tcPr>
          <w:p w:rsidR="007513B5" w:rsidRPr="007513B5" w:rsidRDefault="007513B5" w:rsidP="007513B5">
            <w:pPr>
              <w:spacing w:after="0" w:line="240" w:lineRule="auto"/>
              <w:rPr>
                <w:rFonts w:ascii="Times New Roman" w:eastAsia="Times New Roman" w:hAnsi="Times New Roman" w:cs="Times New Roman"/>
                <w:color w:val="000000"/>
                <w:sz w:val="20"/>
                <w:szCs w:val="20"/>
                <w:lang w:eastAsia="es-SV"/>
              </w:rPr>
            </w:pPr>
            <w:r w:rsidRPr="007513B5">
              <w:rPr>
                <w:rFonts w:ascii="Times New Roman" w:eastAsia="Times New Roman" w:hAnsi="Times New Roman" w:cs="Times New Roman"/>
                <w:color w:val="000000"/>
                <w:sz w:val="20"/>
                <w:szCs w:val="20"/>
                <w:lang w:eastAsia="es-SV"/>
              </w:rPr>
              <w:t>PLANILLA DE PAGO</w:t>
            </w:r>
          </w:p>
        </w:tc>
        <w:tc>
          <w:tcPr>
            <w:tcW w:w="1132" w:type="dxa"/>
            <w:tcBorders>
              <w:top w:val="nil"/>
              <w:left w:val="nil"/>
              <w:bottom w:val="single" w:sz="4" w:space="0" w:color="auto"/>
              <w:right w:val="single" w:sz="4" w:space="0" w:color="auto"/>
            </w:tcBorders>
            <w:shd w:val="clear" w:color="auto" w:fill="auto"/>
            <w:vAlign w:val="center"/>
            <w:hideMark/>
          </w:tcPr>
          <w:p w:rsidR="007513B5" w:rsidRPr="007513B5" w:rsidRDefault="007513B5" w:rsidP="007513B5">
            <w:pPr>
              <w:spacing w:after="0" w:line="240" w:lineRule="auto"/>
              <w:rPr>
                <w:rFonts w:ascii="Times New Roman" w:eastAsia="Times New Roman" w:hAnsi="Times New Roman" w:cs="Times New Roman"/>
                <w:color w:val="000000"/>
                <w:sz w:val="20"/>
                <w:szCs w:val="20"/>
                <w:lang w:eastAsia="es-SV"/>
              </w:rPr>
            </w:pPr>
            <w:r w:rsidRPr="007513B5">
              <w:rPr>
                <w:rFonts w:ascii="Times New Roman" w:eastAsia="Times New Roman" w:hAnsi="Times New Roman" w:cs="Times New Roman"/>
                <w:color w:val="000000"/>
                <w:sz w:val="20"/>
                <w:szCs w:val="20"/>
                <w:lang w:eastAsia="es-SV"/>
              </w:rPr>
              <w:t>Planilla de pago</w:t>
            </w:r>
          </w:p>
        </w:tc>
        <w:tc>
          <w:tcPr>
            <w:tcW w:w="2708" w:type="dxa"/>
            <w:gridSpan w:val="3"/>
            <w:tcBorders>
              <w:top w:val="nil"/>
              <w:left w:val="nil"/>
              <w:bottom w:val="single" w:sz="4" w:space="0" w:color="auto"/>
              <w:right w:val="single" w:sz="4" w:space="0" w:color="auto"/>
            </w:tcBorders>
            <w:shd w:val="clear" w:color="auto" w:fill="auto"/>
            <w:vAlign w:val="center"/>
            <w:hideMark/>
          </w:tcPr>
          <w:p w:rsidR="007513B5" w:rsidRPr="007513B5" w:rsidRDefault="007513B5" w:rsidP="007513B5">
            <w:pPr>
              <w:spacing w:after="0" w:line="240" w:lineRule="auto"/>
              <w:rPr>
                <w:rFonts w:ascii="Times New Roman" w:eastAsia="Times New Roman" w:hAnsi="Times New Roman" w:cs="Times New Roman"/>
                <w:color w:val="000000"/>
                <w:sz w:val="20"/>
                <w:szCs w:val="20"/>
                <w:lang w:eastAsia="es-SV"/>
              </w:rPr>
            </w:pPr>
            <w:r w:rsidRPr="007513B5">
              <w:rPr>
                <w:rFonts w:ascii="Times New Roman" w:eastAsia="Times New Roman" w:hAnsi="Times New Roman" w:cs="Times New Roman"/>
                <w:b/>
                <w:bCs/>
                <w:color w:val="000000"/>
                <w:sz w:val="20"/>
                <w:szCs w:val="20"/>
                <w:lang w:eastAsia="es-SV"/>
              </w:rPr>
              <w:t xml:space="preserve">RETIFICACION:      </w:t>
            </w:r>
            <w:r w:rsidRPr="007513B5">
              <w:rPr>
                <w:rFonts w:ascii="Times New Roman" w:eastAsia="Times New Roman" w:hAnsi="Times New Roman" w:cs="Times New Roman"/>
                <w:color w:val="000000"/>
                <w:sz w:val="20"/>
                <w:szCs w:val="20"/>
                <w:lang w:eastAsia="es-SV"/>
              </w:rPr>
              <w:t xml:space="preserve">                                                      Proyecto: Construcción de cancha reglamentaría de 90m x 45m para futbol 11, incluyendo los servicios básicos de funcionamiento en el sector la cruz, cantón </w:t>
            </w:r>
            <w:proofErr w:type="spellStart"/>
            <w:r w:rsidRPr="007513B5">
              <w:rPr>
                <w:rFonts w:ascii="Times New Roman" w:eastAsia="Times New Roman" w:hAnsi="Times New Roman" w:cs="Times New Roman"/>
                <w:color w:val="000000"/>
                <w:sz w:val="20"/>
                <w:szCs w:val="20"/>
                <w:lang w:eastAsia="es-SV"/>
              </w:rPr>
              <w:t>Istagua</w:t>
            </w:r>
            <w:proofErr w:type="spellEnd"/>
            <w:r w:rsidRPr="007513B5">
              <w:rPr>
                <w:rFonts w:ascii="Times New Roman" w:eastAsia="Times New Roman" w:hAnsi="Times New Roman" w:cs="Times New Roman"/>
                <w:color w:val="000000"/>
                <w:sz w:val="20"/>
                <w:szCs w:val="20"/>
                <w:lang w:eastAsia="es-SV"/>
              </w:rPr>
              <w:t>, municipio de S.P.P.</w:t>
            </w:r>
          </w:p>
        </w:tc>
        <w:tc>
          <w:tcPr>
            <w:tcW w:w="2977" w:type="dxa"/>
            <w:gridSpan w:val="2"/>
            <w:tcBorders>
              <w:top w:val="nil"/>
              <w:left w:val="nil"/>
              <w:bottom w:val="single" w:sz="4" w:space="0" w:color="auto"/>
              <w:right w:val="single" w:sz="4" w:space="0" w:color="auto"/>
            </w:tcBorders>
            <w:shd w:val="clear" w:color="auto" w:fill="auto"/>
            <w:vAlign w:val="center"/>
            <w:hideMark/>
          </w:tcPr>
          <w:p w:rsidR="007513B5" w:rsidRPr="007513B5" w:rsidRDefault="007513B5" w:rsidP="007513B5">
            <w:pPr>
              <w:spacing w:after="0" w:line="240" w:lineRule="auto"/>
              <w:rPr>
                <w:rFonts w:ascii="Times New Roman" w:eastAsia="Times New Roman" w:hAnsi="Times New Roman" w:cs="Times New Roman"/>
                <w:color w:val="000000"/>
                <w:sz w:val="20"/>
                <w:szCs w:val="20"/>
                <w:lang w:eastAsia="es-SV"/>
              </w:rPr>
            </w:pPr>
            <w:r w:rsidRPr="007513B5">
              <w:rPr>
                <w:rFonts w:ascii="Times New Roman" w:eastAsia="Times New Roman" w:hAnsi="Times New Roman" w:cs="Times New Roman"/>
                <w:color w:val="000000"/>
                <w:sz w:val="20"/>
                <w:szCs w:val="20"/>
                <w:lang w:eastAsia="es-SV"/>
              </w:rPr>
              <w:t xml:space="preserve">TMSPP/Contrapartida de construcción de cancha reglamentaría de 90m x 45m para futbol 11, incluyendo los servicios básicos de funcionamiento en el sector la cruz, cantón </w:t>
            </w:r>
            <w:proofErr w:type="spellStart"/>
            <w:r w:rsidRPr="007513B5">
              <w:rPr>
                <w:rFonts w:ascii="Times New Roman" w:eastAsia="Times New Roman" w:hAnsi="Times New Roman" w:cs="Times New Roman"/>
                <w:color w:val="000000"/>
                <w:sz w:val="20"/>
                <w:szCs w:val="20"/>
                <w:lang w:eastAsia="es-SV"/>
              </w:rPr>
              <w:t>Istagua</w:t>
            </w:r>
            <w:proofErr w:type="spellEnd"/>
            <w:r w:rsidRPr="007513B5">
              <w:rPr>
                <w:rFonts w:ascii="Times New Roman" w:eastAsia="Times New Roman" w:hAnsi="Times New Roman" w:cs="Times New Roman"/>
                <w:color w:val="000000"/>
                <w:sz w:val="20"/>
                <w:szCs w:val="20"/>
                <w:lang w:eastAsia="es-SV"/>
              </w:rPr>
              <w:t>, municipio de S.P.P.</w:t>
            </w:r>
          </w:p>
        </w:tc>
        <w:tc>
          <w:tcPr>
            <w:tcW w:w="1276" w:type="dxa"/>
            <w:gridSpan w:val="2"/>
            <w:tcBorders>
              <w:top w:val="nil"/>
              <w:left w:val="nil"/>
              <w:bottom w:val="single" w:sz="4" w:space="0" w:color="auto"/>
              <w:right w:val="single" w:sz="8" w:space="0" w:color="auto"/>
            </w:tcBorders>
            <w:shd w:val="clear" w:color="auto" w:fill="auto"/>
            <w:vAlign w:val="center"/>
            <w:hideMark/>
          </w:tcPr>
          <w:p w:rsidR="007513B5" w:rsidRPr="007513B5" w:rsidRDefault="007513B5" w:rsidP="007513B5">
            <w:pPr>
              <w:spacing w:after="0" w:line="240" w:lineRule="auto"/>
              <w:rPr>
                <w:rFonts w:ascii="Times New Roman" w:eastAsia="Times New Roman" w:hAnsi="Times New Roman" w:cs="Times New Roman"/>
                <w:color w:val="000000"/>
                <w:sz w:val="20"/>
                <w:szCs w:val="20"/>
                <w:lang w:eastAsia="es-SV"/>
              </w:rPr>
            </w:pPr>
            <w:r w:rsidRPr="007513B5">
              <w:rPr>
                <w:rFonts w:ascii="Times New Roman" w:eastAsia="Times New Roman" w:hAnsi="Times New Roman" w:cs="Times New Roman"/>
                <w:color w:val="000000"/>
                <w:sz w:val="20"/>
                <w:szCs w:val="20"/>
                <w:lang w:eastAsia="es-SV"/>
              </w:rPr>
              <w:t xml:space="preserve"> $</w:t>
            </w:r>
            <w:r>
              <w:rPr>
                <w:rFonts w:ascii="Times New Roman" w:eastAsia="Times New Roman" w:hAnsi="Times New Roman" w:cs="Times New Roman"/>
                <w:color w:val="000000"/>
                <w:sz w:val="20"/>
                <w:szCs w:val="20"/>
                <w:lang w:eastAsia="es-SV"/>
              </w:rPr>
              <w:t xml:space="preserve"> </w:t>
            </w:r>
            <w:r w:rsidRPr="007513B5">
              <w:rPr>
                <w:rFonts w:ascii="Times New Roman" w:eastAsia="Times New Roman" w:hAnsi="Times New Roman" w:cs="Times New Roman"/>
                <w:color w:val="000000"/>
                <w:sz w:val="20"/>
                <w:szCs w:val="20"/>
                <w:lang w:eastAsia="es-SV"/>
              </w:rPr>
              <w:t xml:space="preserve"> 233.38 </w:t>
            </w:r>
          </w:p>
        </w:tc>
      </w:tr>
      <w:tr w:rsidR="007513B5" w:rsidRPr="007513B5" w:rsidTr="007513B5">
        <w:trPr>
          <w:trHeight w:val="1824"/>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7513B5" w:rsidRPr="007513B5" w:rsidRDefault="007513B5" w:rsidP="007513B5">
            <w:pPr>
              <w:spacing w:after="0" w:line="240" w:lineRule="auto"/>
              <w:jc w:val="center"/>
              <w:rPr>
                <w:rFonts w:ascii="Times New Roman" w:eastAsia="Times New Roman" w:hAnsi="Times New Roman" w:cs="Times New Roman"/>
                <w:color w:val="000000"/>
                <w:sz w:val="20"/>
                <w:szCs w:val="20"/>
                <w:lang w:eastAsia="es-SV"/>
              </w:rPr>
            </w:pPr>
            <w:r w:rsidRPr="007513B5">
              <w:rPr>
                <w:rFonts w:ascii="Times New Roman" w:eastAsia="Times New Roman" w:hAnsi="Times New Roman" w:cs="Times New Roman"/>
                <w:color w:val="000000"/>
                <w:sz w:val="20"/>
                <w:szCs w:val="20"/>
                <w:lang w:eastAsia="es-SV"/>
              </w:rPr>
              <w:t>2</w:t>
            </w:r>
          </w:p>
        </w:tc>
        <w:tc>
          <w:tcPr>
            <w:tcW w:w="1546" w:type="dxa"/>
            <w:tcBorders>
              <w:top w:val="nil"/>
              <w:left w:val="nil"/>
              <w:bottom w:val="single" w:sz="4" w:space="0" w:color="auto"/>
              <w:right w:val="single" w:sz="4" w:space="0" w:color="auto"/>
            </w:tcBorders>
            <w:shd w:val="clear" w:color="auto" w:fill="auto"/>
            <w:vAlign w:val="center"/>
            <w:hideMark/>
          </w:tcPr>
          <w:p w:rsidR="007513B5" w:rsidRPr="007513B5" w:rsidRDefault="007513B5" w:rsidP="007513B5">
            <w:pPr>
              <w:spacing w:after="0" w:line="240" w:lineRule="auto"/>
              <w:rPr>
                <w:rFonts w:ascii="Times New Roman" w:eastAsia="Times New Roman" w:hAnsi="Times New Roman" w:cs="Times New Roman"/>
                <w:color w:val="000000"/>
                <w:sz w:val="20"/>
                <w:szCs w:val="20"/>
                <w:lang w:eastAsia="es-SV"/>
              </w:rPr>
            </w:pPr>
            <w:r w:rsidRPr="007513B5">
              <w:rPr>
                <w:rFonts w:ascii="Times New Roman" w:eastAsia="Times New Roman" w:hAnsi="Times New Roman" w:cs="Times New Roman"/>
                <w:color w:val="000000"/>
                <w:sz w:val="20"/>
                <w:szCs w:val="20"/>
                <w:lang w:eastAsia="es-SV"/>
              </w:rPr>
              <w:t>JOSE BENJAMIN MATIAS SANTOS</w:t>
            </w:r>
          </w:p>
        </w:tc>
        <w:tc>
          <w:tcPr>
            <w:tcW w:w="1132" w:type="dxa"/>
            <w:tcBorders>
              <w:top w:val="nil"/>
              <w:left w:val="nil"/>
              <w:bottom w:val="single" w:sz="4" w:space="0" w:color="auto"/>
              <w:right w:val="single" w:sz="4" w:space="0" w:color="auto"/>
            </w:tcBorders>
            <w:shd w:val="clear" w:color="auto" w:fill="auto"/>
            <w:vAlign w:val="center"/>
            <w:hideMark/>
          </w:tcPr>
          <w:p w:rsidR="007513B5" w:rsidRPr="007513B5" w:rsidRDefault="007513B5" w:rsidP="007513B5">
            <w:pPr>
              <w:spacing w:after="0" w:line="240" w:lineRule="auto"/>
              <w:rPr>
                <w:rFonts w:ascii="Times New Roman" w:eastAsia="Times New Roman" w:hAnsi="Times New Roman" w:cs="Times New Roman"/>
                <w:color w:val="000000"/>
                <w:sz w:val="20"/>
                <w:szCs w:val="20"/>
                <w:lang w:eastAsia="es-SV"/>
              </w:rPr>
            </w:pPr>
            <w:r w:rsidRPr="007513B5">
              <w:rPr>
                <w:rFonts w:ascii="Times New Roman" w:eastAsia="Times New Roman" w:hAnsi="Times New Roman" w:cs="Times New Roman"/>
                <w:color w:val="000000"/>
                <w:sz w:val="20"/>
                <w:szCs w:val="20"/>
                <w:lang w:eastAsia="es-SV"/>
              </w:rPr>
              <w:t>Recibo simple</w:t>
            </w:r>
          </w:p>
        </w:tc>
        <w:tc>
          <w:tcPr>
            <w:tcW w:w="2708" w:type="dxa"/>
            <w:gridSpan w:val="3"/>
            <w:tcBorders>
              <w:top w:val="nil"/>
              <w:left w:val="nil"/>
              <w:bottom w:val="single" w:sz="4" w:space="0" w:color="auto"/>
              <w:right w:val="single" w:sz="4" w:space="0" w:color="auto"/>
            </w:tcBorders>
            <w:shd w:val="clear" w:color="auto" w:fill="auto"/>
            <w:vAlign w:val="center"/>
            <w:hideMark/>
          </w:tcPr>
          <w:p w:rsidR="007513B5" w:rsidRPr="007513B5" w:rsidRDefault="007513B5" w:rsidP="007513B5">
            <w:pPr>
              <w:spacing w:after="0" w:line="240" w:lineRule="auto"/>
              <w:rPr>
                <w:rFonts w:ascii="Times New Roman" w:eastAsia="Times New Roman" w:hAnsi="Times New Roman" w:cs="Times New Roman"/>
                <w:color w:val="000000"/>
                <w:sz w:val="20"/>
                <w:szCs w:val="20"/>
                <w:lang w:eastAsia="es-SV"/>
              </w:rPr>
            </w:pPr>
            <w:r w:rsidRPr="007513B5">
              <w:rPr>
                <w:rFonts w:ascii="Times New Roman" w:eastAsia="Times New Roman" w:hAnsi="Times New Roman" w:cs="Times New Roman"/>
                <w:color w:val="000000"/>
                <w:sz w:val="20"/>
                <w:szCs w:val="20"/>
                <w:lang w:eastAsia="es-SV"/>
              </w:rPr>
              <w:t xml:space="preserve">Compra de agua potable para el proyecto: Construcción de cancha reglamentaría de 90m x 45m para futbol 11, incluyendo los servicios básicos de funcionamiento en el sector la cruz, cantón </w:t>
            </w:r>
            <w:proofErr w:type="spellStart"/>
            <w:r w:rsidRPr="007513B5">
              <w:rPr>
                <w:rFonts w:ascii="Times New Roman" w:eastAsia="Times New Roman" w:hAnsi="Times New Roman" w:cs="Times New Roman"/>
                <w:color w:val="000000"/>
                <w:sz w:val="20"/>
                <w:szCs w:val="20"/>
                <w:lang w:eastAsia="es-SV"/>
              </w:rPr>
              <w:t>Istagua</w:t>
            </w:r>
            <w:proofErr w:type="spellEnd"/>
            <w:r w:rsidRPr="007513B5">
              <w:rPr>
                <w:rFonts w:ascii="Times New Roman" w:eastAsia="Times New Roman" w:hAnsi="Times New Roman" w:cs="Times New Roman"/>
                <w:color w:val="000000"/>
                <w:sz w:val="20"/>
                <w:szCs w:val="20"/>
                <w:lang w:eastAsia="es-SV"/>
              </w:rPr>
              <w:t>, municipio de S.P.P.</w:t>
            </w:r>
          </w:p>
        </w:tc>
        <w:tc>
          <w:tcPr>
            <w:tcW w:w="2977" w:type="dxa"/>
            <w:gridSpan w:val="2"/>
            <w:tcBorders>
              <w:top w:val="nil"/>
              <w:left w:val="nil"/>
              <w:bottom w:val="single" w:sz="4" w:space="0" w:color="auto"/>
              <w:right w:val="single" w:sz="4" w:space="0" w:color="auto"/>
            </w:tcBorders>
            <w:shd w:val="clear" w:color="auto" w:fill="auto"/>
            <w:vAlign w:val="center"/>
            <w:hideMark/>
          </w:tcPr>
          <w:p w:rsidR="007513B5" w:rsidRPr="007513B5" w:rsidRDefault="007513B5" w:rsidP="007513B5">
            <w:pPr>
              <w:spacing w:after="0" w:line="240" w:lineRule="auto"/>
              <w:rPr>
                <w:rFonts w:ascii="Times New Roman" w:eastAsia="Times New Roman" w:hAnsi="Times New Roman" w:cs="Times New Roman"/>
                <w:color w:val="000000"/>
                <w:sz w:val="20"/>
                <w:szCs w:val="20"/>
                <w:lang w:eastAsia="es-SV"/>
              </w:rPr>
            </w:pPr>
            <w:r w:rsidRPr="007513B5">
              <w:rPr>
                <w:rFonts w:ascii="Times New Roman" w:eastAsia="Times New Roman" w:hAnsi="Times New Roman" w:cs="Times New Roman"/>
                <w:color w:val="000000"/>
                <w:sz w:val="20"/>
                <w:szCs w:val="20"/>
                <w:lang w:eastAsia="es-SV"/>
              </w:rPr>
              <w:t xml:space="preserve">TMSPP/Contrapartida de construcción de cancha reglamentaría de 90m x 45m para futbol 11, incluyendo los servicios básicos de funcionamiento en el sector la cruz, cantón </w:t>
            </w:r>
            <w:proofErr w:type="spellStart"/>
            <w:r w:rsidRPr="007513B5">
              <w:rPr>
                <w:rFonts w:ascii="Times New Roman" w:eastAsia="Times New Roman" w:hAnsi="Times New Roman" w:cs="Times New Roman"/>
                <w:color w:val="000000"/>
                <w:sz w:val="20"/>
                <w:szCs w:val="20"/>
                <w:lang w:eastAsia="es-SV"/>
              </w:rPr>
              <w:t>Istagua</w:t>
            </w:r>
            <w:proofErr w:type="spellEnd"/>
            <w:r w:rsidRPr="007513B5">
              <w:rPr>
                <w:rFonts w:ascii="Times New Roman" w:eastAsia="Times New Roman" w:hAnsi="Times New Roman" w:cs="Times New Roman"/>
                <w:color w:val="000000"/>
                <w:sz w:val="20"/>
                <w:szCs w:val="20"/>
                <w:lang w:eastAsia="es-SV"/>
              </w:rPr>
              <w:t>, municipio de S.P.P.</w:t>
            </w:r>
          </w:p>
        </w:tc>
        <w:tc>
          <w:tcPr>
            <w:tcW w:w="1276" w:type="dxa"/>
            <w:gridSpan w:val="2"/>
            <w:tcBorders>
              <w:top w:val="nil"/>
              <w:left w:val="nil"/>
              <w:bottom w:val="single" w:sz="4" w:space="0" w:color="auto"/>
              <w:right w:val="single" w:sz="4" w:space="0" w:color="auto"/>
            </w:tcBorders>
            <w:shd w:val="clear" w:color="auto" w:fill="auto"/>
            <w:vAlign w:val="center"/>
            <w:hideMark/>
          </w:tcPr>
          <w:p w:rsidR="007513B5" w:rsidRPr="007513B5" w:rsidRDefault="007513B5" w:rsidP="007513B5">
            <w:pPr>
              <w:spacing w:after="0" w:line="240" w:lineRule="auto"/>
              <w:rPr>
                <w:rFonts w:ascii="Times New Roman" w:eastAsia="Times New Roman" w:hAnsi="Times New Roman" w:cs="Times New Roman"/>
                <w:color w:val="000000"/>
                <w:sz w:val="20"/>
                <w:szCs w:val="20"/>
                <w:lang w:eastAsia="es-SV"/>
              </w:rPr>
            </w:pPr>
            <w:r>
              <w:rPr>
                <w:rFonts w:ascii="Times New Roman" w:eastAsia="Times New Roman" w:hAnsi="Times New Roman" w:cs="Times New Roman"/>
                <w:color w:val="000000"/>
                <w:sz w:val="20"/>
                <w:szCs w:val="20"/>
                <w:lang w:eastAsia="es-SV"/>
              </w:rPr>
              <w:t xml:space="preserve"> $ </w:t>
            </w:r>
            <w:r w:rsidRPr="007513B5">
              <w:rPr>
                <w:rFonts w:ascii="Times New Roman" w:eastAsia="Times New Roman" w:hAnsi="Times New Roman" w:cs="Times New Roman"/>
                <w:color w:val="000000"/>
                <w:sz w:val="20"/>
                <w:szCs w:val="20"/>
                <w:lang w:eastAsia="es-SV"/>
              </w:rPr>
              <w:t xml:space="preserve"> 180.00 </w:t>
            </w:r>
          </w:p>
        </w:tc>
      </w:tr>
    </w:tbl>
    <w:p w:rsidR="00BB467B" w:rsidRDefault="00BB467B" w:rsidP="00CB7437">
      <w:pPr>
        <w:spacing w:after="0"/>
        <w:jc w:val="both"/>
        <w:rPr>
          <w:rFonts w:ascii="Times New Roman" w:hAnsi="Times New Roman" w:cs="Times New Roman"/>
          <w:b/>
          <w:sz w:val="24"/>
          <w:szCs w:val="24"/>
        </w:rPr>
      </w:pPr>
    </w:p>
    <w:tbl>
      <w:tblPr>
        <w:tblW w:w="10055" w:type="dxa"/>
        <w:tblInd w:w="80" w:type="dxa"/>
        <w:tblCellMar>
          <w:left w:w="70" w:type="dxa"/>
          <w:right w:w="70" w:type="dxa"/>
        </w:tblCellMar>
        <w:tblLook w:val="04A0" w:firstRow="1" w:lastRow="0" w:firstColumn="1" w:lastColumn="0" w:noHBand="0" w:noVBand="1"/>
      </w:tblPr>
      <w:tblGrid>
        <w:gridCol w:w="560"/>
        <w:gridCol w:w="1557"/>
        <w:gridCol w:w="1007"/>
        <w:gridCol w:w="2111"/>
        <w:gridCol w:w="3686"/>
        <w:gridCol w:w="1134"/>
      </w:tblGrid>
      <w:tr w:rsidR="002846AB" w:rsidRPr="002846AB" w:rsidTr="0059330C">
        <w:trPr>
          <w:trHeight w:val="1077"/>
        </w:trPr>
        <w:tc>
          <w:tcPr>
            <w:tcW w:w="10055"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2846AB" w:rsidRPr="0059330C" w:rsidRDefault="002846AB" w:rsidP="002846AB">
            <w:pPr>
              <w:spacing w:after="0" w:line="240" w:lineRule="auto"/>
              <w:rPr>
                <w:rFonts w:ascii="Times New Roman" w:eastAsia="Times New Roman" w:hAnsi="Times New Roman" w:cs="Times New Roman"/>
                <w:b/>
                <w:bCs/>
                <w:color w:val="000000"/>
                <w:lang w:eastAsia="es-SV"/>
              </w:rPr>
            </w:pPr>
            <w:r w:rsidRPr="0059330C">
              <w:rPr>
                <w:rFonts w:ascii="Times New Roman" w:eastAsia="Times New Roman" w:hAnsi="Times New Roman" w:cs="Times New Roman"/>
                <w:b/>
                <w:bCs/>
                <w:color w:val="000000"/>
                <w:lang w:eastAsia="es-SV"/>
              </w:rPr>
              <w:t>DETALLES DE LOS GASTOS DE LA CUENTA TMSPP/PROGRAMA DE FOMENTO PARA MANTENER E IMPULSAR LA IDENTIDAD HISTORICA, CULTURAL Y RELIGIOSA DE LOS DIFERENTES CANTONES Y CASERIO, INCENTIVANDO LA PARTICIPCIÓN DE LOS JOVENES EN ACTIVIDADES DE BENEFICIO ECONOMICO Y SOCIAL.</w:t>
            </w:r>
          </w:p>
        </w:tc>
      </w:tr>
      <w:tr w:rsidR="002846AB" w:rsidRPr="002846AB" w:rsidTr="0059330C">
        <w:trPr>
          <w:trHeight w:val="261"/>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846AB" w:rsidRPr="002846AB" w:rsidRDefault="002846AB" w:rsidP="002846AB">
            <w:pPr>
              <w:spacing w:after="0" w:line="240" w:lineRule="auto"/>
              <w:jc w:val="center"/>
              <w:rPr>
                <w:rFonts w:ascii="Times New Roman" w:eastAsia="Times New Roman" w:hAnsi="Times New Roman" w:cs="Times New Roman"/>
                <w:color w:val="000000"/>
                <w:sz w:val="20"/>
                <w:szCs w:val="20"/>
                <w:lang w:eastAsia="es-SV"/>
              </w:rPr>
            </w:pPr>
            <w:r w:rsidRPr="002846AB">
              <w:rPr>
                <w:rFonts w:ascii="Times New Roman" w:eastAsia="Times New Roman" w:hAnsi="Times New Roman" w:cs="Times New Roman"/>
                <w:color w:val="000000"/>
                <w:sz w:val="20"/>
                <w:szCs w:val="20"/>
                <w:lang w:eastAsia="es-SV"/>
              </w:rPr>
              <w:t>N°</w:t>
            </w:r>
          </w:p>
        </w:tc>
        <w:tc>
          <w:tcPr>
            <w:tcW w:w="1557" w:type="dxa"/>
            <w:tcBorders>
              <w:top w:val="nil"/>
              <w:left w:val="nil"/>
              <w:bottom w:val="single" w:sz="4" w:space="0" w:color="auto"/>
              <w:right w:val="single" w:sz="4" w:space="0" w:color="auto"/>
            </w:tcBorders>
            <w:shd w:val="clear" w:color="auto" w:fill="auto"/>
            <w:vAlign w:val="center"/>
            <w:hideMark/>
          </w:tcPr>
          <w:p w:rsidR="002846AB" w:rsidRPr="002846AB" w:rsidRDefault="002846AB" w:rsidP="002846AB">
            <w:pPr>
              <w:spacing w:after="0" w:line="240" w:lineRule="auto"/>
              <w:jc w:val="center"/>
              <w:rPr>
                <w:rFonts w:ascii="Times New Roman" w:eastAsia="Times New Roman" w:hAnsi="Times New Roman" w:cs="Times New Roman"/>
                <w:color w:val="000000"/>
                <w:sz w:val="20"/>
                <w:szCs w:val="20"/>
                <w:lang w:eastAsia="es-SV"/>
              </w:rPr>
            </w:pPr>
            <w:r w:rsidRPr="002846AB">
              <w:rPr>
                <w:rFonts w:ascii="Times New Roman" w:eastAsia="Times New Roman" w:hAnsi="Times New Roman" w:cs="Times New Roman"/>
                <w:color w:val="000000"/>
                <w:sz w:val="20"/>
                <w:szCs w:val="20"/>
                <w:lang w:eastAsia="es-SV"/>
              </w:rPr>
              <w:t>Nombre</w:t>
            </w:r>
          </w:p>
        </w:tc>
        <w:tc>
          <w:tcPr>
            <w:tcW w:w="1007" w:type="dxa"/>
            <w:tcBorders>
              <w:top w:val="nil"/>
              <w:left w:val="nil"/>
              <w:bottom w:val="single" w:sz="4" w:space="0" w:color="auto"/>
              <w:right w:val="single" w:sz="4" w:space="0" w:color="auto"/>
            </w:tcBorders>
            <w:shd w:val="clear" w:color="auto" w:fill="auto"/>
            <w:vAlign w:val="center"/>
            <w:hideMark/>
          </w:tcPr>
          <w:p w:rsidR="002846AB" w:rsidRPr="002846AB" w:rsidRDefault="002846AB" w:rsidP="002846AB">
            <w:pPr>
              <w:spacing w:after="0" w:line="240" w:lineRule="auto"/>
              <w:jc w:val="center"/>
              <w:rPr>
                <w:rFonts w:ascii="Times New Roman" w:eastAsia="Times New Roman" w:hAnsi="Times New Roman" w:cs="Times New Roman"/>
                <w:color w:val="000000"/>
                <w:sz w:val="20"/>
                <w:szCs w:val="20"/>
                <w:lang w:eastAsia="es-SV"/>
              </w:rPr>
            </w:pPr>
            <w:r w:rsidRPr="002846AB">
              <w:rPr>
                <w:rFonts w:ascii="Times New Roman" w:eastAsia="Times New Roman" w:hAnsi="Times New Roman" w:cs="Times New Roman"/>
                <w:color w:val="000000"/>
                <w:sz w:val="20"/>
                <w:szCs w:val="20"/>
                <w:lang w:eastAsia="es-SV"/>
              </w:rPr>
              <w:t>N° de factura</w:t>
            </w:r>
          </w:p>
        </w:tc>
        <w:tc>
          <w:tcPr>
            <w:tcW w:w="2111" w:type="dxa"/>
            <w:tcBorders>
              <w:top w:val="nil"/>
              <w:left w:val="nil"/>
              <w:bottom w:val="single" w:sz="4" w:space="0" w:color="auto"/>
              <w:right w:val="single" w:sz="4" w:space="0" w:color="auto"/>
            </w:tcBorders>
            <w:shd w:val="clear" w:color="auto" w:fill="auto"/>
            <w:vAlign w:val="center"/>
            <w:hideMark/>
          </w:tcPr>
          <w:p w:rsidR="002846AB" w:rsidRPr="002846AB" w:rsidRDefault="002846AB" w:rsidP="002846AB">
            <w:pPr>
              <w:spacing w:after="0" w:line="240" w:lineRule="auto"/>
              <w:jc w:val="center"/>
              <w:rPr>
                <w:rFonts w:ascii="Times New Roman" w:eastAsia="Times New Roman" w:hAnsi="Times New Roman" w:cs="Times New Roman"/>
                <w:color w:val="000000"/>
                <w:sz w:val="20"/>
                <w:szCs w:val="20"/>
                <w:lang w:eastAsia="es-SV"/>
              </w:rPr>
            </w:pPr>
            <w:r w:rsidRPr="002846AB">
              <w:rPr>
                <w:rFonts w:ascii="Times New Roman" w:eastAsia="Times New Roman" w:hAnsi="Times New Roman" w:cs="Times New Roman"/>
                <w:color w:val="000000"/>
                <w:sz w:val="20"/>
                <w:szCs w:val="20"/>
                <w:lang w:eastAsia="es-SV"/>
              </w:rPr>
              <w:t xml:space="preserve">Descripción </w:t>
            </w:r>
          </w:p>
        </w:tc>
        <w:tc>
          <w:tcPr>
            <w:tcW w:w="3686" w:type="dxa"/>
            <w:tcBorders>
              <w:top w:val="nil"/>
              <w:left w:val="nil"/>
              <w:bottom w:val="single" w:sz="4" w:space="0" w:color="auto"/>
              <w:right w:val="single" w:sz="4" w:space="0" w:color="auto"/>
            </w:tcBorders>
            <w:shd w:val="clear" w:color="auto" w:fill="auto"/>
            <w:vAlign w:val="center"/>
            <w:hideMark/>
          </w:tcPr>
          <w:p w:rsidR="002846AB" w:rsidRPr="002846AB" w:rsidRDefault="002846AB" w:rsidP="002846AB">
            <w:pPr>
              <w:spacing w:after="0" w:line="240" w:lineRule="auto"/>
              <w:jc w:val="center"/>
              <w:rPr>
                <w:rFonts w:ascii="Times New Roman" w:eastAsia="Times New Roman" w:hAnsi="Times New Roman" w:cs="Times New Roman"/>
                <w:color w:val="000000"/>
                <w:sz w:val="20"/>
                <w:szCs w:val="20"/>
                <w:lang w:eastAsia="es-SV"/>
              </w:rPr>
            </w:pPr>
            <w:r w:rsidRPr="002846AB">
              <w:rPr>
                <w:rFonts w:ascii="Times New Roman" w:eastAsia="Times New Roman" w:hAnsi="Times New Roman" w:cs="Times New Roman"/>
                <w:color w:val="000000"/>
                <w:sz w:val="20"/>
                <w:szCs w:val="20"/>
                <w:lang w:eastAsia="es-SV"/>
              </w:rPr>
              <w:t>Descripción de la cuenta</w:t>
            </w:r>
          </w:p>
        </w:tc>
        <w:tc>
          <w:tcPr>
            <w:tcW w:w="1134" w:type="dxa"/>
            <w:tcBorders>
              <w:top w:val="nil"/>
              <w:left w:val="nil"/>
              <w:bottom w:val="single" w:sz="4" w:space="0" w:color="auto"/>
              <w:right w:val="single" w:sz="8" w:space="0" w:color="auto"/>
            </w:tcBorders>
            <w:shd w:val="clear" w:color="auto" w:fill="auto"/>
            <w:vAlign w:val="center"/>
            <w:hideMark/>
          </w:tcPr>
          <w:p w:rsidR="002846AB" w:rsidRPr="002846AB" w:rsidRDefault="002846AB" w:rsidP="002846AB">
            <w:pPr>
              <w:spacing w:after="0" w:line="240" w:lineRule="auto"/>
              <w:jc w:val="center"/>
              <w:rPr>
                <w:rFonts w:ascii="Times New Roman" w:eastAsia="Times New Roman" w:hAnsi="Times New Roman" w:cs="Times New Roman"/>
                <w:color w:val="000000"/>
                <w:sz w:val="20"/>
                <w:szCs w:val="20"/>
                <w:lang w:eastAsia="es-SV"/>
              </w:rPr>
            </w:pPr>
            <w:r w:rsidRPr="002846AB">
              <w:rPr>
                <w:rFonts w:ascii="Times New Roman" w:eastAsia="Times New Roman" w:hAnsi="Times New Roman" w:cs="Times New Roman"/>
                <w:color w:val="000000"/>
                <w:sz w:val="20"/>
                <w:szCs w:val="20"/>
                <w:lang w:eastAsia="es-SV"/>
              </w:rPr>
              <w:t xml:space="preserve"> Monto a cancelar </w:t>
            </w:r>
          </w:p>
        </w:tc>
      </w:tr>
      <w:tr w:rsidR="002846AB" w:rsidRPr="002846AB" w:rsidTr="0059330C">
        <w:trPr>
          <w:trHeight w:val="1209"/>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846AB" w:rsidRPr="002846AB" w:rsidRDefault="002846AB" w:rsidP="002846AB">
            <w:pPr>
              <w:spacing w:after="0" w:line="240" w:lineRule="auto"/>
              <w:jc w:val="center"/>
              <w:rPr>
                <w:rFonts w:ascii="Times New Roman" w:eastAsia="Times New Roman" w:hAnsi="Times New Roman" w:cs="Times New Roman"/>
                <w:color w:val="000000"/>
                <w:sz w:val="20"/>
                <w:szCs w:val="20"/>
                <w:lang w:eastAsia="es-SV"/>
              </w:rPr>
            </w:pPr>
            <w:r w:rsidRPr="002846AB">
              <w:rPr>
                <w:rFonts w:ascii="Times New Roman" w:eastAsia="Times New Roman" w:hAnsi="Times New Roman" w:cs="Times New Roman"/>
                <w:color w:val="000000"/>
                <w:sz w:val="20"/>
                <w:szCs w:val="20"/>
                <w:lang w:eastAsia="es-SV"/>
              </w:rPr>
              <w:t>1</w:t>
            </w:r>
          </w:p>
        </w:tc>
        <w:tc>
          <w:tcPr>
            <w:tcW w:w="1557" w:type="dxa"/>
            <w:tcBorders>
              <w:top w:val="nil"/>
              <w:left w:val="nil"/>
              <w:bottom w:val="single" w:sz="4" w:space="0" w:color="auto"/>
              <w:right w:val="single" w:sz="4" w:space="0" w:color="auto"/>
            </w:tcBorders>
            <w:shd w:val="clear" w:color="auto" w:fill="auto"/>
            <w:vAlign w:val="center"/>
            <w:hideMark/>
          </w:tcPr>
          <w:p w:rsidR="002846AB" w:rsidRPr="002846AB" w:rsidRDefault="002846AB" w:rsidP="002846AB">
            <w:pPr>
              <w:spacing w:after="0" w:line="240" w:lineRule="auto"/>
              <w:rPr>
                <w:rFonts w:ascii="Times New Roman" w:eastAsia="Times New Roman" w:hAnsi="Times New Roman" w:cs="Times New Roman"/>
                <w:color w:val="000000"/>
                <w:sz w:val="20"/>
                <w:szCs w:val="20"/>
                <w:lang w:eastAsia="es-SV"/>
              </w:rPr>
            </w:pPr>
            <w:r w:rsidRPr="002846AB">
              <w:rPr>
                <w:rFonts w:ascii="Times New Roman" w:eastAsia="Times New Roman" w:hAnsi="Times New Roman" w:cs="Times New Roman"/>
                <w:color w:val="000000"/>
                <w:sz w:val="20"/>
                <w:szCs w:val="20"/>
                <w:lang w:eastAsia="es-SV"/>
              </w:rPr>
              <w:t>INDUSTRIAS EL TAURO S.A DE C.V</w:t>
            </w:r>
          </w:p>
        </w:tc>
        <w:tc>
          <w:tcPr>
            <w:tcW w:w="1007" w:type="dxa"/>
            <w:tcBorders>
              <w:top w:val="nil"/>
              <w:left w:val="nil"/>
              <w:bottom w:val="single" w:sz="4" w:space="0" w:color="auto"/>
              <w:right w:val="single" w:sz="4" w:space="0" w:color="auto"/>
            </w:tcBorders>
            <w:shd w:val="clear" w:color="auto" w:fill="auto"/>
            <w:vAlign w:val="center"/>
            <w:hideMark/>
          </w:tcPr>
          <w:p w:rsidR="002846AB" w:rsidRPr="002846AB" w:rsidRDefault="002846AB" w:rsidP="002846AB">
            <w:pPr>
              <w:spacing w:after="0" w:line="240" w:lineRule="auto"/>
              <w:jc w:val="center"/>
              <w:rPr>
                <w:rFonts w:ascii="Times New Roman" w:eastAsia="Times New Roman" w:hAnsi="Times New Roman" w:cs="Times New Roman"/>
                <w:color w:val="000000"/>
                <w:sz w:val="20"/>
                <w:szCs w:val="20"/>
                <w:lang w:eastAsia="es-SV"/>
              </w:rPr>
            </w:pPr>
            <w:r w:rsidRPr="002846AB">
              <w:rPr>
                <w:rFonts w:ascii="Times New Roman" w:eastAsia="Times New Roman" w:hAnsi="Times New Roman" w:cs="Times New Roman"/>
                <w:color w:val="000000"/>
                <w:sz w:val="20"/>
                <w:szCs w:val="20"/>
                <w:lang w:eastAsia="es-SV"/>
              </w:rPr>
              <w:t>Cotización</w:t>
            </w:r>
          </w:p>
        </w:tc>
        <w:tc>
          <w:tcPr>
            <w:tcW w:w="2111" w:type="dxa"/>
            <w:tcBorders>
              <w:top w:val="nil"/>
              <w:left w:val="nil"/>
              <w:bottom w:val="single" w:sz="4" w:space="0" w:color="auto"/>
              <w:right w:val="single" w:sz="4" w:space="0" w:color="auto"/>
            </w:tcBorders>
            <w:shd w:val="clear" w:color="auto" w:fill="auto"/>
            <w:vAlign w:val="center"/>
            <w:hideMark/>
          </w:tcPr>
          <w:p w:rsidR="002846AB" w:rsidRPr="002846AB" w:rsidRDefault="002846AB" w:rsidP="002846AB">
            <w:pPr>
              <w:spacing w:after="0" w:line="240" w:lineRule="auto"/>
              <w:rPr>
                <w:rFonts w:ascii="Times New Roman" w:eastAsia="Times New Roman" w:hAnsi="Times New Roman" w:cs="Times New Roman"/>
                <w:color w:val="000000"/>
                <w:sz w:val="20"/>
                <w:szCs w:val="20"/>
                <w:lang w:eastAsia="es-SV"/>
              </w:rPr>
            </w:pPr>
            <w:r w:rsidRPr="002846AB">
              <w:rPr>
                <w:rFonts w:ascii="Times New Roman" w:eastAsia="Times New Roman" w:hAnsi="Times New Roman" w:cs="Times New Roman"/>
                <w:color w:val="000000"/>
                <w:sz w:val="20"/>
                <w:szCs w:val="20"/>
                <w:lang w:eastAsia="es-SV"/>
              </w:rPr>
              <w:t xml:space="preserve">Compra de </w:t>
            </w:r>
            <w:r w:rsidR="002C34EF" w:rsidRPr="002846AB">
              <w:rPr>
                <w:rFonts w:ascii="Times New Roman" w:eastAsia="Times New Roman" w:hAnsi="Times New Roman" w:cs="Times New Roman"/>
                <w:color w:val="000000"/>
                <w:sz w:val="20"/>
                <w:szCs w:val="20"/>
                <w:lang w:eastAsia="es-SV"/>
              </w:rPr>
              <w:t>pólvora</w:t>
            </w:r>
            <w:r w:rsidRPr="002846AB">
              <w:rPr>
                <w:rFonts w:ascii="Times New Roman" w:eastAsia="Times New Roman" w:hAnsi="Times New Roman" w:cs="Times New Roman"/>
                <w:color w:val="000000"/>
                <w:sz w:val="20"/>
                <w:szCs w:val="20"/>
                <w:lang w:eastAsia="es-SV"/>
              </w:rPr>
              <w:t xml:space="preserve"> para las fiestas patronales del Cantón Miraflores, comité de la iglesia </w:t>
            </w:r>
            <w:r w:rsidR="002C34EF" w:rsidRPr="002846AB">
              <w:rPr>
                <w:rFonts w:ascii="Times New Roman" w:eastAsia="Times New Roman" w:hAnsi="Times New Roman" w:cs="Times New Roman"/>
                <w:color w:val="000000"/>
                <w:sz w:val="20"/>
                <w:szCs w:val="20"/>
                <w:lang w:eastAsia="es-SV"/>
              </w:rPr>
              <w:t>Católica</w:t>
            </w:r>
            <w:r w:rsidRPr="002846AB">
              <w:rPr>
                <w:rFonts w:ascii="Times New Roman" w:eastAsia="Times New Roman" w:hAnsi="Times New Roman" w:cs="Times New Roman"/>
                <w:color w:val="000000"/>
                <w:sz w:val="20"/>
                <w:szCs w:val="20"/>
                <w:lang w:eastAsia="es-SV"/>
              </w:rPr>
              <w:t>.</w:t>
            </w:r>
          </w:p>
        </w:tc>
        <w:tc>
          <w:tcPr>
            <w:tcW w:w="3686" w:type="dxa"/>
            <w:tcBorders>
              <w:top w:val="nil"/>
              <w:left w:val="nil"/>
              <w:bottom w:val="single" w:sz="4" w:space="0" w:color="auto"/>
              <w:right w:val="single" w:sz="4" w:space="0" w:color="auto"/>
            </w:tcBorders>
            <w:shd w:val="clear" w:color="auto" w:fill="auto"/>
            <w:vAlign w:val="center"/>
            <w:hideMark/>
          </w:tcPr>
          <w:p w:rsidR="002846AB" w:rsidRPr="002846AB" w:rsidRDefault="002846AB" w:rsidP="002846AB">
            <w:pPr>
              <w:spacing w:after="0" w:line="240" w:lineRule="auto"/>
              <w:rPr>
                <w:rFonts w:ascii="Times New Roman" w:eastAsia="Times New Roman" w:hAnsi="Times New Roman" w:cs="Times New Roman"/>
                <w:color w:val="000000"/>
                <w:sz w:val="20"/>
                <w:szCs w:val="20"/>
                <w:lang w:eastAsia="es-SV"/>
              </w:rPr>
            </w:pPr>
            <w:r w:rsidRPr="002846AB">
              <w:rPr>
                <w:rFonts w:ascii="Times New Roman" w:eastAsia="Times New Roman" w:hAnsi="Times New Roman" w:cs="Times New Roman"/>
                <w:color w:val="000000"/>
                <w:sz w:val="20"/>
                <w:szCs w:val="20"/>
                <w:lang w:eastAsia="es-SV"/>
              </w:rPr>
              <w:t xml:space="preserve">TMSPP/Programa de fomento para mantener e impulsar la identidad </w:t>
            </w:r>
            <w:r w:rsidR="002C34EF" w:rsidRPr="002846AB">
              <w:rPr>
                <w:rFonts w:ascii="Times New Roman" w:eastAsia="Times New Roman" w:hAnsi="Times New Roman" w:cs="Times New Roman"/>
                <w:color w:val="000000"/>
                <w:sz w:val="20"/>
                <w:szCs w:val="20"/>
                <w:lang w:eastAsia="es-SV"/>
              </w:rPr>
              <w:t>histórica</w:t>
            </w:r>
            <w:r w:rsidRPr="002846AB">
              <w:rPr>
                <w:rFonts w:ascii="Times New Roman" w:eastAsia="Times New Roman" w:hAnsi="Times New Roman" w:cs="Times New Roman"/>
                <w:color w:val="000000"/>
                <w:sz w:val="20"/>
                <w:szCs w:val="20"/>
                <w:lang w:eastAsia="es-SV"/>
              </w:rPr>
              <w:t xml:space="preserve">, cultural y religiosa de los diferentes cantones y </w:t>
            </w:r>
            <w:r w:rsidR="002C34EF" w:rsidRPr="002846AB">
              <w:rPr>
                <w:rFonts w:ascii="Times New Roman" w:eastAsia="Times New Roman" w:hAnsi="Times New Roman" w:cs="Times New Roman"/>
                <w:color w:val="000000"/>
                <w:sz w:val="20"/>
                <w:szCs w:val="20"/>
                <w:lang w:eastAsia="es-SV"/>
              </w:rPr>
              <w:t>caserío</w:t>
            </w:r>
            <w:r w:rsidRPr="002846AB">
              <w:rPr>
                <w:rFonts w:ascii="Times New Roman" w:eastAsia="Times New Roman" w:hAnsi="Times New Roman" w:cs="Times New Roman"/>
                <w:color w:val="000000"/>
                <w:sz w:val="20"/>
                <w:szCs w:val="20"/>
                <w:lang w:eastAsia="es-SV"/>
              </w:rPr>
              <w:t xml:space="preserve">, incentivando la </w:t>
            </w:r>
            <w:r w:rsidR="002C34EF" w:rsidRPr="002846AB">
              <w:rPr>
                <w:rFonts w:ascii="Times New Roman" w:eastAsia="Times New Roman" w:hAnsi="Times New Roman" w:cs="Times New Roman"/>
                <w:color w:val="000000"/>
                <w:sz w:val="20"/>
                <w:szCs w:val="20"/>
                <w:lang w:eastAsia="es-SV"/>
              </w:rPr>
              <w:t>participación</w:t>
            </w:r>
            <w:r w:rsidRPr="002846AB">
              <w:rPr>
                <w:rFonts w:ascii="Times New Roman" w:eastAsia="Times New Roman" w:hAnsi="Times New Roman" w:cs="Times New Roman"/>
                <w:color w:val="000000"/>
                <w:sz w:val="20"/>
                <w:szCs w:val="20"/>
                <w:lang w:eastAsia="es-SV"/>
              </w:rPr>
              <w:t xml:space="preserve"> de los </w:t>
            </w:r>
            <w:r w:rsidR="002C34EF" w:rsidRPr="002846AB">
              <w:rPr>
                <w:rFonts w:ascii="Times New Roman" w:eastAsia="Times New Roman" w:hAnsi="Times New Roman" w:cs="Times New Roman"/>
                <w:color w:val="000000"/>
                <w:sz w:val="20"/>
                <w:szCs w:val="20"/>
                <w:lang w:eastAsia="es-SV"/>
              </w:rPr>
              <w:t>jóvenes</w:t>
            </w:r>
            <w:r w:rsidRPr="002846AB">
              <w:rPr>
                <w:rFonts w:ascii="Times New Roman" w:eastAsia="Times New Roman" w:hAnsi="Times New Roman" w:cs="Times New Roman"/>
                <w:color w:val="000000"/>
                <w:sz w:val="20"/>
                <w:szCs w:val="20"/>
                <w:lang w:eastAsia="es-SV"/>
              </w:rPr>
              <w:t xml:space="preserve"> en actividades de beneficio </w:t>
            </w:r>
            <w:r w:rsidR="002C34EF" w:rsidRPr="002846AB">
              <w:rPr>
                <w:rFonts w:ascii="Times New Roman" w:eastAsia="Times New Roman" w:hAnsi="Times New Roman" w:cs="Times New Roman"/>
                <w:color w:val="000000"/>
                <w:sz w:val="20"/>
                <w:szCs w:val="20"/>
                <w:lang w:eastAsia="es-SV"/>
              </w:rPr>
              <w:t>económico</w:t>
            </w:r>
            <w:r w:rsidRPr="002846AB">
              <w:rPr>
                <w:rFonts w:ascii="Times New Roman" w:eastAsia="Times New Roman" w:hAnsi="Times New Roman" w:cs="Times New Roman"/>
                <w:color w:val="000000"/>
                <w:sz w:val="20"/>
                <w:szCs w:val="20"/>
                <w:lang w:eastAsia="es-SV"/>
              </w:rPr>
              <w:t xml:space="preserve"> y social. </w:t>
            </w:r>
          </w:p>
        </w:tc>
        <w:tc>
          <w:tcPr>
            <w:tcW w:w="1134" w:type="dxa"/>
            <w:tcBorders>
              <w:top w:val="nil"/>
              <w:left w:val="nil"/>
              <w:bottom w:val="single" w:sz="4" w:space="0" w:color="auto"/>
              <w:right w:val="single" w:sz="8" w:space="0" w:color="auto"/>
            </w:tcBorders>
            <w:shd w:val="clear" w:color="auto" w:fill="auto"/>
            <w:vAlign w:val="center"/>
            <w:hideMark/>
          </w:tcPr>
          <w:p w:rsidR="002846AB" w:rsidRPr="002846AB" w:rsidRDefault="002846AB" w:rsidP="0059330C">
            <w:pPr>
              <w:spacing w:after="0" w:line="240" w:lineRule="auto"/>
              <w:rPr>
                <w:rFonts w:ascii="Times New Roman" w:eastAsia="Times New Roman" w:hAnsi="Times New Roman" w:cs="Times New Roman"/>
                <w:color w:val="000000"/>
                <w:sz w:val="20"/>
                <w:szCs w:val="20"/>
                <w:lang w:eastAsia="es-SV"/>
              </w:rPr>
            </w:pPr>
            <w:r w:rsidRPr="002846AB">
              <w:rPr>
                <w:rFonts w:ascii="Times New Roman" w:eastAsia="Times New Roman" w:hAnsi="Times New Roman" w:cs="Times New Roman"/>
                <w:color w:val="000000"/>
                <w:sz w:val="20"/>
                <w:szCs w:val="20"/>
                <w:lang w:eastAsia="es-SV"/>
              </w:rPr>
              <w:t>$</w:t>
            </w:r>
            <w:r w:rsidR="0059330C">
              <w:rPr>
                <w:rFonts w:ascii="Times New Roman" w:eastAsia="Times New Roman" w:hAnsi="Times New Roman" w:cs="Times New Roman"/>
                <w:color w:val="000000"/>
                <w:sz w:val="20"/>
                <w:szCs w:val="20"/>
                <w:lang w:eastAsia="es-SV"/>
              </w:rPr>
              <w:t xml:space="preserve"> </w:t>
            </w:r>
            <w:r w:rsidRPr="002846AB">
              <w:rPr>
                <w:rFonts w:ascii="Times New Roman" w:eastAsia="Times New Roman" w:hAnsi="Times New Roman" w:cs="Times New Roman"/>
                <w:color w:val="000000"/>
                <w:sz w:val="20"/>
                <w:szCs w:val="20"/>
                <w:lang w:eastAsia="es-SV"/>
              </w:rPr>
              <w:t xml:space="preserve">560.00 </w:t>
            </w:r>
          </w:p>
        </w:tc>
      </w:tr>
      <w:tr w:rsidR="002846AB" w:rsidRPr="002846AB" w:rsidTr="0059330C">
        <w:trPr>
          <w:trHeight w:val="1654"/>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846AB" w:rsidRPr="002846AB" w:rsidRDefault="002846AB" w:rsidP="002846AB">
            <w:pPr>
              <w:spacing w:after="0" w:line="240" w:lineRule="auto"/>
              <w:jc w:val="center"/>
              <w:rPr>
                <w:rFonts w:ascii="Times New Roman" w:eastAsia="Times New Roman" w:hAnsi="Times New Roman" w:cs="Times New Roman"/>
                <w:color w:val="000000"/>
                <w:sz w:val="20"/>
                <w:szCs w:val="20"/>
                <w:lang w:eastAsia="es-SV"/>
              </w:rPr>
            </w:pPr>
            <w:r w:rsidRPr="002846AB">
              <w:rPr>
                <w:rFonts w:ascii="Times New Roman" w:eastAsia="Times New Roman" w:hAnsi="Times New Roman" w:cs="Times New Roman"/>
                <w:color w:val="000000"/>
                <w:sz w:val="20"/>
                <w:szCs w:val="20"/>
                <w:lang w:eastAsia="es-SV"/>
              </w:rPr>
              <w:t>2</w:t>
            </w:r>
          </w:p>
        </w:tc>
        <w:tc>
          <w:tcPr>
            <w:tcW w:w="1557" w:type="dxa"/>
            <w:tcBorders>
              <w:top w:val="nil"/>
              <w:left w:val="nil"/>
              <w:bottom w:val="single" w:sz="4" w:space="0" w:color="auto"/>
              <w:right w:val="single" w:sz="4" w:space="0" w:color="auto"/>
            </w:tcBorders>
            <w:shd w:val="clear" w:color="auto" w:fill="auto"/>
            <w:vAlign w:val="center"/>
            <w:hideMark/>
          </w:tcPr>
          <w:p w:rsidR="002846AB" w:rsidRPr="002846AB" w:rsidRDefault="002846AB" w:rsidP="002846AB">
            <w:pPr>
              <w:spacing w:after="0" w:line="240" w:lineRule="auto"/>
              <w:rPr>
                <w:rFonts w:ascii="Times New Roman" w:eastAsia="Times New Roman" w:hAnsi="Times New Roman" w:cs="Times New Roman"/>
                <w:color w:val="000000"/>
                <w:sz w:val="20"/>
                <w:szCs w:val="20"/>
                <w:lang w:eastAsia="es-SV"/>
              </w:rPr>
            </w:pPr>
            <w:r w:rsidRPr="002846AB">
              <w:rPr>
                <w:rFonts w:ascii="Times New Roman" w:eastAsia="Times New Roman" w:hAnsi="Times New Roman" w:cs="Times New Roman"/>
                <w:color w:val="000000"/>
                <w:sz w:val="20"/>
                <w:szCs w:val="20"/>
                <w:lang w:eastAsia="es-SV"/>
              </w:rPr>
              <w:t>INDUSTRIAS EL TAURO S.A DE C.V</w:t>
            </w:r>
          </w:p>
        </w:tc>
        <w:tc>
          <w:tcPr>
            <w:tcW w:w="1007" w:type="dxa"/>
            <w:tcBorders>
              <w:top w:val="nil"/>
              <w:left w:val="nil"/>
              <w:bottom w:val="single" w:sz="4" w:space="0" w:color="auto"/>
              <w:right w:val="single" w:sz="4" w:space="0" w:color="auto"/>
            </w:tcBorders>
            <w:shd w:val="clear" w:color="auto" w:fill="auto"/>
            <w:vAlign w:val="center"/>
            <w:hideMark/>
          </w:tcPr>
          <w:p w:rsidR="002846AB" w:rsidRPr="002846AB" w:rsidRDefault="002846AB" w:rsidP="002846AB">
            <w:pPr>
              <w:spacing w:after="0" w:line="240" w:lineRule="auto"/>
              <w:jc w:val="center"/>
              <w:rPr>
                <w:rFonts w:ascii="Times New Roman" w:eastAsia="Times New Roman" w:hAnsi="Times New Roman" w:cs="Times New Roman"/>
                <w:color w:val="000000"/>
                <w:sz w:val="20"/>
                <w:szCs w:val="20"/>
                <w:lang w:eastAsia="es-SV"/>
              </w:rPr>
            </w:pPr>
            <w:r w:rsidRPr="002846AB">
              <w:rPr>
                <w:rFonts w:ascii="Times New Roman" w:eastAsia="Times New Roman" w:hAnsi="Times New Roman" w:cs="Times New Roman"/>
                <w:color w:val="000000"/>
                <w:sz w:val="20"/>
                <w:szCs w:val="20"/>
                <w:lang w:eastAsia="es-SV"/>
              </w:rPr>
              <w:t>Cotización</w:t>
            </w:r>
          </w:p>
        </w:tc>
        <w:tc>
          <w:tcPr>
            <w:tcW w:w="2111" w:type="dxa"/>
            <w:tcBorders>
              <w:top w:val="nil"/>
              <w:left w:val="nil"/>
              <w:bottom w:val="single" w:sz="4" w:space="0" w:color="auto"/>
              <w:right w:val="single" w:sz="4" w:space="0" w:color="auto"/>
            </w:tcBorders>
            <w:shd w:val="clear" w:color="auto" w:fill="auto"/>
            <w:vAlign w:val="center"/>
            <w:hideMark/>
          </w:tcPr>
          <w:p w:rsidR="002846AB" w:rsidRPr="002846AB" w:rsidRDefault="002846AB" w:rsidP="002846AB">
            <w:pPr>
              <w:spacing w:after="0" w:line="240" w:lineRule="auto"/>
              <w:rPr>
                <w:rFonts w:ascii="Times New Roman" w:eastAsia="Times New Roman" w:hAnsi="Times New Roman" w:cs="Times New Roman"/>
                <w:color w:val="000000"/>
                <w:sz w:val="20"/>
                <w:szCs w:val="20"/>
                <w:lang w:eastAsia="es-SV"/>
              </w:rPr>
            </w:pPr>
            <w:r w:rsidRPr="002846AB">
              <w:rPr>
                <w:rFonts w:ascii="Times New Roman" w:eastAsia="Times New Roman" w:hAnsi="Times New Roman" w:cs="Times New Roman"/>
                <w:color w:val="000000"/>
                <w:sz w:val="20"/>
                <w:szCs w:val="20"/>
                <w:lang w:eastAsia="es-SV"/>
              </w:rPr>
              <w:t xml:space="preserve">Compra de </w:t>
            </w:r>
            <w:r w:rsidR="002C34EF" w:rsidRPr="002846AB">
              <w:rPr>
                <w:rFonts w:ascii="Times New Roman" w:eastAsia="Times New Roman" w:hAnsi="Times New Roman" w:cs="Times New Roman"/>
                <w:color w:val="000000"/>
                <w:sz w:val="20"/>
                <w:szCs w:val="20"/>
                <w:lang w:eastAsia="es-SV"/>
              </w:rPr>
              <w:t>pólvora</w:t>
            </w:r>
            <w:r w:rsidRPr="002846AB">
              <w:rPr>
                <w:rFonts w:ascii="Times New Roman" w:eastAsia="Times New Roman" w:hAnsi="Times New Roman" w:cs="Times New Roman"/>
                <w:color w:val="000000"/>
                <w:sz w:val="20"/>
                <w:szCs w:val="20"/>
                <w:lang w:eastAsia="es-SV"/>
              </w:rPr>
              <w:t xml:space="preserve"> para las fiestas patronales del Cantón San Francisco Candelaria</w:t>
            </w:r>
          </w:p>
        </w:tc>
        <w:tc>
          <w:tcPr>
            <w:tcW w:w="3686" w:type="dxa"/>
            <w:tcBorders>
              <w:top w:val="nil"/>
              <w:left w:val="nil"/>
              <w:bottom w:val="single" w:sz="4" w:space="0" w:color="auto"/>
              <w:right w:val="single" w:sz="4" w:space="0" w:color="auto"/>
            </w:tcBorders>
            <w:shd w:val="clear" w:color="auto" w:fill="auto"/>
            <w:vAlign w:val="center"/>
            <w:hideMark/>
          </w:tcPr>
          <w:p w:rsidR="002846AB" w:rsidRPr="002846AB" w:rsidRDefault="002846AB" w:rsidP="002846AB">
            <w:pPr>
              <w:spacing w:after="0" w:line="240" w:lineRule="auto"/>
              <w:rPr>
                <w:rFonts w:ascii="Times New Roman" w:eastAsia="Times New Roman" w:hAnsi="Times New Roman" w:cs="Times New Roman"/>
                <w:color w:val="000000"/>
                <w:sz w:val="20"/>
                <w:szCs w:val="20"/>
                <w:lang w:eastAsia="es-SV"/>
              </w:rPr>
            </w:pPr>
            <w:r w:rsidRPr="002846AB">
              <w:rPr>
                <w:rFonts w:ascii="Times New Roman" w:eastAsia="Times New Roman" w:hAnsi="Times New Roman" w:cs="Times New Roman"/>
                <w:color w:val="000000"/>
                <w:sz w:val="20"/>
                <w:szCs w:val="20"/>
                <w:lang w:eastAsia="es-SV"/>
              </w:rPr>
              <w:t xml:space="preserve">TMSPP/Programa de fomento para mantener e impulsar la identidad </w:t>
            </w:r>
            <w:r w:rsidR="002C34EF" w:rsidRPr="002846AB">
              <w:rPr>
                <w:rFonts w:ascii="Times New Roman" w:eastAsia="Times New Roman" w:hAnsi="Times New Roman" w:cs="Times New Roman"/>
                <w:color w:val="000000"/>
                <w:sz w:val="20"/>
                <w:szCs w:val="20"/>
                <w:lang w:eastAsia="es-SV"/>
              </w:rPr>
              <w:t>histórica</w:t>
            </w:r>
            <w:r w:rsidRPr="002846AB">
              <w:rPr>
                <w:rFonts w:ascii="Times New Roman" w:eastAsia="Times New Roman" w:hAnsi="Times New Roman" w:cs="Times New Roman"/>
                <w:color w:val="000000"/>
                <w:sz w:val="20"/>
                <w:szCs w:val="20"/>
                <w:lang w:eastAsia="es-SV"/>
              </w:rPr>
              <w:t xml:space="preserve">, cultural y religiosa de los diferentes cantones y </w:t>
            </w:r>
            <w:r w:rsidR="002C34EF" w:rsidRPr="002846AB">
              <w:rPr>
                <w:rFonts w:ascii="Times New Roman" w:eastAsia="Times New Roman" w:hAnsi="Times New Roman" w:cs="Times New Roman"/>
                <w:color w:val="000000"/>
                <w:sz w:val="20"/>
                <w:szCs w:val="20"/>
                <w:lang w:eastAsia="es-SV"/>
              </w:rPr>
              <w:t>caserío</w:t>
            </w:r>
            <w:r w:rsidRPr="002846AB">
              <w:rPr>
                <w:rFonts w:ascii="Times New Roman" w:eastAsia="Times New Roman" w:hAnsi="Times New Roman" w:cs="Times New Roman"/>
                <w:color w:val="000000"/>
                <w:sz w:val="20"/>
                <w:szCs w:val="20"/>
                <w:lang w:eastAsia="es-SV"/>
              </w:rPr>
              <w:t xml:space="preserve">, incentivando la </w:t>
            </w:r>
            <w:r w:rsidR="002C34EF" w:rsidRPr="002846AB">
              <w:rPr>
                <w:rFonts w:ascii="Times New Roman" w:eastAsia="Times New Roman" w:hAnsi="Times New Roman" w:cs="Times New Roman"/>
                <w:color w:val="000000"/>
                <w:sz w:val="20"/>
                <w:szCs w:val="20"/>
                <w:lang w:eastAsia="es-SV"/>
              </w:rPr>
              <w:t>participación</w:t>
            </w:r>
            <w:r w:rsidRPr="002846AB">
              <w:rPr>
                <w:rFonts w:ascii="Times New Roman" w:eastAsia="Times New Roman" w:hAnsi="Times New Roman" w:cs="Times New Roman"/>
                <w:color w:val="000000"/>
                <w:sz w:val="20"/>
                <w:szCs w:val="20"/>
                <w:lang w:eastAsia="es-SV"/>
              </w:rPr>
              <w:t xml:space="preserve"> de los </w:t>
            </w:r>
            <w:r w:rsidR="002C34EF" w:rsidRPr="002846AB">
              <w:rPr>
                <w:rFonts w:ascii="Times New Roman" w:eastAsia="Times New Roman" w:hAnsi="Times New Roman" w:cs="Times New Roman"/>
                <w:color w:val="000000"/>
                <w:sz w:val="20"/>
                <w:szCs w:val="20"/>
                <w:lang w:eastAsia="es-SV"/>
              </w:rPr>
              <w:t>jóvenes</w:t>
            </w:r>
            <w:r w:rsidRPr="002846AB">
              <w:rPr>
                <w:rFonts w:ascii="Times New Roman" w:eastAsia="Times New Roman" w:hAnsi="Times New Roman" w:cs="Times New Roman"/>
                <w:color w:val="000000"/>
                <w:sz w:val="20"/>
                <w:szCs w:val="20"/>
                <w:lang w:eastAsia="es-SV"/>
              </w:rPr>
              <w:t xml:space="preserve"> en actividades de beneficio </w:t>
            </w:r>
            <w:r w:rsidR="002C34EF" w:rsidRPr="002846AB">
              <w:rPr>
                <w:rFonts w:ascii="Times New Roman" w:eastAsia="Times New Roman" w:hAnsi="Times New Roman" w:cs="Times New Roman"/>
                <w:color w:val="000000"/>
                <w:sz w:val="20"/>
                <w:szCs w:val="20"/>
                <w:lang w:eastAsia="es-SV"/>
              </w:rPr>
              <w:t>económico</w:t>
            </w:r>
            <w:r w:rsidRPr="002846AB">
              <w:rPr>
                <w:rFonts w:ascii="Times New Roman" w:eastAsia="Times New Roman" w:hAnsi="Times New Roman" w:cs="Times New Roman"/>
                <w:color w:val="000000"/>
                <w:sz w:val="20"/>
                <w:szCs w:val="20"/>
                <w:lang w:eastAsia="es-SV"/>
              </w:rPr>
              <w:t xml:space="preserve"> y social. </w:t>
            </w:r>
          </w:p>
        </w:tc>
        <w:tc>
          <w:tcPr>
            <w:tcW w:w="1134" w:type="dxa"/>
            <w:tcBorders>
              <w:top w:val="nil"/>
              <w:left w:val="nil"/>
              <w:bottom w:val="single" w:sz="4" w:space="0" w:color="auto"/>
              <w:right w:val="single" w:sz="4" w:space="0" w:color="auto"/>
            </w:tcBorders>
            <w:shd w:val="clear" w:color="auto" w:fill="auto"/>
            <w:vAlign w:val="center"/>
            <w:hideMark/>
          </w:tcPr>
          <w:p w:rsidR="002846AB" w:rsidRPr="002846AB" w:rsidRDefault="002846AB" w:rsidP="0059330C">
            <w:pPr>
              <w:spacing w:after="0" w:line="240" w:lineRule="auto"/>
              <w:rPr>
                <w:rFonts w:ascii="Times New Roman" w:eastAsia="Times New Roman" w:hAnsi="Times New Roman" w:cs="Times New Roman"/>
                <w:color w:val="000000"/>
                <w:sz w:val="20"/>
                <w:szCs w:val="20"/>
                <w:lang w:eastAsia="es-SV"/>
              </w:rPr>
            </w:pPr>
            <w:r w:rsidRPr="002846AB">
              <w:rPr>
                <w:rFonts w:ascii="Times New Roman" w:eastAsia="Times New Roman" w:hAnsi="Times New Roman" w:cs="Times New Roman"/>
                <w:color w:val="000000"/>
                <w:sz w:val="20"/>
                <w:szCs w:val="20"/>
                <w:lang w:eastAsia="es-SV"/>
              </w:rPr>
              <w:t xml:space="preserve">$  560.00 </w:t>
            </w:r>
          </w:p>
        </w:tc>
      </w:tr>
      <w:tr w:rsidR="002846AB" w:rsidRPr="002846AB" w:rsidTr="0059330C">
        <w:trPr>
          <w:trHeight w:val="47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846AB" w:rsidRPr="002846AB" w:rsidRDefault="002846AB" w:rsidP="002846AB">
            <w:pPr>
              <w:spacing w:after="0" w:line="240" w:lineRule="auto"/>
              <w:jc w:val="center"/>
              <w:rPr>
                <w:rFonts w:ascii="Times New Roman" w:eastAsia="Times New Roman" w:hAnsi="Times New Roman" w:cs="Times New Roman"/>
                <w:color w:val="000000"/>
                <w:sz w:val="20"/>
                <w:szCs w:val="20"/>
                <w:lang w:eastAsia="es-SV"/>
              </w:rPr>
            </w:pPr>
            <w:r w:rsidRPr="002846AB">
              <w:rPr>
                <w:rFonts w:ascii="Times New Roman" w:eastAsia="Times New Roman" w:hAnsi="Times New Roman" w:cs="Times New Roman"/>
                <w:color w:val="000000"/>
                <w:sz w:val="20"/>
                <w:szCs w:val="20"/>
                <w:lang w:eastAsia="es-SV"/>
              </w:rPr>
              <w:t>3</w:t>
            </w:r>
          </w:p>
        </w:tc>
        <w:tc>
          <w:tcPr>
            <w:tcW w:w="1557" w:type="dxa"/>
            <w:tcBorders>
              <w:top w:val="nil"/>
              <w:left w:val="nil"/>
              <w:bottom w:val="single" w:sz="4" w:space="0" w:color="auto"/>
              <w:right w:val="single" w:sz="4" w:space="0" w:color="auto"/>
            </w:tcBorders>
            <w:shd w:val="clear" w:color="auto" w:fill="auto"/>
            <w:vAlign w:val="center"/>
            <w:hideMark/>
          </w:tcPr>
          <w:p w:rsidR="002846AB" w:rsidRPr="002846AB" w:rsidRDefault="002846AB" w:rsidP="002846AB">
            <w:pPr>
              <w:spacing w:after="0" w:line="240" w:lineRule="auto"/>
              <w:rPr>
                <w:rFonts w:ascii="Times New Roman" w:eastAsia="Times New Roman" w:hAnsi="Times New Roman" w:cs="Times New Roman"/>
                <w:color w:val="000000"/>
                <w:sz w:val="20"/>
                <w:szCs w:val="20"/>
                <w:lang w:eastAsia="es-SV"/>
              </w:rPr>
            </w:pPr>
            <w:r w:rsidRPr="002846AB">
              <w:rPr>
                <w:rFonts w:ascii="Times New Roman" w:eastAsia="Times New Roman" w:hAnsi="Times New Roman" w:cs="Times New Roman"/>
                <w:color w:val="000000"/>
                <w:sz w:val="20"/>
                <w:szCs w:val="20"/>
                <w:lang w:eastAsia="es-SV"/>
              </w:rPr>
              <w:t>INDUSTRIAS EL TAURO S.A DE C.V</w:t>
            </w:r>
          </w:p>
        </w:tc>
        <w:tc>
          <w:tcPr>
            <w:tcW w:w="1007" w:type="dxa"/>
            <w:tcBorders>
              <w:top w:val="nil"/>
              <w:left w:val="nil"/>
              <w:bottom w:val="single" w:sz="4" w:space="0" w:color="auto"/>
              <w:right w:val="single" w:sz="4" w:space="0" w:color="auto"/>
            </w:tcBorders>
            <w:shd w:val="clear" w:color="auto" w:fill="auto"/>
            <w:vAlign w:val="center"/>
            <w:hideMark/>
          </w:tcPr>
          <w:p w:rsidR="002846AB" w:rsidRPr="002846AB" w:rsidRDefault="002846AB" w:rsidP="002846AB">
            <w:pPr>
              <w:spacing w:after="0" w:line="240" w:lineRule="auto"/>
              <w:jc w:val="center"/>
              <w:rPr>
                <w:rFonts w:ascii="Times New Roman" w:eastAsia="Times New Roman" w:hAnsi="Times New Roman" w:cs="Times New Roman"/>
                <w:color w:val="000000"/>
                <w:sz w:val="20"/>
                <w:szCs w:val="20"/>
                <w:lang w:eastAsia="es-SV"/>
              </w:rPr>
            </w:pPr>
            <w:r w:rsidRPr="002846AB">
              <w:rPr>
                <w:rFonts w:ascii="Times New Roman" w:eastAsia="Times New Roman" w:hAnsi="Times New Roman" w:cs="Times New Roman"/>
                <w:color w:val="000000"/>
                <w:sz w:val="20"/>
                <w:szCs w:val="20"/>
                <w:lang w:eastAsia="es-SV"/>
              </w:rPr>
              <w:t>Cotización</w:t>
            </w:r>
          </w:p>
        </w:tc>
        <w:tc>
          <w:tcPr>
            <w:tcW w:w="2111" w:type="dxa"/>
            <w:tcBorders>
              <w:top w:val="nil"/>
              <w:left w:val="nil"/>
              <w:bottom w:val="single" w:sz="4" w:space="0" w:color="auto"/>
              <w:right w:val="single" w:sz="4" w:space="0" w:color="auto"/>
            </w:tcBorders>
            <w:shd w:val="clear" w:color="auto" w:fill="auto"/>
            <w:vAlign w:val="center"/>
            <w:hideMark/>
          </w:tcPr>
          <w:p w:rsidR="002846AB" w:rsidRPr="002846AB" w:rsidRDefault="002846AB" w:rsidP="002846AB">
            <w:pPr>
              <w:spacing w:after="0" w:line="240" w:lineRule="auto"/>
              <w:rPr>
                <w:rFonts w:ascii="Times New Roman" w:eastAsia="Times New Roman" w:hAnsi="Times New Roman" w:cs="Times New Roman"/>
                <w:color w:val="000000"/>
                <w:sz w:val="20"/>
                <w:szCs w:val="20"/>
                <w:lang w:eastAsia="es-SV"/>
              </w:rPr>
            </w:pPr>
            <w:r w:rsidRPr="002846AB">
              <w:rPr>
                <w:rFonts w:ascii="Times New Roman" w:eastAsia="Times New Roman" w:hAnsi="Times New Roman" w:cs="Times New Roman"/>
                <w:color w:val="000000"/>
                <w:sz w:val="20"/>
                <w:szCs w:val="20"/>
                <w:lang w:eastAsia="es-SV"/>
              </w:rPr>
              <w:t xml:space="preserve">Compra de </w:t>
            </w:r>
            <w:r w:rsidR="002C34EF" w:rsidRPr="002846AB">
              <w:rPr>
                <w:rFonts w:ascii="Times New Roman" w:eastAsia="Times New Roman" w:hAnsi="Times New Roman" w:cs="Times New Roman"/>
                <w:color w:val="000000"/>
                <w:sz w:val="20"/>
                <w:szCs w:val="20"/>
                <w:lang w:eastAsia="es-SV"/>
              </w:rPr>
              <w:t>pólvora</w:t>
            </w:r>
            <w:r w:rsidRPr="002846AB">
              <w:rPr>
                <w:rFonts w:ascii="Times New Roman" w:eastAsia="Times New Roman" w:hAnsi="Times New Roman" w:cs="Times New Roman"/>
                <w:color w:val="000000"/>
                <w:sz w:val="20"/>
                <w:szCs w:val="20"/>
                <w:lang w:eastAsia="es-SV"/>
              </w:rPr>
              <w:t xml:space="preserve"> para las fiestas patronales del Cantón </w:t>
            </w:r>
            <w:r w:rsidR="002C34EF" w:rsidRPr="002846AB">
              <w:rPr>
                <w:rFonts w:ascii="Times New Roman" w:eastAsia="Times New Roman" w:hAnsi="Times New Roman" w:cs="Times New Roman"/>
                <w:color w:val="000000"/>
                <w:sz w:val="20"/>
                <w:szCs w:val="20"/>
                <w:lang w:eastAsia="es-SV"/>
              </w:rPr>
              <w:t>Paraíso</w:t>
            </w:r>
            <w:r w:rsidRPr="002846AB">
              <w:rPr>
                <w:rFonts w:ascii="Times New Roman" w:eastAsia="Times New Roman" w:hAnsi="Times New Roman" w:cs="Times New Roman"/>
                <w:color w:val="000000"/>
                <w:sz w:val="20"/>
                <w:szCs w:val="20"/>
                <w:lang w:eastAsia="es-SV"/>
              </w:rPr>
              <w:t xml:space="preserve"> Abajo, San Antonio</w:t>
            </w:r>
          </w:p>
        </w:tc>
        <w:tc>
          <w:tcPr>
            <w:tcW w:w="3686" w:type="dxa"/>
            <w:tcBorders>
              <w:top w:val="nil"/>
              <w:left w:val="nil"/>
              <w:bottom w:val="single" w:sz="4" w:space="0" w:color="auto"/>
              <w:right w:val="single" w:sz="4" w:space="0" w:color="auto"/>
            </w:tcBorders>
            <w:shd w:val="clear" w:color="auto" w:fill="auto"/>
            <w:vAlign w:val="center"/>
            <w:hideMark/>
          </w:tcPr>
          <w:p w:rsidR="002846AB" w:rsidRPr="002846AB" w:rsidRDefault="002846AB" w:rsidP="002846AB">
            <w:pPr>
              <w:spacing w:after="0" w:line="240" w:lineRule="auto"/>
              <w:rPr>
                <w:rFonts w:ascii="Times New Roman" w:eastAsia="Times New Roman" w:hAnsi="Times New Roman" w:cs="Times New Roman"/>
                <w:color w:val="000000"/>
                <w:sz w:val="20"/>
                <w:szCs w:val="20"/>
                <w:lang w:eastAsia="es-SV"/>
              </w:rPr>
            </w:pPr>
            <w:r w:rsidRPr="002846AB">
              <w:rPr>
                <w:rFonts w:ascii="Times New Roman" w:eastAsia="Times New Roman" w:hAnsi="Times New Roman" w:cs="Times New Roman"/>
                <w:color w:val="000000"/>
                <w:sz w:val="20"/>
                <w:szCs w:val="20"/>
                <w:lang w:eastAsia="es-SV"/>
              </w:rPr>
              <w:t xml:space="preserve">TMSPP/Programa de fomento para mantener e impulsar la identidad </w:t>
            </w:r>
            <w:r w:rsidR="002C34EF" w:rsidRPr="002846AB">
              <w:rPr>
                <w:rFonts w:ascii="Times New Roman" w:eastAsia="Times New Roman" w:hAnsi="Times New Roman" w:cs="Times New Roman"/>
                <w:color w:val="000000"/>
                <w:sz w:val="20"/>
                <w:szCs w:val="20"/>
                <w:lang w:eastAsia="es-SV"/>
              </w:rPr>
              <w:t>histórica</w:t>
            </w:r>
            <w:r w:rsidRPr="002846AB">
              <w:rPr>
                <w:rFonts w:ascii="Times New Roman" w:eastAsia="Times New Roman" w:hAnsi="Times New Roman" w:cs="Times New Roman"/>
                <w:color w:val="000000"/>
                <w:sz w:val="20"/>
                <w:szCs w:val="20"/>
                <w:lang w:eastAsia="es-SV"/>
              </w:rPr>
              <w:t xml:space="preserve">, cultural y religiosa de los diferentes cantones y </w:t>
            </w:r>
            <w:r w:rsidR="002C34EF" w:rsidRPr="002846AB">
              <w:rPr>
                <w:rFonts w:ascii="Times New Roman" w:eastAsia="Times New Roman" w:hAnsi="Times New Roman" w:cs="Times New Roman"/>
                <w:color w:val="000000"/>
                <w:sz w:val="20"/>
                <w:szCs w:val="20"/>
                <w:lang w:eastAsia="es-SV"/>
              </w:rPr>
              <w:t>caserío</w:t>
            </w:r>
            <w:r w:rsidRPr="002846AB">
              <w:rPr>
                <w:rFonts w:ascii="Times New Roman" w:eastAsia="Times New Roman" w:hAnsi="Times New Roman" w:cs="Times New Roman"/>
                <w:color w:val="000000"/>
                <w:sz w:val="20"/>
                <w:szCs w:val="20"/>
                <w:lang w:eastAsia="es-SV"/>
              </w:rPr>
              <w:t xml:space="preserve">, incentivando la </w:t>
            </w:r>
            <w:r w:rsidR="002C34EF" w:rsidRPr="002846AB">
              <w:rPr>
                <w:rFonts w:ascii="Times New Roman" w:eastAsia="Times New Roman" w:hAnsi="Times New Roman" w:cs="Times New Roman"/>
                <w:color w:val="000000"/>
                <w:sz w:val="20"/>
                <w:szCs w:val="20"/>
                <w:lang w:eastAsia="es-SV"/>
              </w:rPr>
              <w:t>participación</w:t>
            </w:r>
            <w:r w:rsidRPr="002846AB">
              <w:rPr>
                <w:rFonts w:ascii="Times New Roman" w:eastAsia="Times New Roman" w:hAnsi="Times New Roman" w:cs="Times New Roman"/>
                <w:color w:val="000000"/>
                <w:sz w:val="20"/>
                <w:szCs w:val="20"/>
                <w:lang w:eastAsia="es-SV"/>
              </w:rPr>
              <w:t xml:space="preserve"> de los </w:t>
            </w:r>
            <w:r w:rsidR="0059330C" w:rsidRPr="002846AB">
              <w:rPr>
                <w:rFonts w:ascii="Times New Roman" w:eastAsia="Times New Roman" w:hAnsi="Times New Roman" w:cs="Times New Roman"/>
                <w:color w:val="000000"/>
                <w:sz w:val="20"/>
                <w:szCs w:val="20"/>
                <w:lang w:eastAsia="es-SV"/>
              </w:rPr>
              <w:t>jóvenes</w:t>
            </w:r>
            <w:r w:rsidRPr="002846AB">
              <w:rPr>
                <w:rFonts w:ascii="Times New Roman" w:eastAsia="Times New Roman" w:hAnsi="Times New Roman" w:cs="Times New Roman"/>
                <w:color w:val="000000"/>
                <w:sz w:val="20"/>
                <w:szCs w:val="20"/>
                <w:lang w:eastAsia="es-SV"/>
              </w:rPr>
              <w:t xml:space="preserve"> en actividades de beneficio </w:t>
            </w:r>
            <w:r w:rsidR="0059330C" w:rsidRPr="002846AB">
              <w:rPr>
                <w:rFonts w:ascii="Times New Roman" w:eastAsia="Times New Roman" w:hAnsi="Times New Roman" w:cs="Times New Roman"/>
                <w:color w:val="000000"/>
                <w:sz w:val="20"/>
                <w:szCs w:val="20"/>
                <w:lang w:eastAsia="es-SV"/>
              </w:rPr>
              <w:t>económico</w:t>
            </w:r>
            <w:r w:rsidRPr="002846AB">
              <w:rPr>
                <w:rFonts w:ascii="Times New Roman" w:eastAsia="Times New Roman" w:hAnsi="Times New Roman" w:cs="Times New Roman"/>
                <w:color w:val="000000"/>
                <w:sz w:val="20"/>
                <w:szCs w:val="20"/>
                <w:lang w:eastAsia="es-SV"/>
              </w:rPr>
              <w:t xml:space="preserve"> y social. </w:t>
            </w:r>
          </w:p>
        </w:tc>
        <w:tc>
          <w:tcPr>
            <w:tcW w:w="1134" w:type="dxa"/>
            <w:tcBorders>
              <w:top w:val="nil"/>
              <w:left w:val="nil"/>
              <w:bottom w:val="single" w:sz="4" w:space="0" w:color="auto"/>
              <w:right w:val="single" w:sz="4" w:space="0" w:color="auto"/>
            </w:tcBorders>
            <w:shd w:val="clear" w:color="auto" w:fill="auto"/>
            <w:vAlign w:val="center"/>
            <w:hideMark/>
          </w:tcPr>
          <w:p w:rsidR="002846AB" w:rsidRPr="002846AB" w:rsidRDefault="002846AB" w:rsidP="0059330C">
            <w:pPr>
              <w:spacing w:after="0" w:line="240" w:lineRule="auto"/>
              <w:rPr>
                <w:rFonts w:ascii="Times New Roman" w:eastAsia="Times New Roman" w:hAnsi="Times New Roman" w:cs="Times New Roman"/>
                <w:color w:val="000000"/>
                <w:sz w:val="20"/>
                <w:szCs w:val="20"/>
                <w:lang w:eastAsia="es-SV"/>
              </w:rPr>
            </w:pPr>
            <w:r w:rsidRPr="002846AB">
              <w:rPr>
                <w:rFonts w:ascii="Times New Roman" w:eastAsia="Times New Roman" w:hAnsi="Times New Roman" w:cs="Times New Roman"/>
                <w:color w:val="000000"/>
                <w:sz w:val="20"/>
                <w:szCs w:val="20"/>
                <w:lang w:eastAsia="es-SV"/>
              </w:rPr>
              <w:t>$</w:t>
            </w:r>
            <w:r w:rsidR="0059330C">
              <w:rPr>
                <w:rFonts w:ascii="Times New Roman" w:eastAsia="Times New Roman" w:hAnsi="Times New Roman" w:cs="Times New Roman"/>
                <w:color w:val="000000"/>
                <w:sz w:val="20"/>
                <w:szCs w:val="20"/>
                <w:lang w:eastAsia="es-SV"/>
              </w:rPr>
              <w:t xml:space="preserve"> </w:t>
            </w:r>
            <w:r w:rsidRPr="002846AB">
              <w:rPr>
                <w:rFonts w:ascii="Times New Roman" w:eastAsia="Times New Roman" w:hAnsi="Times New Roman" w:cs="Times New Roman"/>
                <w:color w:val="000000"/>
                <w:sz w:val="20"/>
                <w:szCs w:val="20"/>
                <w:lang w:eastAsia="es-SV"/>
              </w:rPr>
              <w:t xml:space="preserve"> 560.00 </w:t>
            </w:r>
          </w:p>
        </w:tc>
      </w:tr>
      <w:tr w:rsidR="002846AB" w:rsidRPr="002846AB" w:rsidTr="0059330C">
        <w:trPr>
          <w:trHeight w:val="1184"/>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846AB" w:rsidRPr="002846AB" w:rsidRDefault="002846AB" w:rsidP="002846AB">
            <w:pPr>
              <w:spacing w:after="0" w:line="240" w:lineRule="auto"/>
              <w:jc w:val="center"/>
              <w:rPr>
                <w:rFonts w:ascii="Times New Roman" w:eastAsia="Times New Roman" w:hAnsi="Times New Roman" w:cs="Times New Roman"/>
                <w:color w:val="000000"/>
                <w:sz w:val="20"/>
                <w:szCs w:val="20"/>
                <w:lang w:eastAsia="es-SV"/>
              </w:rPr>
            </w:pPr>
            <w:r w:rsidRPr="002846AB">
              <w:rPr>
                <w:rFonts w:ascii="Times New Roman" w:eastAsia="Times New Roman" w:hAnsi="Times New Roman" w:cs="Times New Roman"/>
                <w:color w:val="000000"/>
                <w:sz w:val="20"/>
                <w:szCs w:val="20"/>
                <w:lang w:eastAsia="es-SV"/>
              </w:rPr>
              <w:t>4</w:t>
            </w:r>
          </w:p>
        </w:tc>
        <w:tc>
          <w:tcPr>
            <w:tcW w:w="1557" w:type="dxa"/>
            <w:tcBorders>
              <w:top w:val="nil"/>
              <w:left w:val="nil"/>
              <w:bottom w:val="single" w:sz="4" w:space="0" w:color="auto"/>
              <w:right w:val="single" w:sz="4" w:space="0" w:color="auto"/>
            </w:tcBorders>
            <w:shd w:val="clear" w:color="auto" w:fill="auto"/>
            <w:vAlign w:val="center"/>
            <w:hideMark/>
          </w:tcPr>
          <w:p w:rsidR="002846AB" w:rsidRPr="002846AB" w:rsidRDefault="002846AB" w:rsidP="002846AB">
            <w:pPr>
              <w:spacing w:after="0" w:line="240" w:lineRule="auto"/>
              <w:rPr>
                <w:rFonts w:ascii="Times New Roman" w:eastAsia="Times New Roman" w:hAnsi="Times New Roman" w:cs="Times New Roman"/>
                <w:color w:val="000000"/>
                <w:sz w:val="20"/>
                <w:szCs w:val="20"/>
                <w:lang w:eastAsia="es-SV"/>
              </w:rPr>
            </w:pPr>
            <w:r w:rsidRPr="002846AB">
              <w:rPr>
                <w:rFonts w:ascii="Times New Roman" w:eastAsia="Times New Roman" w:hAnsi="Times New Roman" w:cs="Times New Roman"/>
                <w:color w:val="000000"/>
                <w:sz w:val="20"/>
                <w:szCs w:val="20"/>
                <w:lang w:eastAsia="es-SV"/>
              </w:rPr>
              <w:t>JULIO PEREZ FERNANDEZ</w:t>
            </w:r>
          </w:p>
        </w:tc>
        <w:tc>
          <w:tcPr>
            <w:tcW w:w="1007" w:type="dxa"/>
            <w:tcBorders>
              <w:top w:val="nil"/>
              <w:left w:val="nil"/>
              <w:bottom w:val="single" w:sz="4" w:space="0" w:color="auto"/>
              <w:right w:val="single" w:sz="4" w:space="0" w:color="auto"/>
            </w:tcBorders>
            <w:shd w:val="clear" w:color="auto" w:fill="auto"/>
            <w:vAlign w:val="center"/>
            <w:hideMark/>
          </w:tcPr>
          <w:p w:rsidR="002846AB" w:rsidRPr="002846AB" w:rsidRDefault="002846AB" w:rsidP="002846AB">
            <w:pPr>
              <w:spacing w:after="0" w:line="240" w:lineRule="auto"/>
              <w:jc w:val="center"/>
              <w:rPr>
                <w:rFonts w:ascii="Times New Roman" w:eastAsia="Times New Roman" w:hAnsi="Times New Roman" w:cs="Times New Roman"/>
                <w:color w:val="000000"/>
                <w:sz w:val="20"/>
                <w:szCs w:val="20"/>
                <w:lang w:eastAsia="es-SV"/>
              </w:rPr>
            </w:pPr>
            <w:r w:rsidRPr="002846AB">
              <w:rPr>
                <w:rFonts w:ascii="Times New Roman" w:eastAsia="Times New Roman" w:hAnsi="Times New Roman" w:cs="Times New Roman"/>
                <w:color w:val="000000"/>
                <w:sz w:val="20"/>
                <w:szCs w:val="20"/>
                <w:lang w:eastAsia="es-SV"/>
              </w:rPr>
              <w:t>Recibo simple</w:t>
            </w:r>
          </w:p>
        </w:tc>
        <w:tc>
          <w:tcPr>
            <w:tcW w:w="2111" w:type="dxa"/>
            <w:tcBorders>
              <w:top w:val="nil"/>
              <w:left w:val="nil"/>
              <w:bottom w:val="single" w:sz="4" w:space="0" w:color="auto"/>
              <w:right w:val="single" w:sz="4" w:space="0" w:color="auto"/>
            </w:tcBorders>
            <w:shd w:val="clear" w:color="auto" w:fill="auto"/>
            <w:vAlign w:val="center"/>
            <w:hideMark/>
          </w:tcPr>
          <w:p w:rsidR="002846AB" w:rsidRPr="002846AB" w:rsidRDefault="002846AB" w:rsidP="002846AB">
            <w:pPr>
              <w:spacing w:after="0" w:line="240" w:lineRule="auto"/>
              <w:rPr>
                <w:rFonts w:ascii="Times New Roman" w:eastAsia="Times New Roman" w:hAnsi="Times New Roman" w:cs="Times New Roman"/>
                <w:color w:val="000000"/>
                <w:sz w:val="20"/>
                <w:szCs w:val="20"/>
                <w:lang w:eastAsia="es-SV"/>
              </w:rPr>
            </w:pPr>
            <w:r w:rsidRPr="002846AB">
              <w:rPr>
                <w:rFonts w:ascii="Times New Roman" w:eastAsia="Times New Roman" w:hAnsi="Times New Roman" w:cs="Times New Roman"/>
                <w:color w:val="000000"/>
                <w:sz w:val="20"/>
                <w:szCs w:val="20"/>
                <w:lang w:eastAsia="es-SV"/>
              </w:rPr>
              <w:t xml:space="preserve">Pago por </w:t>
            </w:r>
            <w:r w:rsidR="00BF4B01" w:rsidRPr="002846AB">
              <w:rPr>
                <w:rFonts w:ascii="Times New Roman" w:eastAsia="Times New Roman" w:hAnsi="Times New Roman" w:cs="Times New Roman"/>
                <w:color w:val="000000"/>
                <w:sz w:val="20"/>
                <w:szCs w:val="20"/>
                <w:lang w:eastAsia="es-SV"/>
              </w:rPr>
              <w:t>servicio</w:t>
            </w:r>
            <w:r w:rsidRPr="002846AB">
              <w:rPr>
                <w:rFonts w:ascii="Times New Roman" w:eastAsia="Times New Roman" w:hAnsi="Times New Roman" w:cs="Times New Roman"/>
                <w:color w:val="000000"/>
                <w:sz w:val="20"/>
                <w:szCs w:val="20"/>
                <w:lang w:eastAsia="es-SV"/>
              </w:rPr>
              <w:t xml:space="preserve"> de banda musical para las fiestas de Cantón Miraflores, comité de la iglesia </w:t>
            </w:r>
            <w:r w:rsidR="00BF4B01" w:rsidRPr="002846AB">
              <w:rPr>
                <w:rFonts w:ascii="Times New Roman" w:eastAsia="Times New Roman" w:hAnsi="Times New Roman" w:cs="Times New Roman"/>
                <w:color w:val="000000"/>
                <w:sz w:val="20"/>
                <w:szCs w:val="20"/>
                <w:lang w:eastAsia="es-SV"/>
              </w:rPr>
              <w:t>católica</w:t>
            </w:r>
            <w:r w:rsidRPr="002846AB">
              <w:rPr>
                <w:rFonts w:ascii="Times New Roman" w:eastAsia="Times New Roman" w:hAnsi="Times New Roman" w:cs="Times New Roman"/>
                <w:color w:val="000000"/>
                <w:sz w:val="20"/>
                <w:szCs w:val="20"/>
                <w:lang w:eastAsia="es-SV"/>
              </w:rPr>
              <w:t>.</w:t>
            </w:r>
          </w:p>
        </w:tc>
        <w:tc>
          <w:tcPr>
            <w:tcW w:w="3686" w:type="dxa"/>
            <w:tcBorders>
              <w:top w:val="nil"/>
              <w:left w:val="nil"/>
              <w:bottom w:val="single" w:sz="4" w:space="0" w:color="auto"/>
              <w:right w:val="single" w:sz="4" w:space="0" w:color="auto"/>
            </w:tcBorders>
            <w:shd w:val="clear" w:color="auto" w:fill="auto"/>
            <w:vAlign w:val="center"/>
            <w:hideMark/>
          </w:tcPr>
          <w:p w:rsidR="002846AB" w:rsidRPr="002846AB" w:rsidRDefault="002846AB" w:rsidP="002846AB">
            <w:pPr>
              <w:spacing w:after="0" w:line="240" w:lineRule="auto"/>
              <w:rPr>
                <w:rFonts w:ascii="Times New Roman" w:eastAsia="Times New Roman" w:hAnsi="Times New Roman" w:cs="Times New Roman"/>
                <w:color w:val="000000"/>
                <w:sz w:val="20"/>
                <w:szCs w:val="20"/>
                <w:lang w:eastAsia="es-SV"/>
              </w:rPr>
            </w:pPr>
            <w:r w:rsidRPr="002846AB">
              <w:rPr>
                <w:rFonts w:ascii="Times New Roman" w:eastAsia="Times New Roman" w:hAnsi="Times New Roman" w:cs="Times New Roman"/>
                <w:color w:val="000000"/>
                <w:sz w:val="20"/>
                <w:szCs w:val="20"/>
                <w:lang w:eastAsia="es-SV"/>
              </w:rPr>
              <w:t xml:space="preserve">TMSPP/Programa de fomento para mantener e impulsar la identidad </w:t>
            </w:r>
            <w:r w:rsidR="00BF4B01" w:rsidRPr="002846AB">
              <w:rPr>
                <w:rFonts w:ascii="Times New Roman" w:eastAsia="Times New Roman" w:hAnsi="Times New Roman" w:cs="Times New Roman"/>
                <w:color w:val="000000"/>
                <w:sz w:val="20"/>
                <w:szCs w:val="20"/>
                <w:lang w:eastAsia="es-SV"/>
              </w:rPr>
              <w:t>histórica</w:t>
            </w:r>
            <w:r w:rsidRPr="002846AB">
              <w:rPr>
                <w:rFonts w:ascii="Times New Roman" w:eastAsia="Times New Roman" w:hAnsi="Times New Roman" w:cs="Times New Roman"/>
                <w:color w:val="000000"/>
                <w:sz w:val="20"/>
                <w:szCs w:val="20"/>
                <w:lang w:eastAsia="es-SV"/>
              </w:rPr>
              <w:t xml:space="preserve">, cultural y religiosa de los diferentes cantones y </w:t>
            </w:r>
            <w:r w:rsidR="00BF4B01" w:rsidRPr="002846AB">
              <w:rPr>
                <w:rFonts w:ascii="Times New Roman" w:eastAsia="Times New Roman" w:hAnsi="Times New Roman" w:cs="Times New Roman"/>
                <w:color w:val="000000"/>
                <w:sz w:val="20"/>
                <w:szCs w:val="20"/>
                <w:lang w:eastAsia="es-SV"/>
              </w:rPr>
              <w:t>caserío</w:t>
            </w:r>
            <w:r w:rsidRPr="002846AB">
              <w:rPr>
                <w:rFonts w:ascii="Times New Roman" w:eastAsia="Times New Roman" w:hAnsi="Times New Roman" w:cs="Times New Roman"/>
                <w:color w:val="000000"/>
                <w:sz w:val="20"/>
                <w:szCs w:val="20"/>
                <w:lang w:eastAsia="es-SV"/>
              </w:rPr>
              <w:t xml:space="preserve">, incentivando la </w:t>
            </w:r>
            <w:r w:rsidR="00BF4B01" w:rsidRPr="002846AB">
              <w:rPr>
                <w:rFonts w:ascii="Times New Roman" w:eastAsia="Times New Roman" w:hAnsi="Times New Roman" w:cs="Times New Roman"/>
                <w:color w:val="000000"/>
                <w:sz w:val="20"/>
                <w:szCs w:val="20"/>
                <w:lang w:eastAsia="es-SV"/>
              </w:rPr>
              <w:t>participación</w:t>
            </w:r>
            <w:r w:rsidRPr="002846AB">
              <w:rPr>
                <w:rFonts w:ascii="Times New Roman" w:eastAsia="Times New Roman" w:hAnsi="Times New Roman" w:cs="Times New Roman"/>
                <w:color w:val="000000"/>
                <w:sz w:val="20"/>
                <w:szCs w:val="20"/>
                <w:lang w:eastAsia="es-SV"/>
              </w:rPr>
              <w:t xml:space="preserve"> de los </w:t>
            </w:r>
            <w:r w:rsidR="00BF4B01" w:rsidRPr="002846AB">
              <w:rPr>
                <w:rFonts w:ascii="Times New Roman" w:eastAsia="Times New Roman" w:hAnsi="Times New Roman" w:cs="Times New Roman"/>
                <w:color w:val="000000"/>
                <w:sz w:val="20"/>
                <w:szCs w:val="20"/>
                <w:lang w:eastAsia="es-SV"/>
              </w:rPr>
              <w:t>jóvenes</w:t>
            </w:r>
            <w:r w:rsidRPr="002846AB">
              <w:rPr>
                <w:rFonts w:ascii="Times New Roman" w:eastAsia="Times New Roman" w:hAnsi="Times New Roman" w:cs="Times New Roman"/>
                <w:color w:val="000000"/>
                <w:sz w:val="20"/>
                <w:szCs w:val="20"/>
                <w:lang w:eastAsia="es-SV"/>
              </w:rPr>
              <w:t xml:space="preserve"> en actividades de beneficio </w:t>
            </w:r>
            <w:r w:rsidR="00BF4B01" w:rsidRPr="002846AB">
              <w:rPr>
                <w:rFonts w:ascii="Times New Roman" w:eastAsia="Times New Roman" w:hAnsi="Times New Roman" w:cs="Times New Roman"/>
                <w:color w:val="000000"/>
                <w:sz w:val="20"/>
                <w:szCs w:val="20"/>
                <w:lang w:eastAsia="es-SV"/>
              </w:rPr>
              <w:t>económico</w:t>
            </w:r>
            <w:r w:rsidRPr="002846AB">
              <w:rPr>
                <w:rFonts w:ascii="Times New Roman" w:eastAsia="Times New Roman" w:hAnsi="Times New Roman" w:cs="Times New Roman"/>
                <w:color w:val="000000"/>
                <w:sz w:val="20"/>
                <w:szCs w:val="20"/>
                <w:lang w:eastAsia="es-SV"/>
              </w:rPr>
              <w:t xml:space="preserve"> y social. </w:t>
            </w:r>
          </w:p>
        </w:tc>
        <w:tc>
          <w:tcPr>
            <w:tcW w:w="1134" w:type="dxa"/>
            <w:tcBorders>
              <w:top w:val="nil"/>
              <w:left w:val="nil"/>
              <w:bottom w:val="single" w:sz="4" w:space="0" w:color="auto"/>
              <w:right w:val="single" w:sz="4" w:space="0" w:color="auto"/>
            </w:tcBorders>
            <w:shd w:val="clear" w:color="auto" w:fill="auto"/>
            <w:vAlign w:val="center"/>
            <w:hideMark/>
          </w:tcPr>
          <w:p w:rsidR="002846AB" w:rsidRPr="002846AB" w:rsidRDefault="002846AB" w:rsidP="0059330C">
            <w:pPr>
              <w:spacing w:after="0" w:line="240" w:lineRule="auto"/>
              <w:rPr>
                <w:rFonts w:ascii="Times New Roman" w:eastAsia="Times New Roman" w:hAnsi="Times New Roman" w:cs="Times New Roman"/>
                <w:color w:val="000000"/>
                <w:sz w:val="20"/>
                <w:szCs w:val="20"/>
                <w:lang w:eastAsia="es-SV"/>
              </w:rPr>
            </w:pPr>
            <w:r w:rsidRPr="002846AB">
              <w:rPr>
                <w:rFonts w:ascii="Times New Roman" w:eastAsia="Times New Roman" w:hAnsi="Times New Roman" w:cs="Times New Roman"/>
                <w:color w:val="000000"/>
                <w:sz w:val="20"/>
                <w:szCs w:val="20"/>
                <w:lang w:eastAsia="es-SV"/>
              </w:rPr>
              <w:t xml:space="preserve">$  170.00 </w:t>
            </w:r>
          </w:p>
        </w:tc>
      </w:tr>
      <w:tr w:rsidR="002846AB" w:rsidRPr="002846AB" w:rsidTr="00BF4B01">
        <w:trPr>
          <w:trHeight w:val="1501"/>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846AB" w:rsidRPr="002846AB" w:rsidRDefault="002846AB" w:rsidP="002846AB">
            <w:pPr>
              <w:spacing w:after="0" w:line="240" w:lineRule="auto"/>
              <w:jc w:val="center"/>
              <w:rPr>
                <w:rFonts w:ascii="Times New Roman" w:eastAsia="Times New Roman" w:hAnsi="Times New Roman" w:cs="Times New Roman"/>
                <w:color w:val="000000"/>
                <w:sz w:val="20"/>
                <w:szCs w:val="20"/>
                <w:lang w:eastAsia="es-SV"/>
              </w:rPr>
            </w:pPr>
            <w:r w:rsidRPr="002846AB">
              <w:rPr>
                <w:rFonts w:ascii="Times New Roman" w:eastAsia="Times New Roman" w:hAnsi="Times New Roman" w:cs="Times New Roman"/>
                <w:color w:val="000000"/>
                <w:sz w:val="20"/>
                <w:szCs w:val="20"/>
                <w:lang w:eastAsia="es-SV"/>
              </w:rPr>
              <w:lastRenderedPageBreak/>
              <w:t>5</w:t>
            </w:r>
          </w:p>
        </w:tc>
        <w:tc>
          <w:tcPr>
            <w:tcW w:w="1557" w:type="dxa"/>
            <w:tcBorders>
              <w:top w:val="nil"/>
              <w:left w:val="nil"/>
              <w:bottom w:val="single" w:sz="4" w:space="0" w:color="auto"/>
              <w:right w:val="single" w:sz="4" w:space="0" w:color="auto"/>
            </w:tcBorders>
            <w:shd w:val="clear" w:color="auto" w:fill="auto"/>
            <w:vAlign w:val="center"/>
            <w:hideMark/>
          </w:tcPr>
          <w:p w:rsidR="002846AB" w:rsidRPr="002846AB" w:rsidRDefault="002846AB" w:rsidP="002846AB">
            <w:pPr>
              <w:spacing w:after="0" w:line="240" w:lineRule="auto"/>
              <w:rPr>
                <w:rFonts w:ascii="Times New Roman" w:eastAsia="Times New Roman" w:hAnsi="Times New Roman" w:cs="Times New Roman"/>
                <w:color w:val="000000"/>
                <w:sz w:val="20"/>
                <w:szCs w:val="20"/>
                <w:lang w:eastAsia="es-SV"/>
              </w:rPr>
            </w:pPr>
            <w:r w:rsidRPr="002846AB">
              <w:rPr>
                <w:rFonts w:ascii="Times New Roman" w:eastAsia="Times New Roman" w:hAnsi="Times New Roman" w:cs="Times New Roman"/>
                <w:color w:val="000000"/>
                <w:sz w:val="20"/>
                <w:szCs w:val="20"/>
                <w:lang w:eastAsia="es-SV"/>
              </w:rPr>
              <w:t>HILARIO APARICIO DIAZ</w:t>
            </w:r>
          </w:p>
        </w:tc>
        <w:tc>
          <w:tcPr>
            <w:tcW w:w="1007" w:type="dxa"/>
            <w:tcBorders>
              <w:top w:val="nil"/>
              <w:left w:val="nil"/>
              <w:bottom w:val="single" w:sz="4" w:space="0" w:color="auto"/>
              <w:right w:val="single" w:sz="4" w:space="0" w:color="auto"/>
            </w:tcBorders>
            <w:shd w:val="clear" w:color="auto" w:fill="auto"/>
            <w:vAlign w:val="center"/>
            <w:hideMark/>
          </w:tcPr>
          <w:p w:rsidR="002846AB" w:rsidRPr="002846AB" w:rsidRDefault="002846AB" w:rsidP="002846AB">
            <w:pPr>
              <w:spacing w:after="0" w:line="240" w:lineRule="auto"/>
              <w:jc w:val="center"/>
              <w:rPr>
                <w:rFonts w:ascii="Times New Roman" w:eastAsia="Times New Roman" w:hAnsi="Times New Roman" w:cs="Times New Roman"/>
                <w:color w:val="000000"/>
                <w:sz w:val="20"/>
                <w:szCs w:val="20"/>
                <w:lang w:eastAsia="es-SV"/>
              </w:rPr>
            </w:pPr>
            <w:r w:rsidRPr="002846AB">
              <w:rPr>
                <w:rFonts w:ascii="Times New Roman" w:eastAsia="Times New Roman" w:hAnsi="Times New Roman" w:cs="Times New Roman"/>
                <w:color w:val="000000"/>
                <w:sz w:val="20"/>
                <w:szCs w:val="20"/>
                <w:lang w:eastAsia="es-SV"/>
              </w:rPr>
              <w:t>Recibo simple</w:t>
            </w:r>
          </w:p>
        </w:tc>
        <w:tc>
          <w:tcPr>
            <w:tcW w:w="2111" w:type="dxa"/>
            <w:tcBorders>
              <w:top w:val="nil"/>
              <w:left w:val="nil"/>
              <w:bottom w:val="single" w:sz="4" w:space="0" w:color="auto"/>
              <w:right w:val="single" w:sz="4" w:space="0" w:color="auto"/>
            </w:tcBorders>
            <w:shd w:val="clear" w:color="auto" w:fill="auto"/>
            <w:vAlign w:val="center"/>
            <w:hideMark/>
          </w:tcPr>
          <w:p w:rsidR="002846AB" w:rsidRPr="002846AB" w:rsidRDefault="002846AB" w:rsidP="002846AB">
            <w:pPr>
              <w:spacing w:after="0" w:line="240" w:lineRule="auto"/>
              <w:rPr>
                <w:rFonts w:ascii="Times New Roman" w:eastAsia="Times New Roman" w:hAnsi="Times New Roman" w:cs="Times New Roman"/>
                <w:color w:val="000000"/>
                <w:sz w:val="20"/>
                <w:szCs w:val="20"/>
                <w:lang w:eastAsia="es-SV"/>
              </w:rPr>
            </w:pPr>
            <w:r w:rsidRPr="002846AB">
              <w:rPr>
                <w:rFonts w:ascii="Times New Roman" w:eastAsia="Times New Roman" w:hAnsi="Times New Roman" w:cs="Times New Roman"/>
                <w:color w:val="000000"/>
                <w:sz w:val="20"/>
                <w:szCs w:val="20"/>
                <w:lang w:eastAsia="es-SV"/>
              </w:rPr>
              <w:t xml:space="preserve">Pago por </w:t>
            </w:r>
            <w:r w:rsidR="00BF4B01" w:rsidRPr="002846AB">
              <w:rPr>
                <w:rFonts w:ascii="Times New Roman" w:eastAsia="Times New Roman" w:hAnsi="Times New Roman" w:cs="Times New Roman"/>
                <w:color w:val="000000"/>
                <w:sz w:val="20"/>
                <w:szCs w:val="20"/>
                <w:lang w:eastAsia="es-SV"/>
              </w:rPr>
              <w:t>servicio</w:t>
            </w:r>
            <w:r w:rsidRPr="002846AB">
              <w:rPr>
                <w:rFonts w:ascii="Times New Roman" w:eastAsia="Times New Roman" w:hAnsi="Times New Roman" w:cs="Times New Roman"/>
                <w:color w:val="000000"/>
                <w:sz w:val="20"/>
                <w:szCs w:val="20"/>
                <w:lang w:eastAsia="es-SV"/>
              </w:rPr>
              <w:t xml:space="preserve"> de banda musical para las fiestas del Cantón El </w:t>
            </w:r>
            <w:r w:rsidR="00BF4B01" w:rsidRPr="002846AB">
              <w:rPr>
                <w:rFonts w:ascii="Times New Roman" w:eastAsia="Times New Roman" w:hAnsi="Times New Roman" w:cs="Times New Roman"/>
                <w:color w:val="000000"/>
                <w:sz w:val="20"/>
                <w:szCs w:val="20"/>
                <w:lang w:eastAsia="es-SV"/>
              </w:rPr>
              <w:t>Paraíso</w:t>
            </w:r>
            <w:r w:rsidRPr="002846AB">
              <w:rPr>
                <w:rFonts w:ascii="Times New Roman" w:eastAsia="Times New Roman" w:hAnsi="Times New Roman" w:cs="Times New Roman"/>
                <w:color w:val="000000"/>
                <w:sz w:val="20"/>
                <w:szCs w:val="20"/>
                <w:lang w:eastAsia="es-SV"/>
              </w:rPr>
              <w:t xml:space="preserve"> San Antonio</w:t>
            </w:r>
          </w:p>
        </w:tc>
        <w:tc>
          <w:tcPr>
            <w:tcW w:w="3686" w:type="dxa"/>
            <w:tcBorders>
              <w:top w:val="nil"/>
              <w:left w:val="nil"/>
              <w:bottom w:val="single" w:sz="4" w:space="0" w:color="auto"/>
              <w:right w:val="single" w:sz="4" w:space="0" w:color="auto"/>
            </w:tcBorders>
            <w:shd w:val="clear" w:color="auto" w:fill="auto"/>
            <w:vAlign w:val="center"/>
            <w:hideMark/>
          </w:tcPr>
          <w:p w:rsidR="002846AB" w:rsidRPr="002846AB" w:rsidRDefault="002846AB" w:rsidP="002846AB">
            <w:pPr>
              <w:spacing w:after="0" w:line="240" w:lineRule="auto"/>
              <w:rPr>
                <w:rFonts w:ascii="Times New Roman" w:eastAsia="Times New Roman" w:hAnsi="Times New Roman" w:cs="Times New Roman"/>
                <w:color w:val="000000"/>
                <w:sz w:val="20"/>
                <w:szCs w:val="20"/>
                <w:lang w:eastAsia="es-SV"/>
              </w:rPr>
            </w:pPr>
            <w:r w:rsidRPr="002846AB">
              <w:rPr>
                <w:rFonts w:ascii="Times New Roman" w:eastAsia="Times New Roman" w:hAnsi="Times New Roman" w:cs="Times New Roman"/>
                <w:color w:val="000000"/>
                <w:sz w:val="20"/>
                <w:szCs w:val="20"/>
                <w:lang w:eastAsia="es-SV"/>
              </w:rPr>
              <w:t xml:space="preserve">TMSPP/Programa de fomento para mantener e impulsar la identidad </w:t>
            </w:r>
            <w:r w:rsidR="00BF4B01" w:rsidRPr="002846AB">
              <w:rPr>
                <w:rFonts w:ascii="Times New Roman" w:eastAsia="Times New Roman" w:hAnsi="Times New Roman" w:cs="Times New Roman"/>
                <w:color w:val="000000"/>
                <w:sz w:val="20"/>
                <w:szCs w:val="20"/>
                <w:lang w:eastAsia="es-SV"/>
              </w:rPr>
              <w:t>histórica</w:t>
            </w:r>
            <w:r w:rsidRPr="002846AB">
              <w:rPr>
                <w:rFonts w:ascii="Times New Roman" w:eastAsia="Times New Roman" w:hAnsi="Times New Roman" w:cs="Times New Roman"/>
                <w:color w:val="000000"/>
                <w:sz w:val="20"/>
                <w:szCs w:val="20"/>
                <w:lang w:eastAsia="es-SV"/>
              </w:rPr>
              <w:t xml:space="preserve">, cultural y religiosa de los diferentes cantones y </w:t>
            </w:r>
            <w:r w:rsidR="00BF4B01" w:rsidRPr="002846AB">
              <w:rPr>
                <w:rFonts w:ascii="Times New Roman" w:eastAsia="Times New Roman" w:hAnsi="Times New Roman" w:cs="Times New Roman"/>
                <w:color w:val="000000"/>
                <w:sz w:val="20"/>
                <w:szCs w:val="20"/>
                <w:lang w:eastAsia="es-SV"/>
              </w:rPr>
              <w:t>caserío</w:t>
            </w:r>
            <w:r w:rsidRPr="002846AB">
              <w:rPr>
                <w:rFonts w:ascii="Times New Roman" w:eastAsia="Times New Roman" w:hAnsi="Times New Roman" w:cs="Times New Roman"/>
                <w:color w:val="000000"/>
                <w:sz w:val="20"/>
                <w:szCs w:val="20"/>
                <w:lang w:eastAsia="es-SV"/>
              </w:rPr>
              <w:t xml:space="preserve">, incentivando la </w:t>
            </w:r>
            <w:r w:rsidR="00BF4B01" w:rsidRPr="002846AB">
              <w:rPr>
                <w:rFonts w:ascii="Times New Roman" w:eastAsia="Times New Roman" w:hAnsi="Times New Roman" w:cs="Times New Roman"/>
                <w:color w:val="000000"/>
                <w:sz w:val="20"/>
                <w:szCs w:val="20"/>
                <w:lang w:eastAsia="es-SV"/>
              </w:rPr>
              <w:t>participación</w:t>
            </w:r>
            <w:r w:rsidRPr="002846AB">
              <w:rPr>
                <w:rFonts w:ascii="Times New Roman" w:eastAsia="Times New Roman" w:hAnsi="Times New Roman" w:cs="Times New Roman"/>
                <w:color w:val="000000"/>
                <w:sz w:val="20"/>
                <w:szCs w:val="20"/>
                <w:lang w:eastAsia="es-SV"/>
              </w:rPr>
              <w:t xml:space="preserve"> de los </w:t>
            </w:r>
            <w:r w:rsidR="00BF4B01" w:rsidRPr="002846AB">
              <w:rPr>
                <w:rFonts w:ascii="Times New Roman" w:eastAsia="Times New Roman" w:hAnsi="Times New Roman" w:cs="Times New Roman"/>
                <w:color w:val="000000"/>
                <w:sz w:val="20"/>
                <w:szCs w:val="20"/>
                <w:lang w:eastAsia="es-SV"/>
              </w:rPr>
              <w:t>jóvenes</w:t>
            </w:r>
            <w:r w:rsidRPr="002846AB">
              <w:rPr>
                <w:rFonts w:ascii="Times New Roman" w:eastAsia="Times New Roman" w:hAnsi="Times New Roman" w:cs="Times New Roman"/>
                <w:color w:val="000000"/>
                <w:sz w:val="20"/>
                <w:szCs w:val="20"/>
                <w:lang w:eastAsia="es-SV"/>
              </w:rPr>
              <w:t xml:space="preserve"> en actividades de beneficio </w:t>
            </w:r>
            <w:r w:rsidR="00BF4B01" w:rsidRPr="002846AB">
              <w:rPr>
                <w:rFonts w:ascii="Times New Roman" w:eastAsia="Times New Roman" w:hAnsi="Times New Roman" w:cs="Times New Roman"/>
                <w:color w:val="000000"/>
                <w:sz w:val="20"/>
                <w:szCs w:val="20"/>
                <w:lang w:eastAsia="es-SV"/>
              </w:rPr>
              <w:t>económico</w:t>
            </w:r>
            <w:r w:rsidRPr="002846AB">
              <w:rPr>
                <w:rFonts w:ascii="Times New Roman" w:eastAsia="Times New Roman" w:hAnsi="Times New Roman" w:cs="Times New Roman"/>
                <w:color w:val="000000"/>
                <w:sz w:val="20"/>
                <w:szCs w:val="20"/>
                <w:lang w:eastAsia="es-SV"/>
              </w:rPr>
              <w:t xml:space="preserve"> y social. </w:t>
            </w:r>
          </w:p>
        </w:tc>
        <w:tc>
          <w:tcPr>
            <w:tcW w:w="1134" w:type="dxa"/>
            <w:tcBorders>
              <w:top w:val="nil"/>
              <w:left w:val="nil"/>
              <w:bottom w:val="single" w:sz="4" w:space="0" w:color="auto"/>
              <w:right w:val="single" w:sz="4" w:space="0" w:color="auto"/>
            </w:tcBorders>
            <w:shd w:val="clear" w:color="auto" w:fill="auto"/>
            <w:vAlign w:val="center"/>
            <w:hideMark/>
          </w:tcPr>
          <w:p w:rsidR="002846AB" w:rsidRPr="002846AB" w:rsidRDefault="002846AB" w:rsidP="0059330C">
            <w:pPr>
              <w:spacing w:after="0" w:line="240" w:lineRule="auto"/>
              <w:rPr>
                <w:rFonts w:ascii="Times New Roman" w:eastAsia="Times New Roman" w:hAnsi="Times New Roman" w:cs="Times New Roman"/>
                <w:color w:val="000000"/>
                <w:sz w:val="20"/>
                <w:szCs w:val="20"/>
                <w:lang w:eastAsia="es-SV"/>
              </w:rPr>
            </w:pPr>
            <w:r w:rsidRPr="002846AB">
              <w:rPr>
                <w:rFonts w:ascii="Times New Roman" w:eastAsia="Times New Roman" w:hAnsi="Times New Roman" w:cs="Times New Roman"/>
                <w:color w:val="000000"/>
                <w:sz w:val="20"/>
                <w:szCs w:val="20"/>
                <w:lang w:eastAsia="es-SV"/>
              </w:rPr>
              <w:t xml:space="preserve">$  520.00 </w:t>
            </w:r>
          </w:p>
        </w:tc>
      </w:tr>
    </w:tbl>
    <w:p w:rsidR="00BB467B" w:rsidRDefault="00BB467B" w:rsidP="00CB7437">
      <w:pPr>
        <w:spacing w:after="0"/>
        <w:jc w:val="both"/>
        <w:rPr>
          <w:rFonts w:ascii="Times New Roman" w:hAnsi="Times New Roman" w:cs="Times New Roman"/>
          <w:b/>
          <w:sz w:val="24"/>
          <w:szCs w:val="24"/>
        </w:rPr>
      </w:pPr>
    </w:p>
    <w:tbl>
      <w:tblPr>
        <w:tblW w:w="10055" w:type="dxa"/>
        <w:tblInd w:w="80" w:type="dxa"/>
        <w:tblCellMar>
          <w:left w:w="70" w:type="dxa"/>
          <w:right w:w="70" w:type="dxa"/>
        </w:tblCellMar>
        <w:tblLook w:val="04A0" w:firstRow="1" w:lastRow="0" w:firstColumn="1" w:lastColumn="0" w:noHBand="0" w:noVBand="1"/>
      </w:tblPr>
      <w:tblGrid>
        <w:gridCol w:w="416"/>
        <w:gridCol w:w="1701"/>
        <w:gridCol w:w="992"/>
        <w:gridCol w:w="2835"/>
        <w:gridCol w:w="2977"/>
        <w:gridCol w:w="1134"/>
      </w:tblGrid>
      <w:tr w:rsidR="00717601" w:rsidRPr="00717601" w:rsidTr="00717601">
        <w:trPr>
          <w:trHeight w:val="885"/>
        </w:trPr>
        <w:tc>
          <w:tcPr>
            <w:tcW w:w="10055"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717601" w:rsidRPr="00522199" w:rsidRDefault="00717601" w:rsidP="00717601">
            <w:pPr>
              <w:spacing w:after="0" w:line="240" w:lineRule="auto"/>
              <w:rPr>
                <w:rFonts w:ascii="Times New Roman" w:eastAsia="Times New Roman" w:hAnsi="Times New Roman" w:cs="Times New Roman"/>
                <w:b/>
                <w:bCs/>
                <w:color w:val="000000"/>
                <w:lang w:eastAsia="es-SV"/>
              </w:rPr>
            </w:pPr>
            <w:r w:rsidRPr="00522199">
              <w:rPr>
                <w:rFonts w:ascii="Times New Roman" w:eastAsia="Times New Roman" w:hAnsi="Times New Roman" w:cs="Times New Roman"/>
                <w:b/>
                <w:bCs/>
                <w:color w:val="000000"/>
                <w:lang w:eastAsia="es-SV"/>
              </w:rPr>
              <w:t>DETALLES DE LOS GASTOS DE LA CUENTA TMSPP/ CONTRAPARTIDA DE CONSTRUCCIÓN PARA SALÓN DE USOS MÚLTIPLES CON CANCHA PARA DISCIPLINAS DE FUTBOL SALA EN EL SECTOR LA BÁSCULA, CANTÓN LA LOMA.</w:t>
            </w:r>
          </w:p>
        </w:tc>
      </w:tr>
      <w:tr w:rsidR="00717601" w:rsidRPr="00717601" w:rsidTr="00717601">
        <w:trPr>
          <w:trHeight w:val="510"/>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717601" w:rsidRPr="00717601" w:rsidRDefault="00717601" w:rsidP="00717601">
            <w:pPr>
              <w:spacing w:after="0" w:line="240" w:lineRule="auto"/>
              <w:jc w:val="center"/>
              <w:rPr>
                <w:rFonts w:ascii="Times New Roman" w:eastAsia="Times New Roman" w:hAnsi="Times New Roman" w:cs="Times New Roman"/>
                <w:color w:val="000000"/>
                <w:sz w:val="20"/>
                <w:szCs w:val="20"/>
                <w:lang w:eastAsia="es-SV"/>
              </w:rPr>
            </w:pPr>
            <w:r w:rsidRPr="00717601">
              <w:rPr>
                <w:rFonts w:ascii="Times New Roman" w:eastAsia="Times New Roman" w:hAnsi="Times New Roman" w:cs="Times New Roman"/>
                <w:color w:val="000000"/>
                <w:sz w:val="20"/>
                <w:szCs w:val="20"/>
                <w:lang w:eastAsia="es-SV"/>
              </w:rPr>
              <w:t>N°</w:t>
            </w:r>
          </w:p>
        </w:tc>
        <w:tc>
          <w:tcPr>
            <w:tcW w:w="1701" w:type="dxa"/>
            <w:tcBorders>
              <w:top w:val="nil"/>
              <w:left w:val="nil"/>
              <w:bottom w:val="single" w:sz="4" w:space="0" w:color="auto"/>
              <w:right w:val="single" w:sz="4" w:space="0" w:color="auto"/>
            </w:tcBorders>
            <w:shd w:val="clear" w:color="auto" w:fill="auto"/>
            <w:vAlign w:val="center"/>
            <w:hideMark/>
          </w:tcPr>
          <w:p w:rsidR="00717601" w:rsidRPr="00717601" w:rsidRDefault="00717601" w:rsidP="00717601">
            <w:pPr>
              <w:spacing w:after="0" w:line="240" w:lineRule="auto"/>
              <w:jc w:val="center"/>
              <w:rPr>
                <w:rFonts w:ascii="Times New Roman" w:eastAsia="Times New Roman" w:hAnsi="Times New Roman" w:cs="Times New Roman"/>
                <w:color w:val="000000"/>
                <w:sz w:val="20"/>
                <w:szCs w:val="20"/>
                <w:lang w:eastAsia="es-SV"/>
              </w:rPr>
            </w:pPr>
            <w:r w:rsidRPr="00717601">
              <w:rPr>
                <w:rFonts w:ascii="Times New Roman" w:eastAsia="Times New Roman" w:hAnsi="Times New Roman" w:cs="Times New Roman"/>
                <w:color w:val="000000"/>
                <w:sz w:val="20"/>
                <w:szCs w:val="20"/>
                <w:lang w:eastAsia="es-SV"/>
              </w:rPr>
              <w:t>Nombre</w:t>
            </w:r>
          </w:p>
        </w:tc>
        <w:tc>
          <w:tcPr>
            <w:tcW w:w="992" w:type="dxa"/>
            <w:tcBorders>
              <w:top w:val="nil"/>
              <w:left w:val="nil"/>
              <w:bottom w:val="single" w:sz="4" w:space="0" w:color="auto"/>
              <w:right w:val="single" w:sz="4" w:space="0" w:color="auto"/>
            </w:tcBorders>
            <w:shd w:val="clear" w:color="auto" w:fill="auto"/>
            <w:vAlign w:val="center"/>
            <w:hideMark/>
          </w:tcPr>
          <w:p w:rsidR="00717601" w:rsidRPr="00717601" w:rsidRDefault="00717601" w:rsidP="00717601">
            <w:pPr>
              <w:spacing w:after="0" w:line="240" w:lineRule="auto"/>
              <w:jc w:val="center"/>
              <w:rPr>
                <w:rFonts w:ascii="Times New Roman" w:eastAsia="Times New Roman" w:hAnsi="Times New Roman" w:cs="Times New Roman"/>
                <w:color w:val="000000"/>
                <w:sz w:val="20"/>
                <w:szCs w:val="20"/>
                <w:lang w:eastAsia="es-SV"/>
              </w:rPr>
            </w:pPr>
            <w:r w:rsidRPr="00717601">
              <w:rPr>
                <w:rFonts w:ascii="Times New Roman" w:eastAsia="Times New Roman" w:hAnsi="Times New Roman" w:cs="Times New Roman"/>
                <w:color w:val="000000"/>
                <w:sz w:val="20"/>
                <w:szCs w:val="20"/>
                <w:lang w:eastAsia="es-SV"/>
              </w:rPr>
              <w:t>N° de factura</w:t>
            </w:r>
          </w:p>
        </w:tc>
        <w:tc>
          <w:tcPr>
            <w:tcW w:w="2835" w:type="dxa"/>
            <w:tcBorders>
              <w:top w:val="nil"/>
              <w:left w:val="nil"/>
              <w:bottom w:val="single" w:sz="4" w:space="0" w:color="auto"/>
              <w:right w:val="single" w:sz="4" w:space="0" w:color="auto"/>
            </w:tcBorders>
            <w:shd w:val="clear" w:color="auto" w:fill="auto"/>
            <w:vAlign w:val="center"/>
            <w:hideMark/>
          </w:tcPr>
          <w:p w:rsidR="00717601" w:rsidRPr="00717601" w:rsidRDefault="00717601" w:rsidP="00717601">
            <w:pPr>
              <w:spacing w:after="0" w:line="240" w:lineRule="auto"/>
              <w:jc w:val="center"/>
              <w:rPr>
                <w:rFonts w:ascii="Times New Roman" w:eastAsia="Times New Roman" w:hAnsi="Times New Roman" w:cs="Times New Roman"/>
                <w:color w:val="000000"/>
                <w:sz w:val="20"/>
                <w:szCs w:val="20"/>
                <w:lang w:eastAsia="es-SV"/>
              </w:rPr>
            </w:pPr>
            <w:r w:rsidRPr="00717601">
              <w:rPr>
                <w:rFonts w:ascii="Times New Roman" w:eastAsia="Times New Roman" w:hAnsi="Times New Roman" w:cs="Times New Roman"/>
                <w:color w:val="000000"/>
                <w:sz w:val="20"/>
                <w:szCs w:val="20"/>
                <w:lang w:eastAsia="es-SV"/>
              </w:rPr>
              <w:t xml:space="preserve">Descripción </w:t>
            </w:r>
          </w:p>
        </w:tc>
        <w:tc>
          <w:tcPr>
            <w:tcW w:w="2977" w:type="dxa"/>
            <w:tcBorders>
              <w:top w:val="nil"/>
              <w:left w:val="nil"/>
              <w:bottom w:val="single" w:sz="4" w:space="0" w:color="auto"/>
              <w:right w:val="single" w:sz="4" w:space="0" w:color="auto"/>
            </w:tcBorders>
            <w:shd w:val="clear" w:color="auto" w:fill="auto"/>
            <w:vAlign w:val="center"/>
            <w:hideMark/>
          </w:tcPr>
          <w:p w:rsidR="00717601" w:rsidRPr="00717601" w:rsidRDefault="00717601" w:rsidP="00717601">
            <w:pPr>
              <w:spacing w:after="0" w:line="240" w:lineRule="auto"/>
              <w:jc w:val="center"/>
              <w:rPr>
                <w:rFonts w:ascii="Times New Roman" w:eastAsia="Times New Roman" w:hAnsi="Times New Roman" w:cs="Times New Roman"/>
                <w:color w:val="000000"/>
                <w:sz w:val="20"/>
                <w:szCs w:val="20"/>
                <w:lang w:eastAsia="es-SV"/>
              </w:rPr>
            </w:pPr>
            <w:r w:rsidRPr="00717601">
              <w:rPr>
                <w:rFonts w:ascii="Times New Roman" w:eastAsia="Times New Roman" w:hAnsi="Times New Roman" w:cs="Times New Roman"/>
                <w:color w:val="000000"/>
                <w:sz w:val="20"/>
                <w:szCs w:val="20"/>
                <w:lang w:eastAsia="es-SV"/>
              </w:rPr>
              <w:t>Descripción de la cuenta</w:t>
            </w:r>
          </w:p>
        </w:tc>
        <w:tc>
          <w:tcPr>
            <w:tcW w:w="1134" w:type="dxa"/>
            <w:tcBorders>
              <w:top w:val="nil"/>
              <w:left w:val="nil"/>
              <w:bottom w:val="single" w:sz="4" w:space="0" w:color="auto"/>
              <w:right w:val="single" w:sz="8" w:space="0" w:color="auto"/>
            </w:tcBorders>
            <w:shd w:val="clear" w:color="auto" w:fill="auto"/>
            <w:vAlign w:val="center"/>
            <w:hideMark/>
          </w:tcPr>
          <w:p w:rsidR="00717601" w:rsidRPr="00717601" w:rsidRDefault="00717601" w:rsidP="00717601">
            <w:pPr>
              <w:spacing w:after="0" w:line="240" w:lineRule="auto"/>
              <w:jc w:val="center"/>
              <w:rPr>
                <w:rFonts w:ascii="Times New Roman" w:eastAsia="Times New Roman" w:hAnsi="Times New Roman" w:cs="Times New Roman"/>
                <w:color w:val="000000"/>
                <w:sz w:val="20"/>
                <w:szCs w:val="20"/>
                <w:lang w:eastAsia="es-SV"/>
              </w:rPr>
            </w:pPr>
            <w:r w:rsidRPr="00717601">
              <w:rPr>
                <w:rFonts w:ascii="Times New Roman" w:eastAsia="Times New Roman" w:hAnsi="Times New Roman" w:cs="Times New Roman"/>
                <w:color w:val="000000"/>
                <w:sz w:val="20"/>
                <w:szCs w:val="20"/>
                <w:lang w:eastAsia="es-SV"/>
              </w:rPr>
              <w:t xml:space="preserve"> Monto a cancelar </w:t>
            </w:r>
          </w:p>
        </w:tc>
      </w:tr>
      <w:tr w:rsidR="00717601" w:rsidRPr="00717601" w:rsidTr="00717601">
        <w:trPr>
          <w:trHeight w:val="1504"/>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717601" w:rsidRPr="00717601" w:rsidRDefault="00717601" w:rsidP="00717601">
            <w:pPr>
              <w:spacing w:after="0" w:line="240" w:lineRule="auto"/>
              <w:jc w:val="center"/>
              <w:rPr>
                <w:rFonts w:ascii="Times New Roman" w:eastAsia="Times New Roman" w:hAnsi="Times New Roman" w:cs="Times New Roman"/>
                <w:color w:val="000000"/>
                <w:sz w:val="20"/>
                <w:szCs w:val="20"/>
                <w:lang w:eastAsia="es-SV"/>
              </w:rPr>
            </w:pPr>
            <w:r w:rsidRPr="00717601">
              <w:rPr>
                <w:rFonts w:ascii="Times New Roman" w:eastAsia="Times New Roman" w:hAnsi="Times New Roman" w:cs="Times New Roman"/>
                <w:color w:val="000000"/>
                <w:sz w:val="20"/>
                <w:szCs w:val="20"/>
                <w:lang w:eastAsia="es-SV"/>
              </w:rPr>
              <w:t>2</w:t>
            </w:r>
          </w:p>
        </w:tc>
        <w:tc>
          <w:tcPr>
            <w:tcW w:w="1701" w:type="dxa"/>
            <w:tcBorders>
              <w:top w:val="nil"/>
              <w:left w:val="nil"/>
              <w:bottom w:val="single" w:sz="4" w:space="0" w:color="auto"/>
              <w:right w:val="single" w:sz="4" w:space="0" w:color="auto"/>
            </w:tcBorders>
            <w:shd w:val="clear" w:color="auto" w:fill="auto"/>
            <w:vAlign w:val="center"/>
            <w:hideMark/>
          </w:tcPr>
          <w:p w:rsidR="00717601" w:rsidRPr="00717601" w:rsidRDefault="00717601" w:rsidP="00717601">
            <w:pPr>
              <w:spacing w:after="0" w:line="240" w:lineRule="auto"/>
              <w:rPr>
                <w:rFonts w:ascii="Times New Roman" w:eastAsia="Times New Roman" w:hAnsi="Times New Roman" w:cs="Times New Roman"/>
                <w:color w:val="000000"/>
                <w:sz w:val="20"/>
                <w:szCs w:val="20"/>
                <w:lang w:eastAsia="es-SV"/>
              </w:rPr>
            </w:pPr>
            <w:r w:rsidRPr="00717601">
              <w:rPr>
                <w:rFonts w:ascii="Times New Roman" w:eastAsia="Times New Roman" w:hAnsi="Times New Roman" w:cs="Times New Roman"/>
                <w:color w:val="000000"/>
                <w:sz w:val="20"/>
                <w:szCs w:val="20"/>
                <w:lang w:eastAsia="es-SV"/>
              </w:rPr>
              <w:t>PLANILLA DE PAGO</w:t>
            </w:r>
          </w:p>
        </w:tc>
        <w:tc>
          <w:tcPr>
            <w:tcW w:w="992" w:type="dxa"/>
            <w:tcBorders>
              <w:top w:val="nil"/>
              <w:left w:val="nil"/>
              <w:bottom w:val="single" w:sz="4" w:space="0" w:color="auto"/>
              <w:right w:val="single" w:sz="4" w:space="0" w:color="auto"/>
            </w:tcBorders>
            <w:shd w:val="clear" w:color="auto" w:fill="auto"/>
            <w:vAlign w:val="center"/>
            <w:hideMark/>
          </w:tcPr>
          <w:p w:rsidR="00717601" w:rsidRPr="00717601" w:rsidRDefault="00717601" w:rsidP="00717601">
            <w:pPr>
              <w:spacing w:after="0" w:line="240" w:lineRule="auto"/>
              <w:jc w:val="center"/>
              <w:rPr>
                <w:rFonts w:ascii="Times New Roman" w:eastAsia="Times New Roman" w:hAnsi="Times New Roman" w:cs="Times New Roman"/>
                <w:color w:val="000000"/>
                <w:sz w:val="20"/>
                <w:szCs w:val="20"/>
                <w:lang w:eastAsia="es-SV"/>
              </w:rPr>
            </w:pPr>
            <w:r w:rsidRPr="00717601">
              <w:rPr>
                <w:rFonts w:ascii="Times New Roman" w:eastAsia="Times New Roman" w:hAnsi="Times New Roman" w:cs="Times New Roman"/>
                <w:color w:val="000000"/>
                <w:sz w:val="20"/>
                <w:szCs w:val="20"/>
                <w:lang w:eastAsia="es-SV"/>
              </w:rPr>
              <w:t>Planilla de pago</w:t>
            </w:r>
          </w:p>
        </w:tc>
        <w:tc>
          <w:tcPr>
            <w:tcW w:w="2835" w:type="dxa"/>
            <w:tcBorders>
              <w:top w:val="nil"/>
              <w:left w:val="nil"/>
              <w:bottom w:val="single" w:sz="4" w:space="0" w:color="auto"/>
              <w:right w:val="single" w:sz="4" w:space="0" w:color="auto"/>
            </w:tcBorders>
            <w:shd w:val="clear" w:color="auto" w:fill="auto"/>
            <w:vAlign w:val="center"/>
            <w:hideMark/>
          </w:tcPr>
          <w:p w:rsidR="00717601" w:rsidRPr="00717601" w:rsidRDefault="00717601" w:rsidP="00717601">
            <w:pPr>
              <w:spacing w:after="0" w:line="240" w:lineRule="auto"/>
              <w:rPr>
                <w:rFonts w:ascii="Times New Roman" w:eastAsia="Times New Roman" w:hAnsi="Times New Roman" w:cs="Times New Roman"/>
                <w:color w:val="000000"/>
                <w:sz w:val="20"/>
                <w:szCs w:val="20"/>
                <w:lang w:eastAsia="es-SV"/>
              </w:rPr>
            </w:pPr>
            <w:r w:rsidRPr="00717601">
              <w:rPr>
                <w:rFonts w:ascii="Times New Roman" w:eastAsia="Times New Roman" w:hAnsi="Times New Roman" w:cs="Times New Roman"/>
                <w:b/>
                <w:bCs/>
                <w:color w:val="000000"/>
                <w:sz w:val="20"/>
                <w:szCs w:val="20"/>
                <w:lang w:eastAsia="es-SV"/>
              </w:rPr>
              <w:t xml:space="preserve">RATIFICACION:  </w:t>
            </w:r>
            <w:r w:rsidRPr="00717601">
              <w:rPr>
                <w:rFonts w:ascii="Times New Roman" w:eastAsia="Times New Roman" w:hAnsi="Times New Roman" w:cs="Times New Roman"/>
                <w:color w:val="000000"/>
                <w:sz w:val="20"/>
                <w:szCs w:val="20"/>
                <w:lang w:eastAsia="es-SV"/>
              </w:rPr>
              <w:t xml:space="preserve">                                                                                Construcción para salón de usos múltiples con cancha para disciplinas de futbol sala en el sector la báscula, Cantón La Loma. Periodo: 07-01-2019 al 20-01-2019</w:t>
            </w:r>
          </w:p>
        </w:tc>
        <w:tc>
          <w:tcPr>
            <w:tcW w:w="2977" w:type="dxa"/>
            <w:tcBorders>
              <w:top w:val="nil"/>
              <w:left w:val="nil"/>
              <w:bottom w:val="single" w:sz="4" w:space="0" w:color="auto"/>
              <w:right w:val="single" w:sz="4" w:space="0" w:color="auto"/>
            </w:tcBorders>
            <w:shd w:val="clear" w:color="auto" w:fill="auto"/>
            <w:vAlign w:val="center"/>
            <w:hideMark/>
          </w:tcPr>
          <w:p w:rsidR="00717601" w:rsidRPr="00717601" w:rsidRDefault="00717601" w:rsidP="00717601">
            <w:pPr>
              <w:spacing w:after="0" w:line="240" w:lineRule="auto"/>
              <w:rPr>
                <w:rFonts w:ascii="Times New Roman" w:eastAsia="Times New Roman" w:hAnsi="Times New Roman" w:cs="Times New Roman"/>
                <w:color w:val="000000"/>
                <w:sz w:val="20"/>
                <w:szCs w:val="20"/>
                <w:lang w:eastAsia="es-SV"/>
              </w:rPr>
            </w:pPr>
            <w:r w:rsidRPr="00717601">
              <w:rPr>
                <w:rFonts w:ascii="Times New Roman" w:eastAsia="Times New Roman" w:hAnsi="Times New Roman" w:cs="Times New Roman"/>
                <w:color w:val="000000"/>
                <w:sz w:val="20"/>
                <w:szCs w:val="20"/>
                <w:lang w:eastAsia="es-SV"/>
              </w:rPr>
              <w:t>TMSPP/Contrapartida de construcción para salón de usos múltiples con cancha para disciplinas de futbol sala en el sector la báscula, Cantón La Loma.</w:t>
            </w:r>
          </w:p>
        </w:tc>
        <w:tc>
          <w:tcPr>
            <w:tcW w:w="1134" w:type="dxa"/>
            <w:tcBorders>
              <w:top w:val="nil"/>
              <w:left w:val="nil"/>
              <w:bottom w:val="single" w:sz="4" w:space="0" w:color="auto"/>
              <w:right w:val="single" w:sz="8" w:space="0" w:color="auto"/>
            </w:tcBorders>
            <w:shd w:val="clear" w:color="auto" w:fill="auto"/>
            <w:vAlign w:val="center"/>
            <w:hideMark/>
          </w:tcPr>
          <w:p w:rsidR="00717601" w:rsidRPr="00717601" w:rsidRDefault="00717601" w:rsidP="00717601">
            <w:pPr>
              <w:spacing w:after="0" w:line="240" w:lineRule="auto"/>
              <w:rPr>
                <w:rFonts w:ascii="Times New Roman" w:eastAsia="Times New Roman" w:hAnsi="Times New Roman" w:cs="Times New Roman"/>
                <w:color w:val="000000"/>
                <w:sz w:val="20"/>
                <w:szCs w:val="20"/>
                <w:lang w:eastAsia="es-SV"/>
              </w:rPr>
            </w:pPr>
            <w:r w:rsidRPr="00717601">
              <w:rPr>
                <w:rFonts w:ascii="Times New Roman" w:eastAsia="Times New Roman" w:hAnsi="Times New Roman" w:cs="Times New Roman"/>
                <w:color w:val="000000"/>
                <w:sz w:val="20"/>
                <w:szCs w:val="20"/>
                <w:lang w:eastAsia="es-SV"/>
              </w:rPr>
              <w:t>$</w:t>
            </w:r>
            <w:r>
              <w:rPr>
                <w:rFonts w:ascii="Times New Roman" w:eastAsia="Times New Roman" w:hAnsi="Times New Roman" w:cs="Times New Roman"/>
                <w:color w:val="000000"/>
                <w:sz w:val="20"/>
                <w:szCs w:val="20"/>
                <w:lang w:eastAsia="es-SV"/>
              </w:rPr>
              <w:t xml:space="preserve"> </w:t>
            </w:r>
            <w:r w:rsidRPr="00717601">
              <w:rPr>
                <w:rFonts w:ascii="Times New Roman" w:eastAsia="Times New Roman" w:hAnsi="Times New Roman" w:cs="Times New Roman"/>
                <w:color w:val="000000"/>
                <w:sz w:val="20"/>
                <w:szCs w:val="20"/>
                <w:lang w:eastAsia="es-SV"/>
              </w:rPr>
              <w:t xml:space="preserve">  233.38 </w:t>
            </w:r>
          </w:p>
        </w:tc>
      </w:tr>
    </w:tbl>
    <w:p w:rsidR="00BB467B" w:rsidRDefault="00BB467B" w:rsidP="00CB7437">
      <w:pPr>
        <w:spacing w:after="0"/>
        <w:jc w:val="both"/>
        <w:rPr>
          <w:rFonts w:ascii="Times New Roman" w:hAnsi="Times New Roman" w:cs="Times New Roman"/>
          <w:b/>
          <w:sz w:val="24"/>
          <w:szCs w:val="24"/>
        </w:rPr>
      </w:pPr>
    </w:p>
    <w:p w:rsidR="00D7280D" w:rsidRPr="008D5825" w:rsidRDefault="00081215" w:rsidP="00765B92">
      <w:pPr>
        <w:spacing w:after="0" w:line="276" w:lineRule="auto"/>
        <w:jc w:val="both"/>
        <w:rPr>
          <w:rFonts w:ascii="Times New Roman" w:hAnsi="Times New Roman" w:cs="Times New Roman"/>
          <w:sz w:val="24"/>
          <w:szCs w:val="24"/>
        </w:rPr>
      </w:pPr>
      <w:r w:rsidRPr="008D5825">
        <w:rPr>
          <w:rFonts w:ascii="Times New Roman" w:hAnsi="Times New Roman" w:cs="Times New Roman"/>
          <w:b/>
          <w:sz w:val="24"/>
          <w:szCs w:val="24"/>
        </w:rPr>
        <w:t>ACUERDO NÚMERO TRES:</w:t>
      </w:r>
      <w:r w:rsidRPr="008D5825">
        <w:rPr>
          <w:rFonts w:ascii="Times New Roman" w:hAnsi="Times New Roman" w:cs="Times New Roman"/>
          <w:sz w:val="24"/>
          <w:szCs w:val="24"/>
        </w:rPr>
        <w:t xml:space="preserve"> El Concejo Municipal,  </w:t>
      </w:r>
      <w:r w:rsidR="00D7280D" w:rsidRPr="008D5825">
        <w:rPr>
          <w:rFonts w:ascii="Times New Roman" w:hAnsi="Times New Roman" w:cs="Times New Roman"/>
          <w:sz w:val="24"/>
          <w:szCs w:val="24"/>
        </w:rPr>
        <w:t xml:space="preserve">CONSIDERANDO: </w:t>
      </w:r>
    </w:p>
    <w:p w:rsidR="001F2155" w:rsidRDefault="00AF5273" w:rsidP="00D8625B">
      <w:pPr>
        <w:spacing w:after="0"/>
        <w:jc w:val="both"/>
        <w:rPr>
          <w:rFonts w:ascii="Times New Roman" w:hAnsi="Times New Roman" w:cs="Times New Roman"/>
          <w:sz w:val="24"/>
          <w:szCs w:val="24"/>
        </w:rPr>
      </w:pPr>
      <w:r w:rsidRPr="008D5825">
        <w:rPr>
          <w:rFonts w:ascii="Times New Roman" w:hAnsi="Times New Roman" w:cs="Times New Roman"/>
          <w:sz w:val="24"/>
          <w:szCs w:val="24"/>
        </w:rPr>
        <w:t xml:space="preserve">I- </w:t>
      </w:r>
      <w:r w:rsidR="00D8625B">
        <w:rPr>
          <w:rFonts w:ascii="Times New Roman" w:hAnsi="Times New Roman" w:cs="Times New Roman"/>
          <w:sz w:val="24"/>
          <w:szCs w:val="24"/>
        </w:rPr>
        <w:t>Que según exposición del jefe de UACI, Arq. Henry Douglas Palacios Montenegro, donde explica que por ausencia del encargado de Presupuesto los procesos de ejecución de proyectos se encuentran detenidos por el momento y manifiesta que es de imprescindible importancia el nombramiento de una persona que asuma dicha responsabilidad, que cumpla con las características necesarias e inicie con la ejecución del presupuesto aprobado del año 2019.</w:t>
      </w:r>
    </w:p>
    <w:p w:rsidR="00D8625B" w:rsidRDefault="00D8625B" w:rsidP="00D8625B">
      <w:pPr>
        <w:spacing w:after="0"/>
        <w:jc w:val="both"/>
        <w:rPr>
          <w:rFonts w:ascii="Times New Roman" w:hAnsi="Times New Roman" w:cs="Times New Roman"/>
          <w:sz w:val="24"/>
          <w:szCs w:val="24"/>
        </w:rPr>
      </w:pPr>
      <w:r>
        <w:rPr>
          <w:rFonts w:ascii="Times New Roman" w:hAnsi="Times New Roman" w:cs="Times New Roman"/>
          <w:sz w:val="24"/>
          <w:szCs w:val="24"/>
        </w:rPr>
        <w:t xml:space="preserve">II- Que según información brindada por la Tesorera Municipal, Licenciada </w:t>
      </w:r>
      <w:r w:rsidRPr="00C63041">
        <w:rPr>
          <w:rFonts w:ascii="Times New Roman" w:hAnsi="Times New Roman" w:cs="Times New Roman"/>
          <w:sz w:val="24"/>
          <w:szCs w:val="24"/>
        </w:rPr>
        <w:t>Mayra Lissethe Renderos de Vásquez</w:t>
      </w:r>
      <w:r>
        <w:rPr>
          <w:rFonts w:ascii="Times New Roman" w:hAnsi="Times New Roman" w:cs="Times New Roman"/>
          <w:sz w:val="24"/>
          <w:szCs w:val="24"/>
        </w:rPr>
        <w:t xml:space="preserve">, Hacienda debe entregar de inmediato un código para que el encargado de Presupuesto tenga acceso al Sistema SAFIM </w:t>
      </w:r>
      <w:r w:rsidR="00F0679B">
        <w:rPr>
          <w:rFonts w:ascii="Times New Roman" w:hAnsi="Times New Roman" w:cs="Times New Roman"/>
          <w:sz w:val="24"/>
          <w:szCs w:val="24"/>
        </w:rPr>
        <w:t xml:space="preserve">e ingrese al mismo la información actualizada y poner al día ésta municipalidad con dicho sistema, por lo mismo dicho nombramiento en ningún caso puede ser temporal sino permanente de lo contrario El Ministerio de Hacienda no puede crear el acceso. </w:t>
      </w:r>
    </w:p>
    <w:p w:rsidR="00D8625B" w:rsidRDefault="00F0679B" w:rsidP="00D8625B">
      <w:pPr>
        <w:spacing w:after="0"/>
        <w:jc w:val="both"/>
        <w:rPr>
          <w:rFonts w:ascii="Times New Roman" w:hAnsi="Times New Roman" w:cs="Times New Roman"/>
          <w:sz w:val="24"/>
          <w:szCs w:val="24"/>
        </w:rPr>
      </w:pPr>
      <w:r>
        <w:rPr>
          <w:rFonts w:ascii="Times New Roman" w:hAnsi="Times New Roman" w:cs="Times New Roman"/>
          <w:sz w:val="24"/>
          <w:szCs w:val="24"/>
        </w:rPr>
        <w:t xml:space="preserve">III- Que el Concejo Municipal interesado en resolver ésta necesidad administrativa, y </w:t>
      </w:r>
      <w:r w:rsidR="00B26212">
        <w:rPr>
          <w:rFonts w:ascii="Times New Roman" w:hAnsi="Times New Roman" w:cs="Times New Roman"/>
          <w:sz w:val="24"/>
          <w:szCs w:val="24"/>
        </w:rPr>
        <w:t xml:space="preserve">analizando que en la municipalidad hay </w:t>
      </w:r>
      <w:r>
        <w:rPr>
          <w:rFonts w:ascii="Times New Roman" w:hAnsi="Times New Roman" w:cs="Times New Roman"/>
          <w:sz w:val="24"/>
          <w:szCs w:val="24"/>
        </w:rPr>
        <w:t xml:space="preserve">personas </w:t>
      </w:r>
      <w:r w:rsidR="00B26212">
        <w:rPr>
          <w:rFonts w:ascii="Times New Roman" w:hAnsi="Times New Roman" w:cs="Times New Roman"/>
          <w:sz w:val="24"/>
          <w:szCs w:val="24"/>
        </w:rPr>
        <w:t xml:space="preserve">con capacidad para asumir ésta responsabilidad y </w:t>
      </w:r>
      <w:r w:rsidR="007A3813">
        <w:rPr>
          <w:rFonts w:ascii="Times New Roman" w:hAnsi="Times New Roman" w:cs="Times New Roman"/>
          <w:sz w:val="24"/>
          <w:szCs w:val="24"/>
        </w:rPr>
        <w:t xml:space="preserve">en </w:t>
      </w:r>
      <w:r w:rsidR="00B26212">
        <w:rPr>
          <w:rFonts w:ascii="Times New Roman" w:hAnsi="Times New Roman" w:cs="Times New Roman"/>
          <w:sz w:val="24"/>
          <w:szCs w:val="24"/>
        </w:rPr>
        <w:t xml:space="preserve">aras de disminuir el costo financiero, el Jefe de UACI propone a la Auxiliar de Tesorería, quien tiene familiaridad con las cuentas </w:t>
      </w:r>
      <w:r w:rsidR="00E04F9C">
        <w:rPr>
          <w:rFonts w:ascii="Times New Roman" w:hAnsi="Times New Roman" w:cs="Times New Roman"/>
          <w:sz w:val="24"/>
          <w:szCs w:val="24"/>
        </w:rPr>
        <w:t xml:space="preserve">y proyectos </w:t>
      </w:r>
      <w:r w:rsidR="00B26212">
        <w:rPr>
          <w:rFonts w:ascii="Times New Roman" w:hAnsi="Times New Roman" w:cs="Times New Roman"/>
          <w:sz w:val="24"/>
          <w:szCs w:val="24"/>
        </w:rPr>
        <w:t xml:space="preserve">que se manejan y con el sistema SAFIM. </w:t>
      </w:r>
      <w:r w:rsidR="00B26212" w:rsidRPr="008E620B">
        <w:rPr>
          <w:rFonts w:ascii="Times New Roman" w:hAnsi="Times New Roman" w:cs="Times New Roman"/>
          <w:b/>
          <w:sz w:val="24"/>
          <w:szCs w:val="24"/>
        </w:rPr>
        <w:t>Por lo tanto el Concejo Municipal en uso de las facultades que le otorga</w:t>
      </w:r>
      <w:r w:rsidR="00AB0E55">
        <w:rPr>
          <w:rFonts w:ascii="Times New Roman" w:hAnsi="Times New Roman" w:cs="Times New Roman"/>
          <w:b/>
          <w:sz w:val="24"/>
          <w:szCs w:val="24"/>
        </w:rPr>
        <w:t>n los Art. 3, 30 y 31</w:t>
      </w:r>
      <w:r w:rsidR="00B26212" w:rsidRPr="008E620B">
        <w:rPr>
          <w:rFonts w:ascii="Times New Roman" w:hAnsi="Times New Roman" w:cs="Times New Roman"/>
          <w:b/>
          <w:sz w:val="24"/>
          <w:szCs w:val="24"/>
        </w:rPr>
        <w:t xml:space="preserve"> </w:t>
      </w:r>
      <w:r w:rsidR="00AB0E55">
        <w:rPr>
          <w:rFonts w:ascii="Times New Roman" w:hAnsi="Times New Roman" w:cs="Times New Roman"/>
          <w:b/>
          <w:sz w:val="24"/>
          <w:szCs w:val="24"/>
        </w:rPr>
        <w:t>d</w:t>
      </w:r>
      <w:r w:rsidR="00B26212" w:rsidRPr="008E620B">
        <w:rPr>
          <w:rFonts w:ascii="Times New Roman" w:hAnsi="Times New Roman" w:cs="Times New Roman"/>
          <w:b/>
          <w:sz w:val="24"/>
          <w:szCs w:val="24"/>
        </w:rPr>
        <w:t>el Código Municipal. ACUERDA</w:t>
      </w:r>
      <w:r w:rsidR="00B26212" w:rsidRPr="008E620B">
        <w:rPr>
          <w:rFonts w:ascii="Times New Roman" w:hAnsi="Times New Roman" w:cs="Times New Roman"/>
          <w:sz w:val="24"/>
          <w:szCs w:val="24"/>
        </w:rPr>
        <w:t>:</w:t>
      </w:r>
      <w:r w:rsidR="00B26212">
        <w:rPr>
          <w:rFonts w:ascii="Times New Roman" w:hAnsi="Times New Roman" w:cs="Times New Roman"/>
          <w:sz w:val="24"/>
          <w:szCs w:val="24"/>
        </w:rPr>
        <w:t xml:space="preserve"> </w:t>
      </w:r>
      <w:r w:rsidR="00E04F9C">
        <w:rPr>
          <w:rFonts w:ascii="Times New Roman" w:hAnsi="Times New Roman" w:cs="Times New Roman"/>
          <w:sz w:val="24"/>
          <w:szCs w:val="24"/>
        </w:rPr>
        <w:t xml:space="preserve">1) </w:t>
      </w:r>
      <w:r w:rsidR="007A3813">
        <w:rPr>
          <w:rFonts w:ascii="Times New Roman" w:hAnsi="Times New Roman" w:cs="Times New Roman"/>
          <w:sz w:val="24"/>
          <w:szCs w:val="24"/>
        </w:rPr>
        <w:t xml:space="preserve">Nombrar a Milagro Arely </w:t>
      </w:r>
      <w:r w:rsidR="007A3813" w:rsidRPr="00697028">
        <w:rPr>
          <w:rFonts w:ascii="Times New Roman" w:hAnsi="Times New Roman" w:cs="Times New Roman"/>
          <w:sz w:val="24"/>
          <w:szCs w:val="24"/>
        </w:rPr>
        <w:t>Hernández Menjívar</w:t>
      </w:r>
      <w:r w:rsidR="007A3813">
        <w:rPr>
          <w:rFonts w:ascii="Times New Roman" w:hAnsi="Times New Roman" w:cs="Times New Roman"/>
          <w:sz w:val="24"/>
          <w:szCs w:val="24"/>
        </w:rPr>
        <w:t xml:space="preserve">, como Encargada de Presupuesto, a partir del dieciocho de Enero de 2019, con un salario de Quinientos Dólares Americanos ($500.00), según el presupuesto aprobado para el año 2019. 2) Autorizar a la Tesorera Municipal, Licenciada </w:t>
      </w:r>
      <w:r w:rsidR="007A3813" w:rsidRPr="00C63041">
        <w:rPr>
          <w:rFonts w:ascii="Times New Roman" w:hAnsi="Times New Roman" w:cs="Times New Roman"/>
          <w:sz w:val="24"/>
          <w:szCs w:val="24"/>
        </w:rPr>
        <w:t>Mayra Lissethe Renderos de Vásquez</w:t>
      </w:r>
      <w:r w:rsidR="007A3813">
        <w:rPr>
          <w:rFonts w:ascii="Times New Roman" w:hAnsi="Times New Roman" w:cs="Times New Roman"/>
          <w:sz w:val="24"/>
          <w:szCs w:val="24"/>
        </w:rPr>
        <w:t>, realizar los pagos mensuales correspondientes de la cuenta Fondos FODES 25%. 3) Certificar el presente Acuerdo y remitir al Ministerio de hacienda para sus efectos legales.</w:t>
      </w:r>
    </w:p>
    <w:p w:rsidR="001F2155" w:rsidRDefault="001F2155" w:rsidP="004B66EC">
      <w:pPr>
        <w:spacing w:after="0" w:line="276" w:lineRule="auto"/>
        <w:jc w:val="both"/>
        <w:rPr>
          <w:rFonts w:ascii="Times New Roman" w:hAnsi="Times New Roman" w:cs="Times New Roman"/>
          <w:b/>
          <w:sz w:val="24"/>
          <w:szCs w:val="24"/>
        </w:rPr>
      </w:pPr>
    </w:p>
    <w:p w:rsidR="00FA3EBD" w:rsidRPr="00193291" w:rsidRDefault="00081215" w:rsidP="00FA3EBD">
      <w:pPr>
        <w:spacing w:after="0" w:line="276" w:lineRule="auto"/>
        <w:jc w:val="both"/>
        <w:rPr>
          <w:rFonts w:ascii="Times New Roman" w:hAnsi="Times New Roman" w:cs="Times New Roman"/>
          <w:sz w:val="24"/>
          <w:szCs w:val="24"/>
        </w:rPr>
      </w:pPr>
      <w:r w:rsidRPr="00193291">
        <w:rPr>
          <w:rFonts w:ascii="Times New Roman" w:hAnsi="Times New Roman" w:cs="Times New Roman"/>
          <w:b/>
          <w:sz w:val="24"/>
          <w:szCs w:val="24"/>
        </w:rPr>
        <w:t>ACUERDO NÚMERO CUATRO:</w:t>
      </w:r>
      <w:r w:rsidRPr="00193291">
        <w:rPr>
          <w:rFonts w:ascii="Times New Roman" w:hAnsi="Times New Roman" w:cs="Times New Roman"/>
          <w:sz w:val="24"/>
          <w:szCs w:val="24"/>
        </w:rPr>
        <w:t xml:space="preserve"> </w:t>
      </w:r>
      <w:r w:rsidR="00FA3EBD" w:rsidRPr="00193291">
        <w:rPr>
          <w:rFonts w:ascii="Times New Roman" w:hAnsi="Times New Roman" w:cs="Times New Roman"/>
          <w:sz w:val="24"/>
          <w:szCs w:val="24"/>
        </w:rPr>
        <w:t xml:space="preserve">El Concejo Municipal,  CONSIDERANDO: </w:t>
      </w:r>
    </w:p>
    <w:p w:rsidR="005227E2" w:rsidRPr="00193291" w:rsidRDefault="00FA3EBD" w:rsidP="005227E2">
      <w:pPr>
        <w:spacing w:after="0"/>
        <w:jc w:val="both"/>
        <w:rPr>
          <w:rFonts w:ascii="Times New Roman" w:hAnsi="Times New Roman" w:cs="Times New Roman"/>
          <w:sz w:val="24"/>
          <w:szCs w:val="24"/>
        </w:rPr>
      </w:pPr>
      <w:r w:rsidRPr="00193291">
        <w:rPr>
          <w:rFonts w:ascii="Times New Roman" w:hAnsi="Times New Roman" w:cs="Times New Roman"/>
          <w:sz w:val="24"/>
          <w:szCs w:val="24"/>
        </w:rPr>
        <w:t>I-</w:t>
      </w:r>
      <w:r w:rsidR="005227E2" w:rsidRPr="00193291">
        <w:rPr>
          <w:rFonts w:ascii="Times New Roman" w:hAnsi="Times New Roman" w:cs="Times New Roman"/>
          <w:sz w:val="24"/>
          <w:szCs w:val="24"/>
        </w:rPr>
        <w:t xml:space="preserve"> Que según el Código Municipal en el Art. 2.- Manifiesta lo siguiente: El Municipio constituye la Unidad  Política Administrativa primaria dentro de la organización estatal, establecida en un territorio determinado que le es propio, organizado bajo un ordenamiento jurídico que garantiza la participación popular en la formación y conducción de la sociedad local, con autonomía para darse su propio </w:t>
      </w:r>
      <w:r w:rsidR="005227E2" w:rsidRPr="00193291">
        <w:rPr>
          <w:rFonts w:ascii="Times New Roman" w:hAnsi="Times New Roman" w:cs="Times New Roman"/>
          <w:sz w:val="24"/>
          <w:szCs w:val="24"/>
        </w:rPr>
        <w:lastRenderedPageBreak/>
        <w:t>gobierno, el cual como parte instrumental del Municipio está encargado de la rectoría y gerencia del bien común local, en coordinación con las políticas y actuaciones nacionales orientadas al bien común general, gozando para cumplir con dichas funciones del poder, autoridad y autonomía suficiente.</w:t>
      </w:r>
    </w:p>
    <w:p w:rsidR="005227E2" w:rsidRPr="00193291" w:rsidRDefault="005227E2" w:rsidP="005227E2">
      <w:pPr>
        <w:spacing w:after="0"/>
        <w:jc w:val="both"/>
        <w:rPr>
          <w:rFonts w:ascii="Times New Roman" w:hAnsi="Times New Roman" w:cs="Times New Roman"/>
          <w:sz w:val="24"/>
          <w:szCs w:val="24"/>
        </w:rPr>
      </w:pPr>
      <w:r w:rsidRPr="00193291">
        <w:rPr>
          <w:rFonts w:ascii="Times New Roman" w:hAnsi="Times New Roman" w:cs="Times New Roman"/>
          <w:sz w:val="24"/>
          <w:szCs w:val="24"/>
        </w:rPr>
        <w:t>II- La necesidad de cancelar los salarios del personal que labora en la municipalidad, honorarios para Encargada de Unidad Jurídica, y  Auditora Interna y las dietas del  Concejo Municipal.</w:t>
      </w:r>
    </w:p>
    <w:p w:rsidR="005227E2" w:rsidRPr="00193291" w:rsidRDefault="005227E2" w:rsidP="005227E2">
      <w:pPr>
        <w:spacing w:after="0"/>
        <w:jc w:val="both"/>
        <w:rPr>
          <w:rFonts w:ascii="Times New Roman" w:hAnsi="Times New Roman" w:cs="Times New Roman"/>
          <w:sz w:val="24"/>
          <w:szCs w:val="24"/>
        </w:rPr>
      </w:pPr>
      <w:r w:rsidRPr="00193291">
        <w:rPr>
          <w:rFonts w:ascii="Times New Roman" w:hAnsi="Times New Roman" w:cs="Times New Roman"/>
          <w:sz w:val="24"/>
          <w:szCs w:val="24"/>
        </w:rPr>
        <w:t xml:space="preserve">III- Que las arcas de Tesorería Municipal, no cuenta con los recursos necesarios para hacerle frente a dicho compromiso. </w:t>
      </w:r>
    </w:p>
    <w:p w:rsidR="00FA3EBD" w:rsidRPr="00193291" w:rsidRDefault="005227E2" w:rsidP="005227E2">
      <w:pPr>
        <w:spacing w:after="0"/>
        <w:jc w:val="both"/>
        <w:rPr>
          <w:rFonts w:ascii="Times New Roman" w:hAnsi="Times New Roman" w:cs="Times New Roman"/>
          <w:sz w:val="24"/>
          <w:szCs w:val="24"/>
        </w:rPr>
      </w:pPr>
      <w:r w:rsidRPr="00193291">
        <w:rPr>
          <w:rFonts w:ascii="Times New Roman" w:hAnsi="Times New Roman" w:cs="Times New Roman"/>
          <w:sz w:val="24"/>
          <w:szCs w:val="24"/>
        </w:rPr>
        <w:t xml:space="preserve">IV- Que es necesario un refuerzo presupuestario, para salir adelante con los compromisos que se requieren. Por lo tanto el Concejo Municipal en uso de las facultades que le otorga el Código Municipal. ACUERDA: AUTORIZAR, el pago de salarios de empleados municipales, asimismo los honorarios para Encargada de Unidad Jurídica, Auditora Interna y las dietas del  Concejo Municipal correspondiente al mes de </w:t>
      </w:r>
      <w:r w:rsidR="00554A6F">
        <w:rPr>
          <w:rFonts w:ascii="Times New Roman" w:hAnsi="Times New Roman" w:cs="Times New Roman"/>
          <w:sz w:val="24"/>
          <w:szCs w:val="24"/>
        </w:rPr>
        <w:t>enero</w:t>
      </w:r>
      <w:r w:rsidRPr="00193291">
        <w:rPr>
          <w:rFonts w:ascii="Times New Roman" w:hAnsi="Times New Roman" w:cs="Times New Roman"/>
          <w:sz w:val="24"/>
          <w:szCs w:val="24"/>
        </w:rPr>
        <w:t xml:space="preserve"> por sus labores prestadas. </w:t>
      </w:r>
      <w:r w:rsidRPr="00193291">
        <w:rPr>
          <w:rFonts w:ascii="Times New Roman" w:hAnsi="Times New Roman" w:cs="Times New Roman"/>
          <w:b/>
          <w:sz w:val="24"/>
          <w:szCs w:val="24"/>
        </w:rPr>
        <w:t>Por lo que el concejo municipal  en uso de las facultades que le confiere el Código Municipal ACUERDA:</w:t>
      </w:r>
      <w:r w:rsidRPr="00193291">
        <w:rPr>
          <w:rFonts w:ascii="Times New Roman" w:hAnsi="Times New Roman" w:cs="Times New Roman"/>
          <w:sz w:val="24"/>
          <w:szCs w:val="24"/>
        </w:rPr>
        <w:t xml:space="preserve"> la siguiente transferencia de fondos por un monto de NUEVE MIL 00/100 DÓLARES DE LOS ESTADOS UNIDOS DE NORTE AMERICA ($9,000.00) en calidad de PRÉSTAMO de la cuenta 5% FIESTAS PATRONALES, PARA LA CUENTA FONDO COMUN PERIODO 2018-2021, monto que será  reintegrado de forma mensual hasta liquidar </w:t>
      </w:r>
      <w:r w:rsidR="00D54428" w:rsidRPr="00193291">
        <w:rPr>
          <w:rFonts w:ascii="Times New Roman" w:hAnsi="Times New Roman" w:cs="Times New Roman"/>
          <w:sz w:val="24"/>
          <w:szCs w:val="24"/>
        </w:rPr>
        <w:t xml:space="preserve">completamente la suma de NUEVE MIL 00/100 DÓLARES DE LOS ESTADOS UNIDOS DE NORTE AMERICA ($9,000.00), </w:t>
      </w:r>
      <w:r w:rsidRPr="00193291">
        <w:rPr>
          <w:rFonts w:ascii="Times New Roman" w:hAnsi="Times New Roman" w:cs="Times New Roman"/>
          <w:sz w:val="24"/>
          <w:szCs w:val="24"/>
        </w:rPr>
        <w:t xml:space="preserve">Así mismo se faculta a la Licda.  </w:t>
      </w:r>
      <w:r w:rsidRPr="00193291">
        <w:rPr>
          <w:rFonts w:ascii="Times New Roman" w:hAnsi="Times New Roman" w:cs="Times New Roman"/>
          <w:sz w:val="24"/>
          <w:szCs w:val="24"/>
          <w:lang w:val="es-ES"/>
        </w:rPr>
        <w:t xml:space="preserve">Licda. </w:t>
      </w:r>
      <w:r w:rsidRPr="00193291">
        <w:rPr>
          <w:rFonts w:ascii="Times New Roman" w:hAnsi="Times New Roman" w:cs="Times New Roman"/>
          <w:sz w:val="24"/>
          <w:szCs w:val="24"/>
        </w:rPr>
        <w:t xml:space="preserve">Mayra Lissethe Renderos de Vásquez, para que haga la respectiva transferencia  bancaria y a la vez el pago de los empleados de esta municipalidad, honorarios y dietas para Concejo Municipal. COMUNÍQUESE. </w:t>
      </w:r>
      <w:r w:rsidR="00FA3EBD" w:rsidRPr="00193291">
        <w:rPr>
          <w:rFonts w:ascii="Times New Roman" w:hAnsi="Times New Roman" w:cs="Times New Roman"/>
          <w:sz w:val="24"/>
          <w:szCs w:val="24"/>
        </w:rPr>
        <w:t xml:space="preserve"> </w:t>
      </w:r>
    </w:p>
    <w:p w:rsidR="00FA3EBD" w:rsidRPr="00193291" w:rsidRDefault="00FA3EBD" w:rsidP="00FA3EBD">
      <w:pPr>
        <w:spacing w:after="0" w:line="276" w:lineRule="auto"/>
        <w:jc w:val="both"/>
        <w:rPr>
          <w:rFonts w:ascii="Times New Roman" w:hAnsi="Times New Roman" w:cs="Times New Roman"/>
          <w:sz w:val="24"/>
          <w:szCs w:val="24"/>
        </w:rPr>
      </w:pPr>
    </w:p>
    <w:p w:rsidR="00F90CAE" w:rsidRDefault="00F90CAE" w:rsidP="00F90CAE">
      <w:pPr>
        <w:spacing w:after="0"/>
        <w:jc w:val="both"/>
        <w:rPr>
          <w:rFonts w:ascii="Times New Roman" w:hAnsi="Times New Roman" w:cs="Times New Roman"/>
          <w:sz w:val="24"/>
          <w:szCs w:val="24"/>
        </w:rPr>
      </w:pPr>
      <w:r>
        <w:rPr>
          <w:rFonts w:ascii="Times New Roman" w:hAnsi="Times New Roman" w:cs="Times New Roman"/>
          <w:b/>
          <w:sz w:val="24"/>
          <w:szCs w:val="24"/>
        </w:rPr>
        <w:t xml:space="preserve">ACUERDO NÚMERO CINCO: </w:t>
      </w:r>
      <w:r>
        <w:rPr>
          <w:rFonts w:ascii="Times New Roman" w:hAnsi="Times New Roman" w:cs="Times New Roman"/>
          <w:sz w:val="24"/>
          <w:szCs w:val="24"/>
        </w:rPr>
        <w:t xml:space="preserve">El Concejo Municipal, al deliberar las solicitudes presentadas por Ciudadanos de la comunidades  y de sectores organizados; en vista de la autonomía Municipal, otorgada según inciso primero del Art. 2 y el Art. 91 del Código Municipal, </w:t>
      </w:r>
      <w:r>
        <w:rPr>
          <w:rFonts w:ascii="Times New Roman" w:hAnsi="Times New Roman" w:cs="Times New Roman"/>
          <w:b/>
          <w:sz w:val="24"/>
          <w:szCs w:val="24"/>
        </w:rPr>
        <w:t>ACUERDA:</w:t>
      </w:r>
      <w:r>
        <w:rPr>
          <w:rFonts w:ascii="Times New Roman" w:hAnsi="Times New Roman" w:cs="Times New Roman"/>
          <w:sz w:val="24"/>
          <w:szCs w:val="24"/>
        </w:rPr>
        <w:t xml:space="preserve"> Conceder el apoyo a los Ciudadanos de las Comunidades de San Pedro Perulapan para las diferentes actividades que llevarán a cabo en diferentes fechas, los mismo son Sectores Organizados de las comunidades, que han presentado sus peticiones, aprobándoles, de acuerdo al detalle descrito de la forma siguiente: al Jefe de UACI, Ing. Henry Douglas Palacios Montenegro, para que realice los trámites correspondientes.</w:t>
      </w:r>
    </w:p>
    <w:tbl>
      <w:tblPr>
        <w:tblStyle w:val="Tablaconcuadrcula"/>
        <w:tblW w:w="10207" w:type="dxa"/>
        <w:tblInd w:w="-34" w:type="dxa"/>
        <w:tblLook w:val="04A0" w:firstRow="1" w:lastRow="0" w:firstColumn="1" w:lastColumn="0" w:noHBand="0" w:noVBand="1"/>
      </w:tblPr>
      <w:tblGrid>
        <w:gridCol w:w="463"/>
        <w:gridCol w:w="3223"/>
        <w:gridCol w:w="3544"/>
        <w:gridCol w:w="2977"/>
      </w:tblGrid>
      <w:tr w:rsidR="00F90CAE" w:rsidTr="00294B20">
        <w:tc>
          <w:tcPr>
            <w:tcW w:w="463"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F90CAE" w:rsidRPr="00522199" w:rsidRDefault="00F90CAE">
            <w:pPr>
              <w:spacing w:after="0" w:line="276" w:lineRule="auto"/>
              <w:jc w:val="both"/>
              <w:rPr>
                <w:rFonts w:ascii="Times New Roman" w:hAnsi="Times New Roman" w:cs="Times New Roman"/>
              </w:rPr>
            </w:pPr>
            <w:r w:rsidRPr="00522199">
              <w:rPr>
                <w:rFonts w:ascii="Times New Roman" w:hAnsi="Times New Roman" w:cs="Times New Roman"/>
              </w:rPr>
              <w:t>N°</w:t>
            </w:r>
          </w:p>
        </w:tc>
        <w:tc>
          <w:tcPr>
            <w:tcW w:w="3223"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F90CAE" w:rsidRPr="00522199" w:rsidRDefault="00F90CAE">
            <w:pPr>
              <w:spacing w:after="0" w:line="276" w:lineRule="auto"/>
              <w:rPr>
                <w:rFonts w:ascii="Times New Roman" w:hAnsi="Times New Roman" w:cs="Times New Roman"/>
              </w:rPr>
            </w:pPr>
            <w:r w:rsidRPr="00522199">
              <w:rPr>
                <w:rFonts w:ascii="Times New Roman" w:hAnsi="Times New Roman" w:cs="Times New Roman"/>
              </w:rPr>
              <w:t>NOMBRE DE LA INSTITUCIÓN/ COMUNIDAD/ PERSONA NATURAL</w:t>
            </w:r>
          </w:p>
        </w:tc>
        <w:tc>
          <w:tcPr>
            <w:tcW w:w="35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F90CAE" w:rsidRPr="00522199" w:rsidRDefault="00F90CAE">
            <w:pPr>
              <w:spacing w:after="0" w:line="276" w:lineRule="auto"/>
              <w:jc w:val="both"/>
              <w:rPr>
                <w:rFonts w:ascii="Times New Roman" w:hAnsi="Times New Roman" w:cs="Times New Roman"/>
              </w:rPr>
            </w:pPr>
          </w:p>
          <w:p w:rsidR="00F90CAE" w:rsidRPr="00522199" w:rsidRDefault="00F90CAE">
            <w:pPr>
              <w:spacing w:after="0" w:line="276" w:lineRule="auto"/>
              <w:jc w:val="both"/>
              <w:rPr>
                <w:rFonts w:ascii="Times New Roman" w:hAnsi="Times New Roman" w:cs="Times New Roman"/>
              </w:rPr>
            </w:pPr>
            <w:r w:rsidRPr="00522199">
              <w:rPr>
                <w:rFonts w:ascii="Times New Roman" w:hAnsi="Times New Roman" w:cs="Times New Roman"/>
              </w:rPr>
              <w:t>RESOLUCIÓN DE PETICIÓN</w:t>
            </w:r>
          </w:p>
        </w:tc>
        <w:tc>
          <w:tcPr>
            <w:tcW w:w="2977"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F90CAE" w:rsidRPr="00522199" w:rsidRDefault="00F90CAE">
            <w:pPr>
              <w:spacing w:after="0" w:line="276" w:lineRule="auto"/>
              <w:jc w:val="both"/>
              <w:rPr>
                <w:rFonts w:ascii="Times New Roman" w:hAnsi="Times New Roman" w:cs="Times New Roman"/>
              </w:rPr>
            </w:pPr>
            <w:r w:rsidRPr="00522199">
              <w:rPr>
                <w:rFonts w:ascii="Times New Roman" w:hAnsi="Times New Roman" w:cs="Times New Roman"/>
              </w:rPr>
              <w:t>AUTORIZACIÓN DE CUENTA BANCARIA A DESCARGAR.</w:t>
            </w:r>
          </w:p>
        </w:tc>
      </w:tr>
      <w:tr w:rsidR="00F90CAE" w:rsidTr="00294B20">
        <w:tc>
          <w:tcPr>
            <w:tcW w:w="463" w:type="dxa"/>
            <w:tcBorders>
              <w:top w:val="single" w:sz="4" w:space="0" w:color="auto"/>
              <w:left w:val="single" w:sz="4" w:space="0" w:color="auto"/>
              <w:bottom w:val="single" w:sz="4" w:space="0" w:color="auto"/>
              <w:right w:val="single" w:sz="4" w:space="0" w:color="auto"/>
            </w:tcBorders>
            <w:hideMark/>
          </w:tcPr>
          <w:p w:rsidR="00F90CAE" w:rsidRDefault="00F90CAE">
            <w:pPr>
              <w:spacing w:after="0" w:line="276" w:lineRule="auto"/>
              <w:jc w:val="both"/>
              <w:rPr>
                <w:rFonts w:ascii="Times New Roman" w:hAnsi="Times New Roman" w:cs="Times New Roman"/>
              </w:rPr>
            </w:pPr>
            <w:r>
              <w:rPr>
                <w:rFonts w:ascii="Times New Roman" w:hAnsi="Times New Roman" w:cs="Times New Roman"/>
              </w:rPr>
              <w:t>1</w:t>
            </w:r>
          </w:p>
        </w:tc>
        <w:tc>
          <w:tcPr>
            <w:tcW w:w="3223" w:type="dxa"/>
            <w:tcBorders>
              <w:top w:val="single" w:sz="4" w:space="0" w:color="auto"/>
              <w:left w:val="single" w:sz="4" w:space="0" w:color="auto"/>
              <w:bottom w:val="single" w:sz="4" w:space="0" w:color="auto"/>
              <w:right w:val="single" w:sz="4" w:space="0" w:color="auto"/>
            </w:tcBorders>
          </w:tcPr>
          <w:p w:rsidR="00F90CAE" w:rsidRPr="00193291" w:rsidRDefault="00961CDF">
            <w:pPr>
              <w:spacing w:after="0" w:line="240" w:lineRule="auto"/>
              <w:rPr>
                <w:rFonts w:ascii="Times New Roman" w:hAnsi="Times New Roman" w:cs="Times New Roman"/>
              </w:rPr>
            </w:pPr>
            <w:r w:rsidRPr="00193291">
              <w:rPr>
                <w:rFonts w:ascii="Times New Roman" w:hAnsi="Times New Roman" w:cs="Times New Roman"/>
              </w:rPr>
              <w:t>JOSE RICARDO MORALES EFIGENIO</w:t>
            </w:r>
          </w:p>
        </w:tc>
        <w:tc>
          <w:tcPr>
            <w:tcW w:w="3544" w:type="dxa"/>
            <w:tcBorders>
              <w:top w:val="single" w:sz="4" w:space="0" w:color="auto"/>
              <w:left w:val="single" w:sz="4" w:space="0" w:color="auto"/>
              <w:bottom w:val="single" w:sz="4" w:space="0" w:color="auto"/>
              <w:right w:val="single" w:sz="4" w:space="0" w:color="auto"/>
            </w:tcBorders>
          </w:tcPr>
          <w:p w:rsidR="00F90CAE" w:rsidRPr="00522199" w:rsidRDefault="00961CDF">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SE LE CONCEDE PAN Y CAFÉ POR EL FALLECIMIENTO DE SU PADRE JOSÉ HUMBERTO EFIGENIO PÉREZ</w:t>
            </w:r>
          </w:p>
        </w:tc>
        <w:tc>
          <w:tcPr>
            <w:tcW w:w="2977" w:type="dxa"/>
            <w:tcBorders>
              <w:top w:val="single" w:sz="4" w:space="0" w:color="auto"/>
              <w:left w:val="single" w:sz="4" w:space="0" w:color="auto"/>
              <w:bottom w:val="single" w:sz="4" w:space="0" w:color="auto"/>
              <w:right w:val="single" w:sz="4" w:space="0" w:color="auto"/>
            </w:tcBorders>
            <w:hideMark/>
          </w:tcPr>
          <w:p w:rsidR="00F90CAE" w:rsidRPr="00522199" w:rsidRDefault="00F90CAE">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TMSPP/ FONDO COMUN MUNICIPAL PERIODO 2018-2021 100-200-700911-5</w:t>
            </w:r>
          </w:p>
        </w:tc>
      </w:tr>
      <w:tr w:rsidR="00C90912" w:rsidTr="00294B20">
        <w:tc>
          <w:tcPr>
            <w:tcW w:w="463" w:type="dxa"/>
            <w:tcBorders>
              <w:top w:val="single" w:sz="4" w:space="0" w:color="auto"/>
              <w:left w:val="single" w:sz="4" w:space="0" w:color="auto"/>
              <w:bottom w:val="single" w:sz="4" w:space="0" w:color="auto"/>
              <w:right w:val="single" w:sz="4" w:space="0" w:color="auto"/>
            </w:tcBorders>
          </w:tcPr>
          <w:p w:rsidR="00C90912" w:rsidRDefault="00BE269F">
            <w:pPr>
              <w:spacing w:after="0" w:line="276" w:lineRule="auto"/>
              <w:jc w:val="both"/>
              <w:rPr>
                <w:rFonts w:ascii="Times New Roman" w:hAnsi="Times New Roman" w:cs="Times New Roman"/>
              </w:rPr>
            </w:pPr>
            <w:r>
              <w:rPr>
                <w:rFonts w:ascii="Times New Roman" w:hAnsi="Times New Roman" w:cs="Times New Roman"/>
              </w:rPr>
              <w:t>2</w:t>
            </w:r>
          </w:p>
        </w:tc>
        <w:tc>
          <w:tcPr>
            <w:tcW w:w="3223" w:type="dxa"/>
            <w:tcBorders>
              <w:top w:val="single" w:sz="4" w:space="0" w:color="auto"/>
              <w:left w:val="single" w:sz="4" w:space="0" w:color="auto"/>
              <w:bottom w:val="single" w:sz="4" w:space="0" w:color="auto"/>
              <w:right w:val="single" w:sz="4" w:space="0" w:color="auto"/>
            </w:tcBorders>
          </w:tcPr>
          <w:p w:rsidR="00C90912" w:rsidRPr="00193291" w:rsidRDefault="002333FF">
            <w:pPr>
              <w:spacing w:after="0" w:line="240" w:lineRule="auto"/>
              <w:rPr>
                <w:rFonts w:ascii="Times New Roman" w:hAnsi="Times New Roman" w:cs="Times New Roman"/>
              </w:rPr>
            </w:pPr>
            <w:r w:rsidRPr="00193291">
              <w:rPr>
                <w:rFonts w:ascii="Times New Roman" w:hAnsi="Times New Roman" w:cs="Times New Roman"/>
              </w:rPr>
              <w:t>WILBER ISAAC FACUNDO PÉREZ</w:t>
            </w:r>
          </w:p>
        </w:tc>
        <w:tc>
          <w:tcPr>
            <w:tcW w:w="3544" w:type="dxa"/>
            <w:tcBorders>
              <w:top w:val="single" w:sz="4" w:space="0" w:color="auto"/>
              <w:left w:val="single" w:sz="4" w:space="0" w:color="auto"/>
              <w:bottom w:val="single" w:sz="4" w:space="0" w:color="auto"/>
              <w:right w:val="single" w:sz="4" w:space="0" w:color="auto"/>
            </w:tcBorders>
          </w:tcPr>
          <w:p w:rsidR="00C90912" w:rsidRPr="00522199" w:rsidRDefault="002333FF" w:rsidP="00C90912">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SE LE CONCEDE PAN PARA VELA DE ERIK ARNOLDO SANTOS</w:t>
            </w:r>
          </w:p>
        </w:tc>
        <w:tc>
          <w:tcPr>
            <w:tcW w:w="2977" w:type="dxa"/>
            <w:tcBorders>
              <w:top w:val="single" w:sz="4" w:space="0" w:color="auto"/>
              <w:left w:val="single" w:sz="4" w:space="0" w:color="auto"/>
              <w:bottom w:val="single" w:sz="4" w:space="0" w:color="auto"/>
              <w:right w:val="single" w:sz="4" w:space="0" w:color="auto"/>
            </w:tcBorders>
          </w:tcPr>
          <w:p w:rsidR="00C90912" w:rsidRPr="00522199" w:rsidRDefault="00C90912">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TMSPP/ FONDO COMUN MUNICIPAL PERIODO 2018-2021 100-200-700911-5</w:t>
            </w:r>
          </w:p>
        </w:tc>
      </w:tr>
      <w:tr w:rsidR="00C90912" w:rsidTr="00294B20">
        <w:tc>
          <w:tcPr>
            <w:tcW w:w="463" w:type="dxa"/>
            <w:tcBorders>
              <w:top w:val="single" w:sz="4" w:space="0" w:color="auto"/>
              <w:left w:val="single" w:sz="4" w:space="0" w:color="auto"/>
              <w:bottom w:val="single" w:sz="4" w:space="0" w:color="auto"/>
              <w:right w:val="single" w:sz="4" w:space="0" w:color="auto"/>
            </w:tcBorders>
          </w:tcPr>
          <w:p w:rsidR="00C90912" w:rsidRDefault="00BE269F">
            <w:pPr>
              <w:spacing w:after="0" w:line="276" w:lineRule="auto"/>
              <w:jc w:val="both"/>
              <w:rPr>
                <w:rFonts w:ascii="Times New Roman" w:hAnsi="Times New Roman" w:cs="Times New Roman"/>
              </w:rPr>
            </w:pPr>
            <w:r>
              <w:rPr>
                <w:rFonts w:ascii="Times New Roman" w:hAnsi="Times New Roman" w:cs="Times New Roman"/>
              </w:rPr>
              <w:t>3</w:t>
            </w:r>
          </w:p>
        </w:tc>
        <w:tc>
          <w:tcPr>
            <w:tcW w:w="3223" w:type="dxa"/>
            <w:tcBorders>
              <w:top w:val="single" w:sz="4" w:space="0" w:color="auto"/>
              <w:left w:val="single" w:sz="4" w:space="0" w:color="auto"/>
              <w:bottom w:val="single" w:sz="4" w:space="0" w:color="auto"/>
              <w:right w:val="single" w:sz="4" w:space="0" w:color="auto"/>
            </w:tcBorders>
          </w:tcPr>
          <w:p w:rsidR="00C90912" w:rsidRPr="00193291" w:rsidRDefault="009F66CC">
            <w:pPr>
              <w:spacing w:after="0" w:line="240" w:lineRule="auto"/>
              <w:rPr>
                <w:rFonts w:ascii="Times New Roman" w:hAnsi="Times New Roman" w:cs="Times New Roman"/>
              </w:rPr>
            </w:pPr>
            <w:r w:rsidRPr="00193291">
              <w:rPr>
                <w:rFonts w:ascii="Times New Roman" w:hAnsi="Times New Roman" w:cs="Times New Roman"/>
              </w:rPr>
              <w:t>SANTOS JAVIER SANCHEZ FELIPE</w:t>
            </w:r>
          </w:p>
        </w:tc>
        <w:tc>
          <w:tcPr>
            <w:tcW w:w="3544" w:type="dxa"/>
            <w:tcBorders>
              <w:top w:val="single" w:sz="4" w:space="0" w:color="auto"/>
              <w:left w:val="single" w:sz="4" w:space="0" w:color="auto"/>
              <w:bottom w:val="single" w:sz="4" w:space="0" w:color="auto"/>
              <w:right w:val="single" w:sz="4" w:space="0" w:color="auto"/>
            </w:tcBorders>
          </w:tcPr>
          <w:p w:rsidR="00C90912" w:rsidRPr="00522199" w:rsidRDefault="009F66CC">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SE LE CONCEDE ATAUD PARA YESENIA MABEL SANCHEZ</w:t>
            </w:r>
          </w:p>
        </w:tc>
        <w:tc>
          <w:tcPr>
            <w:tcW w:w="2977" w:type="dxa"/>
            <w:tcBorders>
              <w:top w:val="single" w:sz="4" w:space="0" w:color="auto"/>
              <w:left w:val="single" w:sz="4" w:space="0" w:color="auto"/>
              <w:bottom w:val="single" w:sz="4" w:space="0" w:color="auto"/>
              <w:right w:val="single" w:sz="4" w:space="0" w:color="auto"/>
            </w:tcBorders>
          </w:tcPr>
          <w:p w:rsidR="00C90912" w:rsidRPr="00522199" w:rsidRDefault="00C9749C">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TMSPP/ FONDO COMUN MUNICIPAL PERIODO 2018-2021 100-200-700911-5</w:t>
            </w:r>
          </w:p>
        </w:tc>
      </w:tr>
      <w:tr w:rsidR="00A26AC1" w:rsidTr="00294B20">
        <w:tc>
          <w:tcPr>
            <w:tcW w:w="463" w:type="dxa"/>
            <w:tcBorders>
              <w:top w:val="single" w:sz="4" w:space="0" w:color="auto"/>
              <w:left w:val="single" w:sz="4" w:space="0" w:color="auto"/>
              <w:bottom w:val="single" w:sz="4" w:space="0" w:color="auto"/>
              <w:right w:val="single" w:sz="4" w:space="0" w:color="auto"/>
            </w:tcBorders>
          </w:tcPr>
          <w:p w:rsidR="00A26AC1" w:rsidRDefault="00BE269F" w:rsidP="00A26AC1">
            <w:pPr>
              <w:spacing w:after="0" w:line="276" w:lineRule="auto"/>
              <w:jc w:val="both"/>
              <w:rPr>
                <w:rFonts w:ascii="Times New Roman" w:hAnsi="Times New Roman" w:cs="Times New Roman"/>
              </w:rPr>
            </w:pPr>
            <w:r>
              <w:rPr>
                <w:rFonts w:ascii="Times New Roman" w:hAnsi="Times New Roman" w:cs="Times New Roman"/>
              </w:rPr>
              <w:t>4</w:t>
            </w:r>
          </w:p>
        </w:tc>
        <w:tc>
          <w:tcPr>
            <w:tcW w:w="3223" w:type="dxa"/>
            <w:tcBorders>
              <w:top w:val="single" w:sz="4" w:space="0" w:color="auto"/>
              <w:left w:val="single" w:sz="4" w:space="0" w:color="auto"/>
              <w:bottom w:val="single" w:sz="4" w:space="0" w:color="auto"/>
              <w:right w:val="single" w:sz="4" w:space="0" w:color="auto"/>
            </w:tcBorders>
          </w:tcPr>
          <w:p w:rsidR="00A26AC1" w:rsidRPr="00193291" w:rsidRDefault="00EC4CA8" w:rsidP="00A26AC1">
            <w:pPr>
              <w:spacing w:after="0" w:line="240" w:lineRule="auto"/>
              <w:rPr>
                <w:rFonts w:ascii="Times New Roman" w:hAnsi="Times New Roman" w:cs="Times New Roman"/>
              </w:rPr>
            </w:pPr>
            <w:r w:rsidRPr="00193291">
              <w:rPr>
                <w:rFonts w:ascii="Times New Roman" w:hAnsi="Times New Roman" w:cs="Times New Roman"/>
              </w:rPr>
              <w:t>JOSÉ SANTOS NIETO</w:t>
            </w:r>
          </w:p>
        </w:tc>
        <w:tc>
          <w:tcPr>
            <w:tcW w:w="3544" w:type="dxa"/>
            <w:tcBorders>
              <w:top w:val="single" w:sz="4" w:space="0" w:color="auto"/>
              <w:left w:val="single" w:sz="4" w:space="0" w:color="auto"/>
              <w:bottom w:val="single" w:sz="4" w:space="0" w:color="auto"/>
              <w:right w:val="single" w:sz="4" w:space="0" w:color="auto"/>
            </w:tcBorders>
          </w:tcPr>
          <w:p w:rsidR="00A26AC1" w:rsidRPr="00522199" w:rsidRDefault="004A33ED" w:rsidP="00A26AC1">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 xml:space="preserve">SE LE CONCEDE </w:t>
            </w:r>
            <w:r w:rsidR="00EC4CA8" w:rsidRPr="00522199">
              <w:rPr>
                <w:rFonts w:ascii="Times New Roman" w:hAnsi="Times New Roman" w:cs="Times New Roman"/>
                <w:sz w:val="20"/>
                <w:szCs w:val="20"/>
              </w:rPr>
              <w:t>ATAUD PARA EDWIN ALEXIS NIETO GONZALEZ</w:t>
            </w:r>
          </w:p>
        </w:tc>
        <w:tc>
          <w:tcPr>
            <w:tcW w:w="2977" w:type="dxa"/>
            <w:tcBorders>
              <w:top w:val="single" w:sz="4" w:space="0" w:color="auto"/>
              <w:left w:val="single" w:sz="4" w:space="0" w:color="auto"/>
              <w:bottom w:val="single" w:sz="4" w:space="0" w:color="auto"/>
              <w:right w:val="single" w:sz="4" w:space="0" w:color="auto"/>
            </w:tcBorders>
          </w:tcPr>
          <w:p w:rsidR="00A26AC1" w:rsidRPr="00522199" w:rsidRDefault="00A26AC1" w:rsidP="00A26AC1">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TMSPP/ FONDO COMUN MUNICIPAL PERIODO 2018-2021 100-200-700911-5</w:t>
            </w:r>
          </w:p>
        </w:tc>
      </w:tr>
      <w:tr w:rsidR="00A26AC1" w:rsidTr="00294B20">
        <w:trPr>
          <w:trHeight w:val="961"/>
        </w:trPr>
        <w:tc>
          <w:tcPr>
            <w:tcW w:w="463" w:type="dxa"/>
            <w:tcBorders>
              <w:top w:val="single" w:sz="4" w:space="0" w:color="auto"/>
              <w:left w:val="single" w:sz="4" w:space="0" w:color="auto"/>
              <w:bottom w:val="single" w:sz="4" w:space="0" w:color="auto"/>
              <w:right w:val="single" w:sz="4" w:space="0" w:color="auto"/>
            </w:tcBorders>
          </w:tcPr>
          <w:p w:rsidR="00A26AC1" w:rsidRDefault="00BE269F" w:rsidP="00A26AC1">
            <w:pPr>
              <w:spacing w:after="0" w:line="276" w:lineRule="auto"/>
              <w:jc w:val="both"/>
              <w:rPr>
                <w:rFonts w:ascii="Times New Roman" w:hAnsi="Times New Roman" w:cs="Times New Roman"/>
              </w:rPr>
            </w:pPr>
            <w:r>
              <w:rPr>
                <w:rFonts w:ascii="Times New Roman" w:hAnsi="Times New Roman" w:cs="Times New Roman"/>
              </w:rPr>
              <w:t>5</w:t>
            </w:r>
          </w:p>
        </w:tc>
        <w:tc>
          <w:tcPr>
            <w:tcW w:w="3223" w:type="dxa"/>
            <w:tcBorders>
              <w:top w:val="single" w:sz="4" w:space="0" w:color="auto"/>
              <w:left w:val="single" w:sz="4" w:space="0" w:color="auto"/>
              <w:bottom w:val="single" w:sz="4" w:space="0" w:color="auto"/>
              <w:right w:val="single" w:sz="4" w:space="0" w:color="auto"/>
            </w:tcBorders>
          </w:tcPr>
          <w:p w:rsidR="00A26AC1" w:rsidRPr="00193291" w:rsidRDefault="00D74400" w:rsidP="00A26AC1">
            <w:pPr>
              <w:spacing w:after="0" w:line="240" w:lineRule="auto"/>
              <w:rPr>
                <w:rFonts w:ascii="Times New Roman" w:hAnsi="Times New Roman" w:cs="Times New Roman"/>
              </w:rPr>
            </w:pPr>
            <w:r w:rsidRPr="00193291">
              <w:rPr>
                <w:rFonts w:ascii="Times New Roman" w:hAnsi="Times New Roman" w:cs="Times New Roman"/>
              </w:rPr>
              <w:t>SANTOS JAVIER SANCHEZ</w:t>
            </w:r>
          </w:p>
        </w:tc>
        <w:tc>
          <w:tcPr>
            <w:tcW w:w="3544" w:type="dxa"/>
            <w:tcBorders>
              <w:top w:val="single" w:sz="4" w:space="0" w:color="auto"/>
              <w:left w:val="single" w:sz="4" w:space="0" w:color="auto"/>
              <w:bottom w:val="single" w:sz="4" w:space="0" w:color="auto"/>
              <w:right w:val="single" w:sz="4" w:space="0" w:color="auto"/>
            </w:tcBorders>
          </w:tcPr>
          <w:p w:rsidR="00A26AC1" w:rsidRPr="00522199" w:rsidRDefault="00D74400" w:rsidP="00A26AC1">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SE LE CONCEDE PAN PARA VELA DE YESENIA MABEL SANCHEZ</w:t>
            </w:r>
          </w:p>
        </w:tc>
        <w:tc>
          <w:tcPr>
            <w:tcW w:w="2977" w:type="dxa"/>
            <w:tcBorders>
              <w:top w:val="single" w:sz="4" w:space="0" w:color="auto"/>
              <w:left w:val="single" w:sz="4" w:space="0" w:color="auto"/>
              <w:bottom w:val="single" w:sz="4" w:space="0" w:color="auto"/>
              <w:right w:val="single" w:sz="4" w:space="0" w:color="auto"/>
            </w:tcBorders>
          </w:tcPr>
          <w:p w:rsidR="00A26AC1" w:rsidRPr="00522199" w:rsidRDefault="00D74400" w:rsidP="00A26AC1">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TMSPP/ FONDO COMUN MUNICIPAL PERIODO 2018-2021 100-200-700911-5</w:t>
            </w:r>
          </w:p>
        </w:tc>
      </w:tr>
      <w:tr w:rsidR="00A26AC1" w:rsidTr="00294B20">
        <w:tc>
          <w:tcPr>
            <w:tcW w:w="463" w:type="dxa"/>
            <w:tcBorders>
              <w:top w:val="single" w:sz="4" w:space="0" w:color="auto"/>
              <w:left w:val="single" w:sz="4" w:space="0" w:color="auto"/>
              <w:bottom w:val="single" w:sz="4" w:space="0" w:color="auto"/>
              <w:right w:val="single" w:sz="4" w:space="0" w:color="auto"/>
            </w:tcBorders>
          </w:tcPr>
          <w:p w:rsidR="00A26AC1" w:rsidRDefault="00BE269F" w:rsidP="00A26AC1">
            <w:pPr>
              <w:spacing w:after="0" w:line="276" w:lineRule="auto"/>
              <w:jc w:val="both"/>
              <w:rPr>
                <w:rFonts w:ascii="Times New Roman" w:hAnsi="Times New Roman" w:cs="Times New Roman"/>
              </w:rPr>
            </w:pPr>
            <w:r>
              <w:rPr>
                <w:rFonts w:ascii="Times New Roman" w:hAnsi="Times New Roman" w:cs="Times New Roman"/>
              </w:rPr>
              <w:lastRenderedPageBreak/>
              <w:t>6</w:t>
            </w:r>
          </w:p>
        </w:tc>
        <w:tc>
          <w:tcPr>
            <w:tcW w:w="3223" w:type="dxa"/>
            <w:tcBorders>
              <w:top w:val="single" w:sz="4" w:space="0" w:color="auto"/>
              <w:left w:val="single" w:sz="4" w:space="0" w:color="auto"/>
              <w:bottom w:val="single" w:sz="4" w:space="0" w:color="auto"/>
              <w:right w:val="single" w:sz="4" w:space="0" w:color="auto"/>
            </w:tcBorders>
          </w:tcPr>
          <w:p w:rsidR="00A26AC1" w:rsidRPr="00193291" w:rsidRDefault="005B3B65" w:rsidP="00A26AC1">
            <w:pPr>
              <w:spacing w:after="0" w:line="240" w:lineRule="auto"/>
              <w:rPr>
                <w:rFonts w:ascii="Times New Roman" w:hAnsi="Times New Roman" w:cs="Times New Roman"/>
              </w:rPr>
            </w:pPr>
            <w:r w:rsidRPr="00193291">
              <w:rPr>
                <w:rFonts w:ascii="Times New Roman" w:hAnsi="Times New Roman" w:cs="Times New Roman"/>
              </w:rPr>
              <w:t>ROSA ELVIRA MARTÍNEZ DE LOPEZ</w:t>
            </w:r>
          </w:p>
        </w:tc>
        <w:tc>
          <w:tcPr>
            <w:tcW w:w="3544" w:type="dxa"/>
            <w:tcBorders>
              <w:top w:val="single" w:sz="4" w:space="0" w:color="auto"/>
              <w:left w:val="single" w:sz="4" w:space="0" w:color="auto"/>
              <w:bottom w:val="single" w:sz="4" w:space="0" w:color="auto"/>
              <w:right w:val="single" w:sz="4" w:space="0" w:color="auto"/>
            </w:tcBorders>
          </w:tcPr>
          <w:p w:rsidR="00A26AC1" w:rsidRPr="00522199" w:rsidRDefault="005B3B65" w:rsidP="00A26AC1">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SE LE CONCEDE PAN PARA VELA DE EDWIN ALEXIS NIETO GONZALEZ</w:t>
            </w:r>
          </w:p>
        </w:tc>
        <w:tc>
          <w:tcPr>
            <w:tcW w:w="2977" w:type="dxa"/>
            <w:tcBorders>
              <w:top w:val="single" w:sz="4" w:space="0" w:color="auto"/>
              <w:left w:val="single" w:sz="4" w:space="0" w:color="auto"/>
              <w:bottom w:val="single" w:sz="4" w:space="0" w:color="auto"/>
              <w:right w:val="single" w:sz="4" w:space="0" w:color="auto"/>
            </w:tcBorders>
          </w:tcPr>
          <w:p w:rsidR="00A26AC1" w:rsidRPr="00522199" w:rsidRDefault="0064584B" w:rsidP="00A26AC1">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TMSPP/ FONDO COMUN MUNICIPAL PERIODO 2018-2021 100-200-700911-5</w:t>
            </w:r>
          </w:p>
        </w:tc>
      </w:tr>
      <w:tr w:rsidR="001C0C3E" w:rsidTr="00294B20">
        <w:tc>
          <w:tcPr>
            <w:tcW w:w="463" w:type="dxa"/>
            <w:tcBorders>
              <w:top w:val="single" w:sz="4" w:space="0" w:color="auto"/>
              <w:left w:val="single" w:sz="4" w:space="0" w:color="auto"/>
              <w:bottom w:val="single" w:sz="4" w:space="0" w:color="auto"/>
              <w:right w:val="single" w:sz="4" w:space="0" w:color="auto"/>
            </w:tcBorders>
          </w:tcPr>
          <w:p w:rsidR="001C0C3E" w:rsidRDefault="00BE269F" w:rsidP="001C0C3E">
            <w:pPr>
              <w:spacing w:after="0" w:line="276" w:lineRule="auto"/>
              <w:jc w:val="both"/>
              <w:rPr>
                <w:rFonts w:ascii="Times New Roman" w:hAnsi="Times New Roman" w:cs="Times New Roman"/>
              </w:rPr>
            </w:pPr>
            <w:r>
              <w:rPr>
                <w:rFonts w:ascii="Times New Roman" w:hAnsi="Times New Roman" w:cs="Times New Roman"/>
              </w:rPr>
              <w:t>7</w:t>
            </w:r>
          </w:p>
        </w:tc>
        <w:tc>
          <w:tcPr>
            <w:tcW w:w="3223" w:type="dxa"/>
            <w:tcBorders>
              <w:top w:val="single" w:sz="4" w:space="0" w:color="auto"/>
              <w:left w:val="single" w:sz="4" w:space="0" w:color="auto"/>
              <w:bottom w:val="single" w:sz="4" w:space="0" w:color="auto"/>
              <w:right w:val="single" w:sz="4" w:space="0" w:color="auto"/>
            </w:tcBorders>
          </w:tcPr>
          <w:p w:rsidR="001C0C3E" w:rsidRPr="00193291" w:rsidRDefault="005B3B65" w:rsidP="001C0C3E">
            <w:pPr>
              <w:spacing w:after="0" w:line="240" w:lineRule="auto"/>
              <w:rPr>
                <w:rFonts w:ascii="Times New Roman" w:hAnsi="Times New Roman" w:cs="Times New Roman"/>
              </w:rPr>
            </w:pPr>
            <w:r w:rsidRPr="00193291">
              <w:rPr>
                <w:rFonts w:ascii="Times New Roman" w:hAnsi="Times New Roman" w:cs="Times New Roman"/>
              </w:rPr>
              <w:t>ADESCO CANTÓN TECOLUCO ABAJO</w:t>
            </w:r>
          </w:p>
        </w:tc>
        <w:tc>
          <w:tcPr>
            <w:tcW w:w="3544" w:type="dxa"/>
            <w:tcBorders>
              <w:top w:val="single" w:sz="4" w:space="0" w:color="auto"/>
              <w:left w:val="single" w:sz="4" w:space="0" w:color="auto"/>
              <w:bottom w:val="single" w:sz="4" w:space="0" w:color="auto"/>
              <w:right w:val="single" w:sz="4" w:space="0" w:color="auto"/>
            </w:tcBorders>
          </w:tcPr>
          <w:p w:rsidR="001C0C3E" w:rsidRPr="00522199" w:rsidRDefault="005B3B65" w:rsidP="001C0C3E">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SE LE</w:t>
            </w:r>
            <w:r w:rsidR="00F87727" w:rsidRPr="00522199">
              <w:rPr>
                <w:rFonts w:ascii="Times New Roman" w:hAnsi="Times New Roman" w:cs="Times New Roman"/>
                <w:sz w:val="20"/>
                <w:szCs w:val="20"/>
              </w:rPr>
              <w:t>S</w:t>
            </w:r>
            <w:r w:rsidRPr="00522199">
              <w:rPr>
                <w:rFonts w:ascii="Times New Roman" w:hAnsi="Times New Roman" w:cs="Times New Roman"/>
                <w:sz w:val="20"/>
                <w:szCs w:val="20"/>
              </w:rPr>
              <w:t xml:space="preserve"> CONCEDE UN TAMBO DE GAS PROPANO PARA LOS SEÑORES AGENTES DE LA PNC QUE ESTÁN INSTALADOS EN LA COMUNIDAD</w:t>
            </w:r>
          </w:p>
        </w:tc>
        <w:tc>
          <w:tcPr>
            <w:tcW w:w="2977" w:type="dxa"/>
            <w:tcBorders>
              <w:top w:val="single" w:sz="4" w:space="0" w:color="auto"/>
              <w:left w:val="single" w:sz="4" w:space="0" w:color="auto"/>
              <w:bottom w:val="single" w:sz="4" w:space="0" w:color="auto"/>
              <w:right w:val="single" w:sz="4" w:space="0" w:color="auto"/>
            </w:tcBorders>
          </w:tcPr>
          <w:p w:rsidR="001C0C3E" w:rsidRPr="00522199" w:rsidRDefault="001C0C3E" w:rsidP="001C0C3E">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TMSPP/ FONDO COMUN MUNICIPAL PERIODO 2018-2021 100-200-700911-5</w:t>
            </w:r>
          </w:p>
        </w:tc>
      </w:tr>
      <w:tr w:rsidR="001C0C3E" w:rsidTr="00294B20">
        <w:tc>
          <w:tcPr>
            <w:tcW w:w="463" w:type="dxa"/>
            <w:tcBorders>
              <w:top w:val="single" w:sz="4" w:space="0" w:color="auto"/>
              <w:left w:val="single" w:sz="4" w:space="0" w:color="auto"/>
              <w:bottom w:val="single" w:sz="4" w:space="0" w:color="auto"/>
              <w:right w:val="single" w:sz="4" w:space="0" w:color="auto"/>
            </w:tcBorders>
          </w:tcPr>
          <w:p w:rsidR="001C0C3E" w:rsidRDefault="00BE269F" w:rsidP="001C0C3E">
            <w:pPr>
              <w:spacing w:after="0" w:line="276" w:lineRule="auto"/>
              <w:jc w:val="both"/>
              <w:rPr>
                <w:rFonts w:ascii="Times New Roman" w:hAnsi="Times New Roman" w:cs="Times New Roman"/>
              </w:rPr>
            </w:pPr>
            <w:r>
              <w:rPr>
                <w:rFonts w:ascii="Times New Roman" w:hAnsi="Times New Roman" w:cs="Times New Roman"/>
              </w:rPr>
              <w:t>8</w:t>
            </w:r>
          </w:p>
        </w:tc>
        <w:tc>
          <w:tcPr>
            <w:tcW w:w="3223" w:type="dxa"/>
            <w:tcBorders>
              <w:top w:val="single" w:sz="4" w:space="0" w:color="auto"/>
              <w:left w:val="single" w:sz="4" w:space="0" w:color="auto"/>
              <w:bottom w:val="single" w:sz="4" w:space="0" w:color="auto"/>
              <w:right w:val="single" w:sz="4" w:space="0" w:color="auto"/>
            </w:tcBorders>
          </w:tcPr>
          <w:p w:rsidR="001C0C3E" w:rsidRPr="00193291" w:rsidRDefault="00F87727" w:rsidP="001C0C3E">
            <w:pPr>
              <w:spacing w:after="0" w:line="240" w:lineRule="auto"/>
              <w:rPr>
                <w:rFonts w:ascii="Times New Roman" w:hAnsi="Times New Roman" w:cs="Times New Roman"/>
              </w:rPr>
            </w:pPr>
            <w:r w:rsidRPr="00193291">
              <w:rPr>
                <w:rFonts w:ascii="Times New Roman" w:hAnsi="Times New Roman" w:cs="Times New Roman"/>
              </w:rPr>
              <w:t>UCSFE CANTÓN EL RODEO</w:t>
            </w:r>
          </w:p>
        </w:tc>
        <w:tc>
          <w:tcPr>
            <w:tcW w:w="3544" w:type="dxa"/>
            <w:tcBorders>
              <w:top w:val="single" w:sz="4" w:space="0" w:color="auto"/>
              <w:left w:val="single" w:sz="4" w:space="0" w:color="auto"/>
              <w:bottom w:val="single" w:sz="4" w:space="0" w:color="auto"/>
              <w:right w:val="single" w:sz="4" w:space="0" w:color="auto"/>
            </w:tcBorders>
          </w:tcPr>
          <w:p w:rsidR="001C0C3E" w:rsidRPr="00522199" w:rsidRDefault="00F87727" w:rsidP="001C0C3E">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SE LES CONCEDE EL PAGO DE TRANSPORTE A UNA EXCURSIÓN PARA LOS ADULTOS MAYORES A LA PLAYA LA COSTA DEL SOL EL 26/01/2019 EN EL MARCO DE LA CELEBRACIÓN DEL ADULTO MAYOR</w:t>
            </w:r>
          </w:p>
        </w:tc>
        <w:tc>
          <w:tcPr>
            <w:tcW w:w="2977" w:type="dxa"/>
            <w:tcBorders>
              <w:top w:val="single" w:sz="4" w:space="0" w:color="auto"/>
              <w:left w:val="single" w:sz="4" w:space="0" w:color="auto"/>
              <w:bottom w:val="single" w:sz="4" w:space="0" w:color="auto"/>
              <w:right w:val="single" w:sz="4" w:space="0" w:color="auto"/>
            </w:tcBorders>
          </w:tcPr>
          <w:p w:rsidR="001C0C3E" w:rsidRPr="00522199" w:rsidRDefault="00F87727" w:rsidP="001C0C3E">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TMSPP/ FONDO COMUN MUNICIPAL PERIODO 2018-2021 100-200-700911-5</w:t>
            </w:r>
          </w:p>
        </w:tc>
      </w:tr>
      <w:tr w:rsidR="001C0C3E" w:rsidTr="00294B20">
        <w:tc>
          <w:tcPr>
            <w:tcW w:w="463" w:type="dxa"/>
            <w:tcBorders>
              <w:top w:val="single" w:sz="4" w:space="0" w:color="auto"/>
              <w:left w:val="single" w:sz="4" w:space="0" w:color="auto"/>
              <w:bottom w:val="single" w:sz="4" w:space="0" w:color="auto"/>
              <w:right w:val="single" w:sz="4" w:space="0" w:color="auto"/>
            </w:tcBorders>
          </w:tcPr>
          <w:p w:rsidR="001C0C3E" w:rsidRDefault="00BE269F" w:rsidP="001C0C3E">
            <w:pPr>
              <w:spacing w:after="0" w:line="276" w:lineRule="auto"/>
              <w:jc w:val="both"/>
              <w:rPr>
                <w:rFonts w:ascii="Times New Roman" w:hAnsi="Times New Roman" w:cs="Times New Roman"/>
              </w:rPr>
            </w:pPr>
            <w:r>
              <w:rPr>
                <w:rFonts w:ascii="Times New Roman" w:hAnsi="Times New Roman" w:cs="Times New Roman"/>
              </w:rPr>
              <w:t>9</w:t>
            </w:r>
          </w:p>
        </w:tc>
        <w:tc>
          <w:tcPr>
            <w:tcW w:w="3223" w:type="dxa"/>
            <w:tcBorders>
              <w:top w:val="single" w:sz="4" w:space="0" w:color="auto"/>
              <w:left w:val="single" w:sz="4" w:space="0" w:color="auto"/>
              <w:bottom w:val="single" w:sz="4" w:space="0" w:color="auto"/>
              <w:right w:val="single" w:sz="4" w:space="0" w:color="auto"/>
            </w:tcBorders>
          </w:tcPr>
          <w:p w:rsidR="001C0C3E" w:rsidRPr="00193291" w:rsidRDefault="008D359F" w:rsidP="001C0C3E">
            <w:pPr>
              <w:spacing w:after="0" w:line="240" w:lineRule="auto"/>
              <w:rPr>
                <w:rFonts w:ascii="Times New Roman" w:hAnsi="Times New Roman" w:cs="Times New Roman"/>
              </w:rPr>
            </w:pPr>
            <w:r w:rsidRPr="00193291">
              <w:rPr>
                <w:rFonts w:ascii="Times New Roman" w:hAnsi="Times New Roman" w:cs="Times New Roman"/>
              </w:rPr>
              <w:t>ANDRES ALBERTO CRUZ SORIANO/ PRESIDENTE DEL EQUIPO ALFA</w:t>
            </w:r>
          </w:p>
        </w:tc>
        <w:tc>
          <w:tcPr>
            <w:tcW w:w="3544" w:type="dxa"/>
            <w:tcBorders>
              <w:top w:val="single" w:sz="4" w:space="0" w:color="auto"/>
              <w:left w:val="single" w:sz="4" w:space="0" w:color="auto"/>
              <w:bottom w:val="single" w:sz="4" w:space="0" w:color="auto"/>
              <w:right w:val="single" w:sz="4" w:space="0" w:color="auto"/>
            </w:tcBorders>
          </w:tcPr>
          <w:p w:rsidR="001C0C3E" w:rsidRPr="00193291" w:rsidRDefault="008D359F" w:rsidP="001C0C3E">
            <w:pPr>
              <w:spacing w:after="0" w:line="240" w:lineRule="auto"/>
              <w:rPr>
                <w:rFonts w:ascii="Times New Roman" w:hAnsi="Times New Roman" w:cs="Times New Roman"/>
              </w:rPr>
            </w:pPr>
            <w:r w:rsidRPr="00193291">
              <w:rPr>
                <w:rFonts w:ascii="Times New Roman" w:hAnsi="Times New Roman" w:cs="Times New Roman"/>
              </w:rPr>
              <w:t>SE LES CONCEDE</w:t>
            </w:r>
            <w:r w:rsidR="004F1583" w:rsidRPr="00193291">
              <w:rPr>
                <w:rFonts w:ascii="Times New Roman" w:hAnsi="Times New Roman" w:cs="Times New Roman"/>
              </w:rPr>
              <w:t xml:space="preserve"> UN EQUIPO DE UNIFORMES DE FUTBOL MASCULINO DE 15 PIEZAS</w:t>
            </w:r>
          </w:p>
        </w:tc>
        <w:tc>
          <w:tcPr>
            <w:tcW w:w="2977" w:type="dxa"/>
            <w:tcBorders>
              <w:top w:val="single" w:sz="4" w:space="0" w:color="auto"/>
              <w:left w:val="single" w:sz="4" w:space="0" w:color="auto"/>
              <w:bottom w:val="single" w:sz="4" w:space="0" w:color="auto"/>
              <w:right w:val="single" w:sz="4" w:space="0" w:color="auto"/>
            </w:tcBorders>
          </w:tcPr>
          <w:p w:rsidR="001C0C3E" w:rsidRPr="00522199" w:rsidRDefault="00A55CF5" w:rsidP="001C0C3E">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PROGRAMA DE FOMENTO E INCENTIVO PARA LA PARTICIPACION DE JOVENES EN EL DESARROLLO DE DIFERENTES DISCIPLINAS DEPORTIVAS CON LA PROMOCION DE TORNEOS MUNICIPALES, AÑO 2019</w:t>
            </w:r>
          </w:p>
        </w:tc>
      </w:tr>
      <w:tr w:rsidR="001C0C3E" w:rsidTr="00294B20">
        <w:tc>
          <w:tcPr>
            <w:tcW w:w="463" w:type="dxa"/>
            <w:tcBorders>
              <w:top w:val="single" w:sz="4" w:space="0" w:color="auto"/>
              <w:left w:val="single" w:sz="4" w:space="0" w:color="auto"/>
              <w:bottom w:val="single" w:sz="4" w:space="0" w:color="auto"/>
              <w:right w:val="single" w:sz="4" w:space="0" w:color="auto"/>
            </w:tcBorders>
          </w:tcPr>
          <w:p w:rsidR="001C0C3E" w:rsidRDefault="00BE269F" w:rsidP="001C0C3E">
            <w:pPr>
              <w:spacing w:after="0" w:line="276" w:lineRule="auto"/>
              <w:jc w:val="both"/>
              <w:rPr>
                <w:rFonts w:ascii="Times New Roman" w:hAnsi="Times New Roman" w:cs="Times New Roman"/>
              </w:rPr>
            </w:pPr>
            <w:r>
              <w:rPr>
                <w:rFonts w:ascii="Times New Roman" w:hAnsi="Times New Roman" w:cs="Times New Roman"/>
              </w:rPr>
              <w:t>10</w:t>
            </w:r>
          </w:p>
        </w:tc>
        <w:tc>
          <w:tcPr>
            <w:tcW w:w="3223" w:type="dxa"/>
            <w:tcBorders>
              <w:top w:val="single" w:sz="4" w:space="0" w:color="auto"/>
              <w:left w:val="single" w:sz="4" w:space="0" w:color="auto"/>
              <w:bottom w:val="single" w:sz="4" w:space="0" w:color="auto"/>
              <w:right w:val="single" w:sz="4" w:space="0" w:color="auto"/>
            </w:tcBorders>
          </w:tcPr>
          <w:p w:rsidR="001C0C3E" w:rsidRPr="00193291" w:rsidRDefault="00C066F1" w:rsidP="001C0C3E">
            <w:pPr>
              <w:spacing w:after="0" w:line="240" w:lineRule="auto"/>
              <w:rPr>
                <w:rFonts w:ascii="Times New Roman" w:hAnsi="Times New Roman" w:cs="Times New Roman"/>
              </w:rPr>
            </w:pPr>
            <w:r w:rsidRPr="00193291">
              <w:rPr>
                <w:rFonts w:ascii="Times New Roman" w:hAnsi="Times New Roman" w:cs="Times New Roman"/>
              </w:rPr>
              <w:t>COMISIÓN DEL ADULTO MAYOR DE CANTÓN BUENOS AIRES</w:t>
            </w:r>
          </w:p>
        </w:tc>
        <w:tc>
          <w:tcPr>
            <w:tcW w:w="3544" w:type="dxa"/>
            <w:tcBorders>
              <w:top w:val="single" w:sz="4" w:space="0" w:color="auto"/>
              <w:left w:val="single" w:sz="4" w:space="0" w:color="auto"/>
              <w:bottom w:val="single" w:sz="4" w:space="0" w:color="auto"/>
              <w:right w:val="single" w:sz="4" w:space="0" w:color="auto"/>
            </w:tcBorders>
          </w:tcPr>
          <w:p w:rsidR="001C0C3E" w:rsidRPr="00522199" w:rsidRDefault="00C066F1" w:rsidP="001C0C3E">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SE LES CONCEDE 97 PLATOS DE COMIDA PARA ANCIANOS YA QUE CELEBRARÁN EL DIA DEL ADULTO MAYOR EL 23/01/2019</w:t>
            </w:r>
          </w:p>
        </w:tc>
        <w:tc>
          <w:tcPr>
            <w:tcW w:w="2977" w:type="dxa"/>
            <w:tcBorders>
              <w:top w:val="single" w:sz="4" w:space="0" w:color="auto"/>
              <w:left w:val="single" w:sz="4" w:space="0" w:color="auto"/>
              <w:bottom w:val="single" w:sz="4" w:space="0" w:color="auto"/>
              <w:right w:val="single" w:sz="4" w:space="0" w:color="auto"/>
            </w:tcBorders>
          </w:tcPr>
          <w:p w:rsidR="001C0C3E" w:rsidRPr="00522199" w:rsidRDefault="00BE5A30" w:rsidP="001C0C3E">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TMSPP/ FONDO COMUN MUNICIPAL PERIODO 2018-2021 100-200-700911-5</w:t>
            </w:r>
          </w:p>
        </w:tc>
      </w:tr>
      <w:tr w:rsidR="001C0C3E" w:rsidTr="00294B20">
        <w:tc>
          <w:tcPr>
            <w:tcW w:w="463" w:type="dxa"/>
            <w:tcBorders>
              <w:top w:val="single" w:sz="4" w:space="0" w:color="auto"/>
              <w:left w:val="single" w:sz="4" w:space="0" w:color="auto"/>
              <w:bottom w:val="single" w:sz="4" w:space="0" w:color="auto"/>
              <w:right w:val="single" w:sz="4" w:space="0" w:color="auto"/>
            </w:tcBorders>
          </w:tcPr>
          <w:p w:rsidR="001C0C3E" w:rsidRDefault="00BE269F" w:rsidP="001C0C3E">
            <w:pPr>
              <w:spacing w:after="0" w:line="276" w:lineRule="auto"/>
              <w:jc w:val="both"/>
              <w:rPr>
                <w:rFonts w:ascii="Times New Roman" w:hAnsi="Times New Roman" w:cs="Times New Roman"/>
              </w:rPr>
            </w:pPr>
            <w:r>
              <w:rPr>
                <w:rFonts w:ascii="Times New Roman" w:hAnsi="Times New Roman" w:cs="Times New Roman"/>
              </w:rPr>
              <w:t>11</w:t>
            </w:r>
          </w:p>
        </w:tc>
        <w:tc>
          <w:tcPr>
            <w:tcW w:w="3223" w:type="dxa"/>
            <w:tcBorders>
              <w:top w:val="single" w:sz="4" w:space="0" w:color="auto"/>
              <w:left w:val="single" w:sz="4" w:space="0" w:color="auto"/>
              <w:bottom w:val="single" w:sz="4" w:space="0" w:color="auto"/>
              <w:right w:val="single" w:sz="4" w:space="0" w:color="auto"/>
            </w:tcBorders>
          </w:tcPr>
          <w:p w:rsidR="001C0C3E" w:rsidRPr="00193291" w:rsidRDefault="00E56F32" w:rsidP="001C0C3E">
            <w:pPr>
              <w:spacing w:after="0" w:line="240" w:lineRule="auto"/>
              <w:rPr>
                <w:rFonts w:ascii="Times New Roman" w:hAnsi="Times New Roman" w:cs="Times New Roman"/>
              </w:rPr>
            </w:pPr>
            <w:r w:rsidRPr="00193291">
              <w:rPr>
                <w:rFonts w:ascii="Times New Roman" w:hAnsi="Times New Roman" w:cs="Times New Roman"/>
              </w:rPr>
              <w:t>ADA LISETH HERNANDEZ BAUTISTA</w:t>
            </w:r>
          </w:p>
        </w:tc>
        <w:tc>
          <w:tcPr>
            <w:tcW w:w="3544" w:type="dxa"/>
            <w:tcBorders>
              <w:top w:val="single" w:sz="4" w:space="0" w:color="auto"/>
              <w:left w:val="single" w:sz="4" w:space="0" w:color="auto"/>
              <w:bottom w:val="single" w:sz="4" w:space="0" w:color="auto"/>
              <w:right w:val="single" w:sz="4" w:space="0" w:color="auto"/>
            </w:tcBorders>
          </w:tcPr>
          <w:p w:rsidR="001C0C3E" w:rsidRPr="00522199" w:rsidRDefault="00E56F32" w:rsidP="001C0C3E">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SE LE CONCEDE PAN PARA VELA DE BENEDICTO ALEXANDER BAUTISTA</w:t>
            </w:r>
          </w:p>
        </w:tc>
        <w:tc>
          <w:tcPr>
            <w:tcW w:w="2977" w:type="dxa"/>
            <w:tcBorders>
              <w:top w:val="single" w:sz="4" w:space="0" w:color="auto"/>
              <w:left w:val="single" w:sz="4" w:space="0" w:color="auto"/>
              <w:bottom w:val="single" w:sz="4" w:space="0" w:color="auto"/>
              <w:right w:val="single" w:sz="4" w:space="0" w:color="auto"/>
            </w:tcBorders>
          </w:tcPr>
          <w:p w:rsidR="001C0C3E" w:rsidRPr="00522199" w:rsidRDefault="007D4330" w:rsidP="001C0C3E">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TMSPP/ FONDO COMUN MUNICIPAL PERIODO 2018-2021 100-200-700911-5</w:t>
            </w:r>
          </w:p>
        </w:tc>
      </w:tr>
      <w:tr w:rsidR="002C47C4" w:rsidTr="00294B20">
        <w:tc>
          <w:tcPr>
            <w:tcW w:w="463" w:type="dxa"/>
            <w:tcBorders>
              <w:top w:val="single" w:sz="4" w:space="0" w:color="auto"/>
              <w:left w:val="single" w:sz="4" w:space="0" w:color="auto"/>
              <w:bottom w:val="single" w:sz="4" w:space="0" w:color="auto"/>
              <w:right w:val="single" w:sz="4" w:space="0" w:color="auto"/>
            </w:tcBorders>
          </w:tcPr>
          <w:p w:rsidR="002C47C4" w:rsidRDefault="00BE269F" w:rsidP="002C47C4">
            <w:pPr>
              <w:spacing w:after="0" w:line="276" w:lineRule="auto"/>
              <w:jc w:val="both"/>
              <w:rPr>
                <w:rFonts w:ascii="Times New Roman" w:hAnsi="Times New Roman" w:cs="Times New Roman"/>
              </w:rPr>
            </w:pPr>
            <w:r>
              <w:rPr>
                <w:rFonts w:ascii="Times New Roman" w:hAnsi="Times New Roman" w:cs="Times New Roman"/>
              </w:rPr>
              <w:t>12</w:t>
            </w:r>
          </w:p>
        </w:tc>
        <w:tc>
          <w:tcPr>
            <w:tcW w:w="3223" w:type="dxa"/>
            <w:tcBorders>
              <w:top w:val="single" w:sz="4" w:space="0" w:color="auto"/>
              <w:left w:val="single" w:sz="4" w:space="0" w:color="auto"/>
              <w:bottom w:val="single" w:sz="4" w:space="0" w:color="auto"/>
              <w:right w:val="single" w:sz="4" w:space="0" w:color="auto"/>
            </w:tcBorders>
          </w:tcPr>
          <w:p w:rsidR="002C47C4" w:rsidRPr="00193291" w:rsidRDefault="00E56F32" w:rsidP="002C47C4">
            <w:pPr>
              <w:spacing w:after="0" w:line="240" w:lineRule="auto"/>
              <w:rPr>
                <w:rFonts w:ascii="Times New Roman" w:hAnsi="Times New Roman" w:cs="Times New Roman"/>
              </w:rPr>
            </w:pPr>
            <w:r w:rsidRPr="00193291">
              <w:rPr>
                <w:rFonts w:ascii="Times New Roman" w:hAnsi="Times New Roman" w:cs="Times New Roman"/>
              </w:rPr>
              <w:t>COMITÉ ADULTO MAYO BUENA VISTA</w:t>
            </w:r>
          </w:p>
        </w:tc>
        <w:tc>
          <w:tcPr>
            <w:tcW w:w="3544" w:type="dxa"/>
            <w:tcBorders>
              <w:top w:val="single" w:sz="4" w:space="0" w:color="auto"/>
              <w:left w:val="single" w:sz="4" w:space="0" w:color="auto"/>
              <w:bottom w:val="single" w:sz="4" w:space="0" w:color="auto"/>
              <w:right w:val="single" w:sz="4" w:space="0" w:color="auto"/>
            </w:tcBorders>
          </w:tcPr>
          <w:p w:rsidR="002C47C4" w:rsidRPr="00522199" w:rsidRDefault="00E56F32" w:rsidP="00E56F32">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SE LES CONCEDE 90 PLATOS DE COMIDA PARA ANCIANOS YA QUE CELEBRARÁN EL DIA DEL ADULTO MAYOR EL 25/01/2019</w:t>
            </w:r>
          </w:p>
        </w:tc>
        <w:tc>
          <w:tcPr>
            <w:tcW w:w="2977" w:type="dxa"/>
            <w:tcBorders>
              <w:top w:val="single" w:sz="4" w:space="0" w:color="auto"/>
              <w:left w:val="single" w:sz="4" w:space="0" w:color="auto"/>
              <w:bottom w:val="single" w:sz="4" w:space="0" w:color="auto"/>
              <w:right w:val="single" w:sz="4" w:space="0" w:color="auto"/>
            </w:tcBorders>
          </w:tcPr>
          <w:p w:rsidR="002C47C4" w:rsidRPr="00522199" w:rsidRDefault="002C47C4" w:rsidP="002C47C4">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TMSPP/ FONDO COMUN MUNICIPAL PERIODO 2018-2021 100-200-700911-5</w:t>
            </w:r>
          </w:p>
        </w:tc>
      </w:tr>
      <w:tr w:rsidR="002C47C4" w:rsidTr="00294B20">
        <w:tc>
          <w:tcPr>
            <w:tcW w:w="463" w:type="dxa"/>
            <w:tcBorders>
              <w:top w:val="single" w:sz="4" w:space="0" w:color="auto"/>
              <w:left w:val="single" w:sz="4" w:space="0" w:color="auto"/>
              <w:bottom w:val="single" w:sz="4" w:space="0" w:color="auto"/>
              <w:right w:val="single" w:sz="4" w:space="0" w:color="auto"/>
            </w:tcBorders>
          </w:tcPr>
          <w:p w:rsidR="002C47C4" w:rsidRDefault="00BE269F" w:rsidP="002C47C4">
            <w:pPr>
              <w:spacing w:after="0" w:line="276" w:lineRule="auto"/>
              <w:jc w:val="both"/>
              <w:rPr>
                <w:rFonts w:ascii="Times New Roman" w:hAnsi="Times New Roman" w:cs="Times New Roman"/>
              </w:rPr>
            </w:pPr>
            <w:r>
              <w:rPr>
                <w:rFonts w:ascii="Times New Roman" w:hAnsi="Times New Roman" w:cs="Times New Roman"/>
              </w:rPr>
              <w:t>13</w:t>
            </w:r>
          </w:p>
        </w:tc>
        <w:tc>
          <w:tcPr>
            <w:tcW w:w="3223" w:type="dxa"/>
            <w:tcBorders>
              <w:top w:val="single" w:sz="4" w:space="0" w:color="auto"/>
              <w:left w:val="single" w:sz="4" w:space="0" w:color="auto"/>
              <w:bottom w:val="single" w:sz="4" w:space="0" w:color="auto"/>
              <w:right w:val="single" w:sz="4" w:space="0" w:color="auto"/>
            </w:tcBorders>
          </w:tcPr>
          <w:p w:rsidR="002C47C4" w:rsidRPr="00193291" w:rsidRDefault="004E553B" w:rsidP="002C47C4">
            <w:pPr>
              <w:spacing w:after="0" w:line="240" w:lineRule="auto"/>
              <w:rPr>
                <w:rFonts w:ascii="Times New Roman" w:hAnsi="Times New Roman" w:cs="Times New Roman"/>
              </w:rPr>
            </w:pPr>
            <w:r w:rsidRPr="00193291">
              <w:rPr>
                <w:rFonts w:ascii="Times New Roman" w:hAnsi="Times New Roman" w:cs="Times New Roman"/>
              </w:rPr>
              <w:t>CASERIO EL PITAL, CANTÓN TECOLUCO.</w:t>
            </w:r>
          </w:p>
        </w:tc>
        <w:tc>
          <w:tcPr>
            <w:tcW w:w="3544" w:type="dxa"/>
            <w:tcBorders>
              <w:top w:val="single" w:sz="4" w:space="0" w:color="auto"/>
              <w:left w:val="single" w:sz="4" w:space="0" w:color="auto"/>
              <w:bottom w:val="single" w:sz="4" w:space="0" w:color="auto"/>
              <w:right w:val="single" w:sz="4" w:space="0" w:color="auto"/>
            </w:tcBorders>
          </w:tcPr>
          <w:p w:rsidR="002C47C4" w:rsidRPr="00522199" w:rsidRDefault="004E553B" w:rsidP="002C47C4">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SE LES CONCEDE 6 CHORROS PARA EL SISTEMA COMUNAL DEL RIO PITAL.</w:t>
            </w:r>
          </w:p>
        </w:tc>
        <w:tc>
          <w:tcPr>
            <w:tcW w:w="2977" w:type="dxa"/>
            <w:tcBorders>
              <w:top w:val="single" w:sz="4" w:space="0" w:color="auto"/>
              <w:left w:val="single" w:sz="4" w:space="0" w:color="auto"/>
              <w:bottom w:val="single" w:sz="4" w:space="0" w:color="auto"/>
              <w:right w:val="single" w:sz="4" w:space="0" w:color="auto"/>
            </w:tcBorders>
          </w:tcPr>
          <w:p w:rsidR="002C47C4" w:rsidRPr="00522199" w:rsidRDefault="000B69B4" w:rsidP="002C47C4">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TMSPP/ FONDO COMUN MUNICIPAL PERIODO 2018-2021 100-200-700911-5</w:t>
            </w:r>
          </w:p>
        </w:tc>
      </w:tr>
      <w:tr w:rsidR="002C47C4" w:rsidTr="00294B20">
        <w:tc>
          <w:tcPr>
            <w:tcW w:w="463" w:type="dxa"/>
            <w:tcBorders>
              <w:top w:val="single" w:sz="4" w:space="0" w:color="auto"/>
              <w:left w:val="single" w:sz="4" w:space="0" w:color="auto"/>
              <w:bottom w:val="single" w:sz="4" w:space="0" w:color="auto"/>
              <w:right w:val="single" w:sz="4" w:space="0" w:color="auto"/>
            </w:tcBorders>
          </w:tcPr>
          <w:p w:rsidR="002C47C4" w:rsidRDefault="00BE269F" w:rsidP="002C47C4">
            <w:pPr>
              <w:spacing w:after="0" w:line="276" w:lineRule="auto"/>
              <w:jc w:val="both"/>
              <w:rPr>
                <w:rFonts w:ascii="Times New Roman" w:hAnsi="Times New Roman" w:cs="Times New Roman"/>
              </w:rPr>
            </w:pPr>
            <w:r>
              <w:rPr>
                <w:rFonts w:ascii="Times New Roman" w:hAnsi="Times New Roman" w:cs="Times New Roman"/>
              </w:rPr>
              <w:t>14</w:t>
            </w:r>
          </w:p>
        </w:tc>
        <w:tc>
          <w:tcPr>
            <w:tcW w:w="3223" w:type="dxa"/>
            <w:tcBorders>
              <w:top w:val="single" w:sz="4" w:space="0" w:color="auto"/>
              <w:left w:val="single" w:sz="4" w:space="0" w:color="auto"/>
              <w:bottom w:val="single" w:sz="4" w:space="0" w:color="auto"/>
              <w:right w:val="single" w:sz="4" w:space="0" w:color="auto"/>
            </w:tcBorders>
          </w:tcPr>
          <w:p w:rsidR="002C47C4" w:rsidRPr="00193291" w:rsidRDefault="001678BB" w:rsidP="001678BB">
            <w:pPr>
              <w:spacing w:after="0" w:line="240" w:lineRule="auto"/>
              <w:rPr>
                <w:rFonts w:ascii="Times New Roman" w:hAnsi="Times New Roman" w:cs="Times New Roman"/>
              </w:rPr>
            </w:pPr>
            <w:r w:rsidRPr="00193291">
              <w:rPr>
                <w:rFonts w:ascii="Times New Roman" w:hAnsi="Times New Roman" w:cs="Times New Roman"/>
              </w:rPr>
              <w:t>COMITÉ DE DEPORTES CANTÓN TECOMATEPEQUE</w:t>
            </w:r>
          </w:p>
        </w:tc>
        <w:tc>
          <w:tcPr>
            <w:tcW w:w="3544" w:type="dxa"/>
            <w:tcBorders>
              <w:top w:val="single" w:sz="4" w:space="0" w:color="auto"/>
              <w:left w:val="single" w:sz="4" w:space="0" w:color="auto"/>
              <w:bottom w:val="single" w:sz="4" w:space="0" w:color="auto"/>
              <w:right w:val="single" w:sz="4" w:space="0" w:color="auto"/>
            </w:tcBorders>
          </w:tcPr>
          <w:p w:rsidR="002C47C4" w:rsidRPr="00522199" w:rsidRDefault="001678BB" w:rsidP="002C47C4">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SE LES CONCEDE 8 TROFEOS PARA PREMIAR LA FINAL DE FUTBOL MASCULINO</w:t>
            </w:r>
            <w:r w:rsidR="00150407" w:rsidRPr="00522199">
              <w:rPr>
                <w:rFonts w:ascii="Times New Roman" w:hAnsi="Times New Roman" w:cs="Times New Roman"/>
                <w:sz w:val="20"/>
                <w:szCs w:val="20"/>
              </w:rPr>
              <w:t xml:space="preserve"> EL DIA 27/01/2019</w:t>
            </w:r>
            <w:r w:rsidRPr="00522199">
              <w:rPr>
                <w:rFonts w:ascii="Times New Roman" w:hAnsi="Times New Roman" w:cs="Times New Roman"/>
                <w:sz w:val="20"/>
                <w:szCs w:val="20"/>
              </w:rPr>
              <w:t xml:space="preserve">. </w:t>
            </w:r>
          </w:p>
        </w:tc>
        <w:tc>
          <w:tcPr>
            <w:tcW w:w="2977" w:type="dxa"/>
            <w:tcBorders>
              <w:top w:val="single" w:sz="4" w:space="0" w:color="auto"/>
              <w:left w:val="single" w:sz="4" w:space="0" w:color="auto"/>
              <w:bottom w:val="single" w:sz="4" w:space="0" w:color="auto"/>
              <w:right w:val="single" w:sz="4" w:space="0" w:color="auto"/>
            </w:tcBorders>
          </w:tcPr>
          <w:p w:rsidR="002C47C4" w:rsidRPr="00522199" w:rsidRDefault="001678BB" w:rsidP="002C47C4">
            <w:pPr>
              <w:spacing w:after="0" w:line="240" w:lineRule="auto"/>
              <w:rPr>
                <w:rFonts w:ascii="Times New Roman" w:hAnsi="Times New Roman" w:cs="Times New Roman"/>
                <w:sz w:val="20"/>
                <w:szCs w:val="20"/>
              </w:rPr>
            </w:pPr>
            <w:r w:rsidRPr="00522199">
              <w:rPr>
                <w:rFonts w:ascii="Times New Roman" w:hAnsi="Times New Roman" w:cs="Times New Roman"/>
                <w:sz w:val="20"/>
                <w:szCs w:val="20"/>
              </w:rPr>
              <w:t>PROGRAMA DE FOMENTO E INCENTIVO PARA LA PARTICIPACION DE JOVENES EN EL DESARROLLO DE DIFERENTES DISCIPLINAS DEPORTIVAS CON LA PROMOCION DE TORNEOS MUNICIPALES, AÑO 2019</w:t>
            </w:r>
          </w:p>
        </w:tc>
      </w:tr>
      <w:tr w:rsidR="00271F74" w:rsidTr="00294B20">
        <w:tc>
          <w:tcPr>
            <w:tcW w:w="463" w:type="dxa"/>
            <w:tcBorders>
              <w:top w:val="single" w:sz="4" w:space="0" w:color="auto"/>
              <w:left w:val="single" w:sz="4" w:space="0" w:color="auto"/>
              <w:bottom w:val="single" w:sz="4" w:space="0" w:color="auto"/>
              <w:right w:val="single" w:sz="4" w:space="0" w:color="auto"/>
            </w:tcBorders>
          </w:tcPr>
          <w:p w:rsidR="00271F74" w:rsidRDefault="00271F74" w:rsidP="002C47C4">
            <w:pPr>
              <w:spacing w:after="0" w:line="276" w:lineRule="auto"/>
              <w:jc w:val="both"/>
              <w:rPr>
                <w:rFonts w:ascii="Times New Roman" w:hAnsi="Times New Roman" w:cs="Times New Roman"/>
              </w:rPr>
            </w:pPr>
            <w:r>
              <w:rPr>
                <w:rFonts w:ascii="Times New Roman" w:hAnsi="Times New Roman" w:cs="Times New Roman"/>
              </w:rPr>
              <w:t>15</w:t>
            </w:r>
          </w:p>
        </w:tc>
        <w:tc>
          <w:tcPr>
            <w:tcW w:w="3223" w:type="dxa"/>
            <w:tcBorders>
              <w:top w:val="single" w:sz="4" w:space="0" w:color="auto"/>
              <w:left w:val="single" w:sz="4" w:space="0" w:color="auto"/>
              <w:bottom w:val="single" w:sz="4" w:space="0" w:color="auto"/>
              <w:right w:val="single" w:sz="4" w:space="0" w:color="auto"/>
            </w:tcBorders>
          </w:tcPr>
          <w:p w:rsidR="00271F74" w:rsidRPr="00294B20" w:rsidRDefault="00271F74" w:rsidP="001678BB">
            <w:pPr>
              <w:spacing w:after="0" w:line="240" w:lineRule="auto"/>
              <w:rPr>
                <w:rFonts w:ascii="Times New Roman" w:hAnsi="Times New Roman" w:cs="Times New Roman"/>
                <w:sz w:val="20"/>
                <w:szCs w:val="20"/>
              </w:rPr>
            </w:pPr>
            <w:r w:rsidRPr="00294B20">
              <w:rPr>
                <w:rFonts w:ascii="Times New Roman" w:hAnsi="Times New Roman" w:cs="Times New Roman"/>
                <w:sz w:val="20"/>
                <w:szCs w:val="20"/>
              </w:rPr>
              <w:t>ESTUDIANTES DE LA UNIVERSIDAD TECNOLOGICA DE EL SALVADOR/ QUIENES EJECUTAN EL PLAN MAESTRO DE DESARROLLO TURISTICO DEL MUNICIPIO DE SAN PEDRO PERULAPAN.</w:t>
            </w:r>
          </w:p>
        </w:tc>
        <w:tc>
          <w:tcPr>
            <w:tcW w:w="3544" w:type="dxa"/>
            <w:tcBorders>
              <w:top w:val="single" w:sz="4" w:space="0" w:color="auto"/>
              <w:left w:val="single" w:sz="4" w:space="0" w:color="auto"/>
              <w:bottom w:val="single" w:sz="4" w:space="0" w:color="auto"/>
              <w:right w:val="single" w:sz="4" w:space="0" w:color="auto"/>
            </w:tcBorders>
          </w:tcPr>
          <w:p w:rsidR="00271F74" w:rsidRPr="00193291" w:rsidRDefault="00271F74" w:rsidP="002C47C4">
            <w:pPr>
              <w:spacing w:after="0" w:line="240" w:lineRule="auto"/>
              <w:rPr>
                <w:rFonts w:ascii="Times New Roman" w:hAnsi="Times New Roman" w:cs="Times New Roman"/>
              </w:rPr>
            </w:pPr>
            <w:r w:rsidRPr="00193291">
              <w:rPr>
                <w:rFonts w:ascii="Times New Roman" w:hAnsi="Times New Roman" w:cs="Times New Roman"/>
              </w:rPr>
              <w:t>SE LES CONCEDE</w:t>
            </w:r>
            <w:r>
              <w:rPr>
                <w:rFonts w:ascii="Times New Roman" w:hAnsi="Times New Roman" w:cs="Times New Roman"/>
              </w:rPr>
              <w:t xml:space="preserve"> 30 REFRIGERIOS PARA LOS PARTICIPANTES DEL TALLER PARTICIPATIVO DE LSO ACTORES LOCALES, EL 23/01/2019</w:t>
            </w:r>
          </w:p>
        </w:tc>
        <w:tc>
          <w:tcPr>
            <w:tcW w:w="2977" w:type="dxa"/>
            <w:tcBorders>
              <w:top w:val="single" w:sz="4" w:space="0" w:color="auto"/>
              <w:left w:val="single" w:sz="4" w:space="0" w:color="auto"/>
              <w:bottom w:val="single" w:sz="4" w:space="0" w:color="auto"/>
              <w:right w:val="single" w:sz="4" w:space="0" w:color="auto"/>
            </w:tcBorders>
          </w:tcPr>
          <w:p w:rsidR="00271F74" w:rsidRPr="00193291" w:rsidRDefault="00271F74" w:rsidP="002C47C4">
            <w:pPr>
              <w:spacing w:after="0" w:line="240" w:lineRule="auto"/>
              <w:rPr>
                <w:rFonts w:ascii="Times New Roman" w:hAnsi="Times New Roman" w:cs="Times New Roman"/>
              </w:rPr>
            </w:pPr>
            <w:r w:rsidRPr="00193291">
              <w:rPr>
                <w:rFonts w:ascii="Times New Roman" w:hAnsi="Times New Roman" w:cs="Times New Roman"/>
              </w:rPr>
              <w:t>TMSPP/ FONDO COMUN MUNICIPAL PERIODO 2018-2021 100-200-700911-5</w:t>
            </w:r>
          </w:p>
        </w:tc>
      </w:tr>
    </w:tbl>
    <w:p w:rsidR="00294B20" w:rsidRDefault="00294B20" w:rsidP="00984DAA">
      <w:pPr>
        <w:spacing w:after="0" w:line="276" w:lineRule="auto"/>
        <w:jc w:val="both"/>
        <w:rPr>
          <w:rFonts w:ascii="Times New Roman" w:hAnsi="Times New Roman" w:cs="Times New Roman"/>
          <w:b/>
          <w:sz w:val="24"/>
          <w:szCs w:val="24"/>
        </w:rPr>
      </w:pPr>
    </w:p>
    <w:p w:rsidR="00B75B4C" w:rsidRPr="00984DAA" w:rsidRDefault="00B75B4C" w:rsidP="00984DAA">
      <w:pPr>
        <w:spacing w:after="0" w:line="276" w:lineRule="auto"/>
        <w:jc w:val="both"/>
        <w:rPr>
          <w:rFonts w:ascii="Times New Roman" w:hAnsi="Times New Roman" w:cs="Times New Roman"/>
          <w:sz w:val="24"/>
          <w:szCs w:val="24"/>
        </w:rPr>
      </w:pPr>
      <w:r w:rsidRPr="00984DAA">
        <w:rPr>
          <w:rFonts w:ascii="Times New Roman" w:hAnsi="Times New Roman" w:cs="Times New Roman"/>
          <w:b/>
          <w:sz w:val="24"/>
          <w:szCs w:val="24"/>
        </w:rPr>
        <w:t>ACUERDO NÚMERO SEIS:</w:t>
      </w:r>
      <w:r w:rsidRPr="00984DAA">
        <w:rPr>
          <w:rFonts w:ascii="Times New Roman" w:hAnsi="Times New Roman" w:cs="Times New Roman"/>
          <w:sz w:val="24"/>
          <w:szCs w:val="24"/>
        </w:rPr>
        <w:t xml:space="preserve"> El Concejo Municipal,  CONSIDERANDO: </w:t>
      </w:r>
    </w:p>
    <w:p w:rsidR="001C4A8C" w:rsidRPr="001C4A8C" w:rsidRDefault="008E33A9" w:rsidP="001C4A8C">
      <w:pPr>
        <w:spacing w:after="0"/>
        <w:jc w:val="both"/>
        <w:rPr>
          <w:rFonts w:ascii="Times New Roman" w:hAnsi="Times New Roman" w:cs="Times New Roman"/>
          <w:sz w:val="24"/>
          <w:szCs w:val="24"/>
        </w:rPr>
      </w:pPr>
      <w:r w:rsidRPr="00984DAA">
        <w:rPr>
          <w:rFonts w:ascii="Times New Roman" w:hAnsi="Times New Roman" w:cs="Times New Roman"/>
          <w:sz w:val="24"/>
          <w:szCs w:val="24"/>
        </w:rPr>
        <w:t xml:space="preserve">I- </w:t>
      </w:r>
      <w:r w:rsidR="001C4A8C" w:rsidRPr="001C4A8C">
        <w:rPr>
          <w:rFonts w:ascii="Times New Roman" w:hAnsi="Times New Roman" w:cs="Times New Roman"/>
          <w:sz w:val="24"/>
          <w:szCs w:val="24"/>
        </w:rPr>
        <w:t xml:space="preserve">Que según solicitud realizada por la Licda. María Isabel Rivera, quien tiene las funciones de Encargada de la Unidad Jurídica, donde presenta la situación del Joven Jhonatan Enrique Campos </w:t>
      </w:r>
      <w:r w:rsidR="001C4A8C" w:rsidRPr="001C4A8C">
        <w:rPr>
          <w:rFonts w:ascii="Times New Roman" w:hAnsi="Times New Roman" w:cs="Times New Roman"/>
          <w:sz w:val="24"/>
          <w:szCs w:val="24"/>
        </w:rPr>
        <w:lastRenderedPageBreak/>
        <w:t xml:space="preserve">Sánchez, quien apoya con pasantillas en el área Jurídica de ésta Municipalidad por parte de INJUVE y ha llegado al término del tiempo establecido para brindar apoyo en esta institución pero ha mostrado capacidad y esfuerzo en ésta área, por lo mismo la Licenciada Rivera, le solicita al Concejo Municipal en pleno el apoyo </w:t>
      </w:r>
      <w:r w:rsidR="00C046C2">
        <w:rPr>
          <w:rFonts w:ascii="Times New Roman" w:hAnsi="Times New Roman" w:cs="Times New Roman"/>
          <w:sz w:val="24"/>
          <w:szCs w:val="24"/>
        </w:rPr>
        <w:t>simbólico</w:t>
      </w:r>
      <w:r w:rsidR="001C4A8C" w:rsidRPr="001C4A8C">
        <w:rPr>
          <w:rFonts w:ascii="Times New Roman" w:hAnsi="Times New Roman" w:cs="Times New Roman"/>
          <w:sz w:val="24"/>
          <w:szCs w:val="24"/>
        </w:rPr>
        <w:t xml:space="preserve"> al Joven Campos por un periodo de </w:t>
      </w:r>
      <w:r w:rsidR="001C4A8C">
        <w:rPr>
          <w:rFonts w:ascii="Times New Roman" w:hAnsi="Times New Roman" w:cs="Times New Roman"/>
          <w:sz w:val="24"/>
          <w:szCs w:val="24"/>
        </w:rPr>
        <w:t>tres</w:t>
      </w:r>
      <w:r w:rsidR="001C4A8C" w:rsidRPr="001C4A8C">
        <w:rPr>
          <w:rFonts w:ascii="Times New Roman" w:hAnsi="Times New Roman" w:cs="Times New Roman"/>
          <w:sz w:val="24"/>
          <w:szCs w:val="24"/>
        </w:rPr>
        <w:t xml:space="preserve"> mes</w:t>
      </w:r>
      <w:r w:rsidR="001C4A8C">
        <w:rPr>
          <w:rFonts w:ascii="Times New Roman" w:hAnsi="Times New Roman" w:cs="Times New Roman"/>
          <w:sz w:val="24"/>
          <w:szCs w:val="24"/>
        </w:rPr>
        <w:t>es</w:t>
      </w:r>
      <w:r w:rsidR="001C4A8C" w:rsidRPr="001C4A8C">
        <w:rPr>
          <w:rFonts w:ascii="Times New Roman" w:hAnsi="Times New Roman" w:cs="Times New Roman"/>
          <w:sz w:val="24"/>
          <w:szCs w:val="24"/>
        </w:rPr>
        <w:t xml:space="preserve"> lo que simbólicamente les da INJUVE para pasajes y alimentación que es una cantidad de $138.88 dólares mensuales. </w:t>
      </w:r>
    </w:p>
    <w:p w:rsidR="008E6380" w:rsidRDefault="001C4A8C" w:rsidP="001C4A8C">
      <w:pPr>
        <w:spacing w:after="0" w:line="276" w:lineRule="auto"/>
        <w:jc w:val="both"/>
        <w:rPr>
          <w:rFonts w:ascii="Times New Roman" w:hAnsi="Times New Roman" w:cs="Times New Roman"/>
          <w:sz w:val="24"/>
          <w:szCs w:val="24"/>
        </w:rPr>
      </w:pPr>
      <w:r w:rsidRPr="001C4A8C">
        <w:rPr>
          <w:rFonts w:ascii="Times New Roman" w:hAnsi="Times New Roman" w:cs="Times New Roman"/>
          <w:sz w:val="24"/>
          <w:szCs w:val="24"/>
        </w:rPr>
        <w:t xml:space="preserve">II- Que según el numeral 14. Del Art. 30 del Código Municipal, el cual expresa literalmente: Son facultades del Concejo: Velar por la buena marcha del gobierno, administración y servicios municipales; </w:t>
      </w:r>
      <w:r w:rsidRPr="001C4A8C">
        <w:rPr>
          <w:rFonts w:ascii="Times New Roman" w:hAnsi="Times New Roman" w:cs="Times New Roman"/>
          <w:b/>
          <w:sz w:val="24"/>
          <w:szCs w:val="24"/>
        </w:rPr>
        <w:t>Por Tanto, El Concejo Municipal en uso de las facultades que le confiere el Código Municipal: ACUERDA:</w:t>
      </w:r>
      <w:r>
        <w:rPr>
          <w:rFonts w:ascii="Times New Roman" w:hAnsi="Times New Roman" w:cs="Times New Roman"/>
          <w:sz w:val="24"/>
          <w:szCs w:val="24"/>
          <w:lang w:val="es-ES"/>
        </w:rPr>
        <w:t xml:space="preserve"> 1) Autorizar un </w:t>
      </w:r>
      <w:r w:rsidR="00A235ED">
        <w:rPr>
          <w:rFonts w:ascii="Times New Roman" w:hAnsi="Times New Roman" w:cs="Times New Roman"/>
          <w:sz w:val="24"/>
          <w:szCs w:val="24"/>
          <w:lang w:val="es-ES"/>
        </w:rPr>
        <w:t>apoyo</w:t>
      </w:r>
      <w:r w:rsidRPr="001C4A8C">
        <w:rPr>
          <w:rFonts w:ascii="Times New Roman" w:hAnsi="Times New Roman" w:cs="Times New Roman"/>
          <w:sz w:val="24"/>
          <w:szCs w:val="24"/>
          <w:lang w:val="es-ES"/>
        </w:rPr>
        <w:t xml:space="preserve"> simbólico de CIENTO TREINTA Y OCHO 88/100 DOLARES DE LOS ESTADOS UNIDOS DE NORTE AMERICA ($138.88) al </w:t>
      </w:r>
      <w:r w:rsidRPr="001C4A8C">
        <w:rPr>
          <w:rFonts w:ascii="Times New Roman" w:hAnsi="Times New Roman" w:cs="Times New Roman"/>
          <w:sz w:val="24"/>
          <w:szCs w:val="24"/>
        </w:rPr>
        <w:t>Joven Jhonatan Enrique Campos Sánchez</w:t>
      </w:r>
      <w:r w:rsidRPr="001C4A8C">
        <w:rPr>
          <w:rFonts w:ascii="Times New Roman" w:hAnsi="Times New Roman" w:cs="Times New Roman"/>
          <w:sz w:val="24"/>
          <w:szCs w:val="24"/>
          <w:lang w:val="es-ES"/>
        </w:rPr>
        <w:t xml:space="preserve">, por el apoyo Auxiliar a </w:t>
      </w:r>
      <w:r w:rsidRPr="001C4A8C">
        <w:rPr>
          <w:rFonts w:ascii="Times New Roman" w:hAnsi="Times New Roman" w:cs="Times New Roman"/>
          <w:sz w:val="24"/>
          <w:szCs w:val="24"/>
        </w:rPr>
        <w:t xml:space="preserve">la Unidad Jurídica de ésta Alcaldía Municipal, por un periodo de </w:t>
      </w:r>
      <w:r w:rsidR="00A235ED">
        <w:rPr>
          <w:rFonts w:ascii="Times New Roman" w:hAnsi="Times New Roman" w:cs="Times New Roman"/>
          <w:sz w:val="24"/>
          <w:szCs w:val="24"/>
        </w:rPr>
        <w:t>tres</w:t>
      </w:r>
      <w:r w:rsidRPr="001C4A8C">
        <w:rPr>
          <w:rFonts w:ascii="Times New Roman" w:hAnsi="Times New Roman" w:cs="Times New Roman"/>
          <w:sz w:val="24"/>
          <w:szCs w:val="24"/>
        </w:rPr>
        <w:t xml:space="preserve"> mes</w:t>
      </w:r>
      <w:r w:rsidR="00A235ED">
        <w:rPr>
          <w:rFonts w:ascii="Times New Roman" w:hAnsi="Times New Roman" w:cs="Times New Roman"/>
          <w:sz w:val="24"/>
          <w:szCs w:val="24"/>
        </w:rPr>
        <w:t>es</w:t>
      </w:r>
      <w:r w:rsidRPr="001C4A8C">
        <w:rPr>
          <w:rFonts w:ascii="Times New Roman" w:hAnsi="Times New Roman" w:cs="Times New Roman"/>
          <w:sz w:val="24"/>
          <w:szCs w:val="24"/>
        </w:rPr>
        <w:t xml:space="preserve"> contados a partir del 01 de </w:t>
      </w:r>
      <w:r w:rsidR="00A235ED">
        <w:rPr>
          <w:rFonts w:ascii="Times New Roman" w:hAnsi="Times New Roman" w:cs="Times New Roman"/>
          <w:sz w:val="24"/>
          <w:szCs w:val="24"/>
        </w:rPr>
        <w:t>Enero</w:t>
      </w:r>
      <w:r w:rsidRPr="001C4A8C">
        <w:rPr>
          <w:rFonts w:ascii="Times New Roman" w:hAnsi="Times New Roman" w:cs="Times New Roman"/>
          <w:sz w:val="24"/>
          <w:szCs w:val="24"/>
        </w:rPr>
        <w:t xml:space="preserve"> de Dos Mil Dieci</w:t>
      </w:r>
      <w:r w:rsidR="00A235ED">
        <w:rPr>
          <w:rFonts w:ascii="Times New Roman" w:hAnsi="Times New Roman" w:cs="Times New Roman"/>
          <w:sz w:val="24"/>
          <w:szCs w:val="24"/>
        </w:rPr>
        <w:t>nueve</w:t>
      </w:r>
      <w:r w:rsidRPr="001C4A8C">
        <w:rPr>
          <w:rFonts w:ascii="Times New Roman" w:hAnsi="Times New Roman" w:cs="Times New Roman"/>
          <w:sz w:val="24"/>
          <w:szCs w:val="24"/>
        </w:rPr>
        <w:t>. 2</w:t>
      </w:r>
      <w:r w:rsidRPr="001C4A8C">
        <w:rPr>
          <w:rFonts w:ascii="Times New Roman" w:hAnsi="Times New Roman" w:cs="Times New Roman"/>
          <w:b/>
          <w:sz w:val="24"/>
          <w:szCs w:val="24"/>
        </w:rPr>
        <w:t>)</w:t>
      </w:r>
      <w:r w:rsidRPr="001C4A8C">
        <w:rPr>
          <w:rFonts w:ascii="Times New Roman" w:hAnsi="Times New Roman" w:cs="Times New Roman"/>
          <w:sz w:val="24"/>
          <w:szCs w:val="24"/>
        </w:rPr>
        <w:t xml:space="preserve"> Autorizar a la Tesorera Municipal, para que en su oportunidad pueda erogar el </w:t>
      </w:r>
      <w:r w:rsidR="00A235ED">
        <w:rPr>
          <w:rFonts w:ascii="Times New Roman" w:hAnsi="Times New Roman" w:cs="Times New Roman"/>
          <w:sz w:val="24"/>
          <w:szCs w:val="24"/>
        </w:rPr>
        <w:t>gasto</w:t>
      </w:r>
      <w:r w:rsidRPr="001C4A8C">
        <w:rPr>
          <w:rFonts w:ascii="Times New Roman" w:hAnsi="Times New Roman" w:cs="Times New Roman"/>
          <w:sz w:val="24"/>
          <w:szCs w:val="24"/>
        </w:rPr>
        <w:t xml:space="preserve"> correspondiente a la cuenta TMSPP/ FONDO COMUN MUNICIPAL PERIODO 2018-2021. 3</w:t>
      </w:r>
      <w:r w:rsidRPr="001C4A8C">
        <w:rPr>
          <w:rFonts w:ascii="Times New Roman" w:hAnsi="Times New Roman" w:cs="Times New Roman"/>
          <w:b/>
          <w:sz w:val="24"/>
          <w:szCs w:val="24"/>
        </w:rPr>
        <w:t>)</w:t>
      </w:r>
      <w:r w:rsidRPr="001C4A8C">
        <w:rPr>
          <w:rFonts w:ascii="Times New Roman" w:hAnsi="Times New Roman" w:cs="Times New Roman"/>
          <w:sz w:val="24"/>
          <w:szCs w:val="24"/>
        </w:rPr>
        <w:t xml:space="preserve"> Se autoriza a la Encargada de la Unidad de Contabilidad Municipal para descargar en las cifras correspondientes del presupuesto Municipal vigente Comuníquese-.</w:t>
      </w:r>
    </w:p>
    <w:p w:rsidR="00EA1ECB" w:rsidRDefault="00EA1ECB" w:rsidP="001C4A8C">
      <w:pPr>
        <w:spacing w:after="0" w:line="276" w:lineRule="auto"/>
        <w:jc w:val="both"/>
        <w:rPr>
          <w:rFonts w:ascii="Times New Roman" w:hAnsi="Times New Roman" w:cs="Times New Roman"/>
          <w:sz w:val="24"/>
          <w:szCs w:val="24"/>
        </w:rPr>
      </w:pPr>
    </w:p>
    <w:p w:rsidR="00EA1ECB" w:rsidRPr="00984DAA" w:rsidRDefault="00EA1ECB" w:rsidP="00EA1ECB">
      <w:pPr>
        <w:spacing w:after="0" w:line="276" w:lineRule="auto"/>
        <w:jc w:val="both"/>
        <w:rPr>
          <w:rFonts w:ascii="Times New Roman" w:hAnsi="Times New Roman" w:cs="Times New Roman"/>
          <w:sz w:val="24"/>
          <w:szCs w:val="24"/>
        </w:rPr>
      </w:pPr>
      <w:r w:rsidRPr="00984DAA">
        <w:rPr>
          <w:rFonts w:ascii="Times New Roman" w:hAnsi="Times New Roman" w:cs="Times New Roman"/>
          <w:b/>
          <w:sz w:val="24"/>
          <w:szCs w:val="24"/>
        </w:rPr>
        <w:t>ACUERDO NÚMERO S</w:t>
      </w:r>
      <w:r w:rsidR="00636B75">
        <w:rPr>
          <w:rFonts w:ascii="Times New Roman" w:hAnsi="Times New Roman" w:cs="Times New Roman"/>
          <w:b/>
          <w:sz w:val="24"/>
          <w:szCs w:val="24"/>
        </w:rPr>
        <w:t>IETE</w:t>
      </w:r>
      <w:r w:rsidRPr="00984DAA">
        <w:rPr>
          <w:rFonts w:ascii="Times New Roman" w:hAnsi="Times New Roman" w:cs="Times New Roman"/>
          <w:b/>
          <w:sz w:val="24"/>
          <w:szCs w:val="24"/>
        </w:rPr>
        <w:t>:</w:t>
      </w:r>
      <w:r w:rsidRPr="00984DAA">
        <w:rPr>
          <w:rFonts w:ascii="Times New Roman" w:hAnsi="Times New Roman" w:cs="Times New Roman"/>
          <w:sz w:val="24"/>
          <w:szCs w:val="24"/>
        </w:rPr>
        <w:t xml:space="preserve"> El Concejo Municipal,  CONSIDERANDO: </w:t>
      </w:r>
    </w:p>
    <w:p w:rsidR="00C046C2" w:rsidRPr="00C046C2" w:rsidRDefault="00EA1ECB" w:rsidP="00C046C2">
      <w:pPr>
        <w:spacing w:after="0"/>
        <w:jc w:val="both"/>
        <w:rPr>
          <w:rFonts w:ascii="Times New Roman" w:hAnsi="Times New Roman" w:cs="Times New Roman"/>
          <w:sz w:val="24"/>
          <w:szCs w:val="24"/>
        </w:rPr>
      </w:pPr>
      <w:r w:rsidRPr="00984DAA">
        <w:rPr>
          <w:rFonts w:ascii="Times New Roman" w:hAnsi="Times New Roman" w:cs="Times New Roman"/>
          <w:sz w:val="24"/>
          <w:szCs w:val="24"/>
        </w:rPr>
        <w:t>I-</w:t>
      </w:r>
      <w:r>
        <w:rPr>
          <w:rFonts w:ascii="Times New Roman" w:hAnsi="Times New Roman" w:cs="Times New Roman"/>
          <w:sz w:val="24"/>
          <w:szCs w:val="24"/>
        </w:rPr>
        <w:t xml:space="preserve"> </w:t>
      </w:r>
      <w:r w:rsidR="00C046C2" w:rsidRPr="00C046C2">
        <w:rPr>
          <w:rFonts w:ascii="Times New Roman" w:hAnsi="Times New Roman" w:cs="Times New Roman"/>
          <w:sz w:val="24"/>
          <w:szCs w:val="24"/>
        </w:rPr>
        <w:t xml:space="preserve">Que según solicitud realizada por el Arq. Henry Douglas Palacios Montenegro, quien tiene las funciones de Jefe de la Unidad de Adquisiciones y Contrataciones Institucional, donde presenta la situación de la señorita Kenia Xiomara Cruz García, quien apoya con pasantillas en el área de UACI por parte de INJUVE y ha llegado al término del tiempo establecido para brindar apoyo en esta institución pero ha mostrado capacidad y esfuerzo en ésta área, por lo mismo el Arq. Douglas Palacios le solicita al Concejo Municipal en pleno el apoyo a la señorita Cruz por un periodo de tres meses </w:t>
      </w:r>
      <w:r w:rsidR="00C046C2">
        <w:rPr>
          <w:rFonts w:ascii="Times New Roman" w:hAnsi="Times New Roman" w:cs="Times New Roman"/>
          <w:sz w:val="24"/>
          <w:szCs w:val="24"/>
        </w:rPr>
        <w:t xml:space="preserve">más con </w:t>
      </w:r>
      <w:r w:rsidR="00C046C2" w:rsidRPr="00C046C2">
        <w:rPr>
          <w:rFonts w:ascii="Times New Roman" w:hAnsi="Times New Roman" w:cs="Times New Roman"/>
          <w:sz w:val="24"/>
          <w:szCs w:val="24"/>
        </w:rPr>
        <w:t xml:space="preserve">lo que simbólicamente les da INJUVE para pasajes y alimentación que es una cantidad de $138.88 dólares mensuales. </w:t>
      </w:r>
    </w:p>
    <w:p w:rsidR="00EA1ECB" w:rsidRPr="00984DAA" w:rsidRDefault="00C046C2" w:rsidP="00C046C2">
      <w:pPr>
        <w:spacing w:after="0" w:line="276" w:lineRule="auto"/>
        <w:jc w:val="both"/>
        <w:rPr>
          <w:rFonts w:ascii="Times New Roman" w:hAnsi="Times New Roman" w:cs="Times New Roman"/>
          <w:sz w:val="24"/>
          <w:szCs w:val="24"/>
        </w:rPr>
      </w:pPr>
      <w:r w:rsidRPr="00C046C2">
        <w:rPr>
          <w:rFonts w:ascii="Times New Roman" w:hAnsi="Times New Roman" w:cs="Times New Roman"/>
          <w:sz w:val="24"/>
          <w:szCs w:val="24"/>
        </w:rPr>
        <w:t xml:space="preserve">II- Que según el numeral 14. Del Art. 30 del Código Municipal, el cual expresa literalmente: Son facultades del Concejo: Velar por la buena marcha del gobierno, administración y servicios municipales; </w:t>
      </w:r>
      <w:r w:rsidRPr="00C046C2">
        <w:rPr>
          <w:rFonts w:ascii="Times New Roman" w:hAnsi="Times New Roman" w:cs="Times New Roman"/>
          <w:b/>
          <w:sz w:val="24"/>
          <w:szCs w:val="24"/>
        </w:rPr>
        <w:t>Por Tanto, El Concejo Municipal en uso de las facultades que le confiere el Código Municipal: ACUERDA:</w:t>
      </w:r>
      <w:r w:rsidRPr="00C046C2">
        <w:rPr>
          <w:rFonts w:ascii="Times New Roman" w:hAnsi="Times New Roman" w:cs="Times New Roman"/>
          <w:sz w:val="24"/>
          <w:szCs w:val="24"/>
          <w:lang w:val="es-ES"/>
        </w:rPr>
        <w:t xml:space="preserve"> 1) Autorizar </w:t>
      </w:r>
      <w:r w:rsidR="00C53EE6">
        <w:rPr>
          <w:rFonts w:ascii="Times New Roman" w:hAnsi="Times New Roman" w:cs="Times New Roman"/>
          <w:sz w:val="24"/>
          <w:szCs w:val="24"/>
          <w:lang w:val="es-ES"/>
        </w:rPr>
        <w:t>un apoyo</w:t>
      </w:r>
      <w:r w:rsidRPr="00C046C2">
        <w:rPr>
          <w:rFonts w:ascii="Times New Roman" w:hAnsi="Times New Roman" w:cs="Times New Roman"/>
          <w:sz w:val="24"/>
          <w:szCs w:val="24"/>
          <w:lang w:val="es-ES"/>
        </w:rPr>
        <w:t xml:space="preserve"> simbólico de CIENTO TREINTA Y OCHO 88/100 DOLARES DE LOS ESTADOS UNIDOS DE NORTE AMERICA ($138.88) mensuales a la señorita Kenia Xiomara Cruz García, por el apoyo Auxiliar a </w:t>
      </w:r>
      <w:r w:rsidRPr="00C046C2">
        <w:rPr>
          <w:rFonts w:ascii="Times New Roman" w:hAnsi="Times New Roman" w:cs="Times New Roman"/>
          <w:sz w:val="24"/>
          <w:szCs w:val="24"/>
        </w:rPr>
        <w:t xml:space="preserve">la Unidad de Adquisiciones y Contrataciones Institucional de ésta Alcaldía Municipal, por un periodo de tres meses contados a partir del 11 de </w:t>
      </w:r>
      <w:r w:rsidR="00C53EE6">
        <w:rPr>
          <w:rFonts w:ascii="Times New Roman" w:hAnsi="Times New Roman" w:cs="Times New Roman"/>
          <w:sz w:val="24"/>
          <w:szCs w:val="24"/>
        </w:rPr>
        <w:t>Enero</w:t>
      </w:r>
      <w:r w:rsidRPr="00C046C2">
        <w:rPr>
          <w:rFonts w:ascii="Times New Roman" w:hAnsi="Times New Roman" w:cs="Times New Roman"/>
          <w:sz w:val="24"/>
          <w:szCs w:val="24"/>
        </w:rPr>
        <w:t xml:space="preserve"> de Dos Mil Dieci</w:t>
      </w:r>
      <w:r w:rsidR="00C53EE6">
        <w:rPr>
          <w:rFonts w:ascii="Times New Roman" w:hAnsi="Times New Roman" w:cs="Times New Roman"/>
          <w:sz w:val="24"/>
          <w:szCs w:val="24"/>
        </w:rPr>
        <w:t>nueve</w:t>
      </w:r>
      <w:r w:rsidRPr="00C046C2">
        <w:rPr>
          <w:rFonts w:ascii="Times New Roman" w:hAnsi="Times New Roman" w:cs="Times New Roman"/>
          <w:sz w:val="24"/>
          <w:szCs w:val="24"/>
        </w:rPr>
        <w:t>. 2</w:t>
      </w:r>
      <w:r w:rsidRPr="00C046C2">
        <w:rPr>
          <w:rFonts w:ascii="Times New Roman" w:hAnsi="Times New Roman" w:cs="Times New Roman"/>
          <w:b/>
          <w:sz w:val="24"/>
          <w:szCs w:val="24"/>
        </w:rPr>
        <w:t>)</w:t>
      </w:r>
      <w:r w:rsidRPr="00C046C2">
        <w:rPr>
          <w:rFonts w:ascii="Times New Roman" w:hAnsi="Times New Roman" w:cs="Times New Roman"/>
          <w:sz w:val="24"/>
          <w:szCs w:val="24"/>
        </w:rPr>
        <w:t xml:space="preserve"> Autorizar a la Tesorera Municipal, para que en su oportunidad </w:t>
      </w:r>
      <w:r w:rsidRPr="00C046C2">
        <w:rPr>
          <w:rFonts w:ascii="Times New Roman" w:hAnsi="Times New Roman" w:cs="Times New Roman"/>
        </w:rPr>
        <w:t>pueda erogar los</w:t>
      </w:r>
      <w:r w:rsidRPr="00C046C2">
        <w:rPr>
          <w:rFonts w:ascii="Times New Roman" w:hAnsi="Times New Roman" w:cs="Times New Roman"/>
          <w:sz w:val="24"/>
          <w:szCs w:val="24"/>
        </w:rPr>
        <w:t xml:space="preserve"> pagos mensuales correspondientes a la cuenta</w:t>
      </w:r>
      <w:r w:rsidRPr="00C046C2">
        <w:rPr>
          <w:rFonts w:ascii="Times New Roman" w:hAnsi="Times New Roman" w:cs="Times New Roman"/>
        </w:rPr>
        <w:t xml:space="preserve"> TMSPP/ FONDO COMUN MUNICIPAL PERIODO 2018-2021</w:t>
      </w:r>
      <w:r w:rsidRPr="00C046C2">
        <w:rPr>
          <w:rFonts w:ascii="Times New Roman" w:hAnsi="Times New Roman" w:cs="Times New Roman"/>
          <w:sz w:val="24"/>
          <w:szCs w:val="24"/>
        </w:rPr>
        <w:t>. 3</w:t>
      </w:r>
      <w:r w:rsidRPr="00C046C2">
        <w:rPr>
          <w:rFonts w:ascii="Times New Roman" w:hAnsi="Times New Roman" w:cs="Times New Roman"/>
          <w:b/>
          <w:sz w:val="24"/>
          <w:szCs w:val="24"/>
        </w:rPr>
        <w:t>)</w:t>
      </w:r>
      <w:r w:rsidRPr="00C046C2">
        <w:rPr>
          <w:rFonts w:ascii="Times New Roman" w:hAnsi="Times New Roman" w:cs="Times New Roman"/>
          <w:sz w:val="24"/>
          <w:szCs w:val="24"/>
        </w:rPr>
        <w:t xml:space="preserve"> Se autoriza a la Encargada de la Unidad de Contabilidad Municipal para descargar en las cifras correspondientes del presupuesto Municipal vigente Comuníquese-.</w:t>
      </w:r>
    </w:p>
    <w:p w:rsidR="00FA3EBD" w:rsidRDefault="00FA3EBD" w:rsidP="00FA3EBD">
      <w:pPr>
        <w:spacing w:after="0"/>
        <w:jc w:val="both"/>
        <w:rPr>
          <w:rFonts w:ascii="Times New Roman" w:hAnsi="Times New Roman" w:cs="Times New Roman"/>
          <w:sz w:val="24"/>
          <w:szCs w:val="24"/>
        </w:rPr>
      </w:pPr>
    </w:p>
    <w:p w:rsidR="003729ED" w:rsidRPr="00984DAA" w:rsidRDefault="003729ED" w:rsidP="003729ED">
      <w:pPr>
        <w:spacing w:after="0" w:line="276" w:lineRule="auto"/>
        <w:jc w:val="both"/>
        <w:rPr>
          <w:rFonts w:ascii="Times New Roman" w:hAnsi="Times New Roman" w:cs="Times New Roman"/>
          <w:sz w:val="24"/>
          <w:szCs w:val="24"/>
        </w:rPr>
      </w:pPr>
      <w:r w:rsidRPr="00984DAA">
        <w:rPr>
          <w:rFonts w:ascii="Times New Roman" w:hAnsi="Times New Roman" w:cs="Times New Roman"/>
          <w:b/>
          <w:sz w:val="24"/>
          <w:szCs w:val="24"/>
        </w:rPr>
        <w:t xml:space="preserve">ACUERDO NÚMERO </w:t>
      </w:r>
      <w:r>
        <w:rPr>
          <w:rFonts w:ascii="Times New Roman" w:hAnsi="Times New Roman" w:cs="Times New Roman"/>
          <w:b/>
          <w:sz w:val="24"/>
          <w:szCs w:val="24"/>
        </w:rPr>
        <w:t>OCHO</w:t>
      </w:r>
      <w:r w:rsidRPr="00984DAA">
        <w:rPr>
          <w:rFonts w:ascii="Times New Roman" w:hAnsi="Times New Roman" w:cs="Times New Roman"/>
          <w:b/>
          <w:sz w:val="24"/>
          <w:szCs w:val="24"/>
        </w:rPr>
        <w:t>:</w:t>
      </w:r>
      <w:r w:rsidRPr="00984DAA">
        <w:rPr>
          <w:rFonts w:ascii="Times New Roman" w:hAnsi="Times New Roman" w:cs="Times New Roman"/>
          <w:sz w:val="24"/>
          <w:szCs w:val="24"/>
        </w:rPr>
        <w:t xml:space="preserve"> El Concejo Municipal,  CONSIDERANDO: </w:t>
      </w:r>
    </w:p>
    <w:p w:rsidR="00525663" w:rsidRPr="00525663" w:rsidRDefault="003729ED" w:rsidP="00525663">
      <w:pPr>
        <w:spacing w:after="0"/>
        <w:jc w:val="both"/>
        <w:rPr>
          <w:rFonts w:ascii="Times New Roman" w:hAnsi="Times New Roman" w:cs="Times New Roman"/>
          <w:sz w:val="24"/>
          <w:szCs w:val="24"/>
        </w:rPr>
      </w:pPr>
      <w:r w:rsidRPr="00984DAA">
        <w:rPr>
          <w:rFonts w:ascii="Times New Roman" w:hAnsi="Times New Roman" w:cs="Times New Roman"/>
          <w:sz w:val="24"/>
          <w:szCs w:val="24"/>
        </w:rPr>
        <w:t>I-</w:t>
      </w:r>
      <w:r w:rsidR="00525663">
        <w:rPr>
          <w:rFonts w:ascii="Times New Roman" w:hAnsi="Times New Roman" w:cs="Times New Roman"/>
          <w:sz w:val="24"/>
          <w:szCs w:val="24"/>
        </w:rPr>
        <w:t xml:space="preserve"> </w:t>
      </w:r>
      <w:r w:rsidR="00525663" w:rsidRPr="00525663">
        <w:rPr>
          <w:rFonts w:ascii="Times New Roman" w:hAnsi="Times New Roman" w:cs="Times New Roman"/>
          <w:sz w:val="24"/>
          <w:szCs w:val="24"/>
        </w:rPr>
        <w:t>Que según solicitud presentada por el Jefe de UACI, Arq. Henry Douglas Palacios Montenegro, donde explica que es imprescindible el apoyo de otra persona en la Unidad de Adquisiciones y Contrataciones Institucional y además que brinde apoyo en el área de Proyectos, por tal motivo debe ser un profesional que conozca de los temas relacionados para que apoye en gran medida en el avance de los procesos que por el momento ejecutan ambas Unidades.</w:t>
      </w:r>
    </w:p>
    <w:p w:rsidR="00636B75" w:rsidRDefault="00525663" w:rsidP="00525663">
      <w:pPr>
        <w:spacing w:after="0"/>
        <w:jc w:val="both"/>
        <w:rPr>
          <w:rFonts w:ascii="Times New Roman" w:hAnsi="Times New Roman" w:cs="Times New Roman"/>
          <w:sz w:val="24"/>
          <w:szCs w:val="24"/>
        </w:rPr>
      </w:pPr>
      <w:r w:rsidRPr="00525663">
        <w:rPr>
          <w:rFonts w:ascii="Times New Roman" w:hAnsi="Times New Roman" w:cs="Times New Roman"/>
          <w:sz w:val="24"/>
          <w:szCs w:val="24"/>
        </w:rPr>
        <w:lastRenderedPageBreak/>
        <w:t xml:space="preserve">II- Que el Jefe de UACI, Arq. Henry Douglas Palacios Montenegro, presenta ante al Concejo Municipal en pleno </w:t>
      </w:r>
      <w:r w:rsidR="00DD5637">
        <w:rPr>
          <w:rFonts w:ascii="Times New Roman" w:hAnsi="Times New Roman" w:cs="Times New Roman"/>
          <w:sz w:val="24"/>
          <w:szCs w:val="24"/>
        </w:rPr>
        <w:t xml:space="preserve">la importancia de contratar por tres meses más al señor </w:t>
      </w:r>
      <w:r w:rsidR="00DD5637" w:rsidRPr="00525663">
        <w:rPr>
          <w:rFonts w:ascii="Times New Roman" w:hAnsi="Times New Roman" w:cs="Times New Roman"/>
          <w:sz w:val="24"/>
          <w:szCs w:val="24"/>
        </w:rPr>
        <w:t>Pedro Ernesto Rojas Valle</w:t>
      </w:r>
      <w:r w:rsidR="00DD5637">
        <w:rPr>
          <w:rFonts w:ascii="Times New Roman" w:hAnsi="Times New Roman" w:cs="Times New Roman"/>
          <w:sz w:val="24"/>
          <w:szCs w:val="24"/>
        </w:rPr>
        <w:t xml:space="preserve"> ya que cumple</w:t>
      </w:r>
      <w:r w:rsidRPr="00525663">
        <w:rPr>
          <w:rFonts w:ascii="Times New Roman" w:hAnsi="Times New Roman" w:cs="Times New Roman"/>
          <w:sz w:val="24"/>
          <w:szCs w:val="24"/>
        </w:rPr>
        <w:t xml:space="preserve"> con las especificaciones anteriormente detalladas</w:t>
      </w:r>
      <w:r w:rsidR="00DD5637">
        <w:rPr>
          <w:rFonts w:ascii="Times New Roman" w:hAnsi="Times New Roman" w:cs="Times New Roman"/>
          <w:sz w:val="24"/>
          <w:szCs w:val="24"/>
        </w:rPr>
        <w:t>, además ha desempañado correctamente las funciones destinadas en los primeros tres meses de contratación</w:t>
      </w:r>
      <w:r w:rsidRPr="00525663">
        <w:rPr>
          <w:rFonts w:ascii="Times New Roman" w:hAnsi="Times New Roman" w:cs="Times New Roman"/>
          <w:sz w:val="24"/>
          <w:szCs w:val="24"/>
        </w:rPr>
        <w:t xml:space="preserve">, y en cumplimiento al artículo 30 numeral 2, del Código Municipal y al artículo  2, N° 3 de la ley de la Carrera Administrativa Municipal. </w:t>
      </w:r>
      <w:r w:rsidRPr="00525663">
        <w:rPr>
          <w:rFonts w:ascii="Times New Roman" w:hAnsi="Times New Roman" w:cs="Times New Roman"/>
          <w:b/>
          <w:sz w:val="24"/>
          <w:szCs w:val="24"/>
        </w:rPr>
        <w:t>Por lo tanto, el Concejo Municipal en uso de las facultades que le otorga el</w:t>
      </w:r>
      <w:r w:rsidRPr="00525663">
        <w:rPr>
          <w:rFonts w:ascii="Times New Roman" w:hAnsi="Times New Roman" w:cs="Times New Roman"/>
          <w:b/>
          <w:sz w:val="24"/>
          <w:szCs w:val="24"/>
          <w:lang w:val="es-ES"/>
        </w:rPr>
        <w:t xml:space="preserve"> Código Municipal. ACUERDA: 1</w:t>
      </w:r>
      <w:r w:rsidRPr="00525663">
        <w:rPr>
          <w:rFonts w:ascii="Times New Roman" w:hAnsi="Times New Roman" w:cs="Times New Roman"/>
          <w:sz w:val="24"/>
          <w:szCs w:val="24"/>
          <w:lang w:val="es-ES"/>
        </w:rPr>
        <w:t>) Contratar</w:t>
      </w:r>
      <w:r w:rsidRPr="00525663">
        <w:rPr>
          <w:rFonts w:ascii="Times New Roman" w:hAnsi="Times New Roman" w:cs="Times New Roman"/>
          <w:sz w:val="24"/>
          <w:szCs w:val="24"/>
        </w:rPr>
        <w:t xml:space="preserve"> a Pedro Ernesto Rojas Valle, como apoyo auxiliar a la Unidad de Adquisiciones y Contrataciones Institucional (UACI) y a la Unidad de Proyectos de la Municipalidad de San Pedro Perulapan, a partir del día  01 de </w:t>
      </w:r>
      <w:r w:rsidR="00143B59">
        <w:rPr>
          <w:rFonts w:ascii="Times New Roman" w:hAnsi="Times New Roman" w:cs="Times New Roman"/>
          <w:sz w:val="24"/>
          <w:szCs w:val="24"/>
        </w:rPr>
        <w:t>enero</w:t>
      </w:r>
      <w:r w:rsidR="00DD5637">
        <w:rPr>
          <w:rFonts w:ascii="Times New Roman" w:hAnsi="Times New Roman" w:cs="Times New Roman"/>
          <w:sz w:val="24"/>
          <w:szCs w:val="24"/>
        </w:rPr>
        <w:t xml:space="preserve"> de Dos Mil Diecinueve</w:t>
      </w:r>
      <w:r w:rsidRPr="00525663">
        <w:rPr>
          <w:rFonts w:ascii="Times New Roman" w:hAnsi="Times New Roman" w:cs="Times New Roman"/>
          <w:sz w:val="24"/>
          <w:szCs w:val="24"/>
        </w:rPr>
        <w:t>, con un salario de US$400.00, por servicios Profesionales, aplicando el gasto a las cifras presupuestarias correspondientes. Por un periodo de Tres Meses. 2) Autorizar a la Tesorera Municipal, para que en su oportunidad cancele los honorarios correspondientes a su cargo, de la Cuenta TMSPP/ FONDO COMUN MUNICIPAL PERIODO 2018-2021. 3) Se autoriza al Señor Alcalde Municipal para que firme el contrato respectivo. 4) Se autoriza a la Encargada de la Unidad de Contabilidad Municipal para descargar en las cifras correspondientes del presupuesto Municipal vigente. Comuníquese-.</w:t>
      </w:r>
    </w:p>
    <w:p w:rsidR="007D46CF" w:rsidRDefault="007D46CF" w:rsidP="00525663">
      <w:pPr>
        <w:spacing w:after="0"/>
        <w:jc w:val="both"/>
        <w:rPr>
          <w:rFonts w:ascii="Times New Roman" w:hAnsi="Times New Roman" w:cs="Times New Roman"/>
          <w:sz w:val="24"/>
          <w:szCs w:val="24"/>
        </w:rPr>
      </w:pPr>
    </w:p>
    <w:p w:rsidR="007D46CF" w:rsidRPr="00984DAA" w:rsidRDefault="007D46CF" w:rsidP="007D46CF">
      <w:pPr>
        <w:spacing w:after="0" w:line="276" w:lineRule="auto"/>
        <w:jc w:val="both"/>
        <w:rPr>
          <w:rFonts w:ascii="Times New Roman" w:hAnsi="Times New Roman" w:cs="Times New Roman"/>
          <w:sz w:val="24"/>
          <w:szCs w:val="24"/>
        </w:rPr>
      </w:pPr>
      <w:r w:rsidRPr="00984DAA">
        <w:rPr>
          <w:rFonts w:ascii="Times New Roman" w:hAnsi="Times New Roman" w:cs="Times New Roman"/>
          <w:b/>
          <w:sz w:val="24"/>
          <w:szCs w:val="24"/>
        </w:rPr>
        <w:t xml:space="preserve">ACUERDO NÚMERO </w:t>
      </w:r>
      <w:r>
        <w:rPr>
          <w:rFonts w:ascii="Times New Roman" w:hAnsi="Times New Roman" w:cs="Times New Roman"/>
          <w:b/>
          <w:sz w:val="24"/>
          <w:szCs w:val="24"/>
        </w:rPr>
        <w:t>NUEVE</w:t>
      </w:r>
      <w:r w:rsidRPr="00984DAA">
        <w:rPr>
          <w:rFonts w:ascii="Times New Roman" w:hAnsi="Times New Roman" w:cs="Times New Roman"/>
          <w:b/>
          <w:sz w:val="24"/>
          <w:szCs w:val="24"/>
        </w:rPr>
        <w:t>:</w:t>
      </w:r>
      <w:r w:rsidRPr="00984DAA">
        <w:rPr>
          <w:rFonts w:ascii="Times New Roman" w:hAnsi="Times New Roman" w:cs="Times New Roman"/>
          <w:sz w:val="24"/>
          <w:szCs w:val="24"/>
        </w:rPr>
        <w:t xml:space="preserve"> El Concejo Municipal,  CONSIDERANDO: </w:t>
      </w:r>
    </w:p>
    <w:p w:rsidR="004F52BA" w:rsidRPr="00403ACC" w:rsidRDefault="007D46CF" w:rsidP="004F52BA">
      <w:pPr>
        <w:autoSpaceDE w:val="0"/>
        <w:autoSpaceDN w:val="0"/>
        <w:adjustRightInd w:val="0"/>
        <w:spacing w:after="0"/>
        <w:jc w:val="both"/>
        <w:rPr>
          <w:rFonts w:ascii="Times New Roman" w:hAnsi="Times New Roman" w:cs="Times New Roman"/>
          <w:sz w:val="24"/>
          <w:szCs w:val="24"/>
        </w:rPr>
      </w:pPr>
      <w:r w:rsidRPr="00984DAA">
        <w:rPr>
          <w:rFonts w:ascii="Times New Roman" w:hAnsi="Times New Roman" w:cs="Times New Roman"/>
          <w:sz w:val="24"/>
          <w:szCs w:val="24"/>
        </w:rPr>
        <w:t>I-</w:t>
      </w:r>
      <w:r w:rsidR="002B64F1">
        <w:rPr>
          <w:rFonts w:ascii="Times New Roman" w:hAnsi="Times New Roman" w:cs="Times New Roman"/>
          <w:sz w:val="24"/>
          <w:szCs w:val="24"/>
        </w:rPr>
        <w:t xml:space="preserve"> </w:t>
      </w:r>
      <w:r w:rsidR="004F52BA" w:rsidRPr="00403ACC">
        <w:rPr>
          <w:rFonts w:ascii="Times New Roman" w:hAnsi="Times New Roman" w:cs="Times New Roman"/>
          <w:sz w:val="24"/>
          <w:szCs w:val="24"/>
        </w:rPr>
        <w:t>Que según el numeral 5 del Art. 31 del Código Municipal, Son obligaciones del Concejo: Construir las obras necesarias para el mejoramiento y progreso de la comunidad y la prestación de servicios públicos locales en forma eficiente y económica.</w:t>
      </w:r>
    </w:p>
    <w:p w:rsidR="004F52BA" w:rsidRPr="00403ACC" w:rsidRDefault="004F52BA" w:rsidP="004F52BA">
      <w:pPr>
        <w:spacing w:after="0"/>
        <w:jc w:val="both"/>
        <w:rPr>
          <w:rFonts w:ascii="Times New Roman" w:hAnsi="Times New Roman" w:cs="Times New Roman"/>
          <w:sz w:val="24"/>
          <w:szCs w:val="24"/>
        </w:rPr>
      </w:pPr>
      <w:r w:rsidRPr="00403ACC">
        <w:rPr>
          <w:rFonts w:ascii="Times New Roman" w:hAnsi="Times New Roman" w:cs="Times New Roman"/>
          <w:sz w:val="24"/>
          <w:szCs w:val="24"/>
        </w:rPr>
        <w:t xml:space="preserve">II- Según la Ley de la Creación del </w:t>
      </w:r>
      <w:proofErr w:type="spellStart"/>
      <w:r w:rsidRPr="00403ACC">
        <w:rPr>
          <w:rFonts w:ascii="Times New Roman" w:hAnsi="Times New Roman" w:cs="Times New Roman"/>
          <w:sz w:val="24"/>
          <w:szCs w:val="24"/>
        </w:rPr>
        <w:t>Fodes</w:t>
      </w:r>
      <w:proofErr w:type="spellEnd"/>
      <w:r w:rsidRPr="00403ACC">
        <w:rPr>
          <w:rFonts w:ascii="Times New Roman" w:hAnsi="Times New Roman" w:cs="Times New Roman"/>
          <w:sz w:val="24"/>
          <w:szCs w:val="24"/>
        </w:rPr>
        <w:t xml:space="preserve"> en el Art. 5. Establece: Los recursos provenientes de este Fondo Municipal, deberán aplicarse prioritariamente en servicios y obras de infraestructura en las áreas urbanas y rurales, y en proyectos dirigidos a incentivar las actividades económicas, sociales, culturales, deportivas y turísticas del municipio. </w:t>
      </w:r>
    </w:p>
    <w:p w:rsidR="002B64F1" w:rsidRDefault="004F52BA" w:rsidP="004F52BA">
      <w:pPr>
        <w:spacing w:after="0"/>
        <w:jc w:val="both"/>
        <w:rPr>
          <w:rFonts w:ascii="Times New Roman" w:hAnsi="Times New Roman" w:cs="Times New Roman"/>
          <w:sz w:val="24"/>
          <w:szCs w:val="24"/>
        </w:rPr>
      </w:pPr>
      <w:r w:rsidRPr="00403ACC">
        <w:rPr>
          <w:rFonts w:ascii="Times New Roman" w:hAnsi="Times New Roman" w:cs="Times New Roman"/>
          <w:sz w:val="24"/>
          <w:szCs w:val="24"/>
        </w:rPr>
        <w:t>III- En el marco de contribuir al Desarrollo Local del Municipio de San Pedro Perulapan el Concejo Municipal ha visualizado la necesidad de crear un</w:t>
      </w:r>
      <w:r>
        <w:rPr>
          <w:rFonts w:ascii="Times New Roman" w:hAnsi="Times New Roman" w:cs="Times New Roman"/>
          <w:sz w:val="24"/>
          <w:szCs w:val="24"/>
        </w:rPr>
        <w:t xml:space="preserve"> Proyecto de Electrificación </w:t>
      </w:r>
      <w:r w:rsidRPr="00403ACC">
        <w:rPr>
          <w:rFonts w:ascii="Times New Roman" w:hAnsi="Times New Roman" w:cs="Times New Roman"/>
          <w:sz w:val="24"/>
          <w:szCs w:val="24"/>
        </w:rPr>
        <w:t>beneficiando grandemente a los habitantes de</w:t>
      </w:r>
      <w:r w:rsidR="003908A3">
        <w:rPr>
          <w:rFonts w:ascii="Times New Roman" w:hAnsi="Times New Roman" w:cs="Times New Roman"/>
          <w:sz w:val="24"/>
          <w:szCs w:val="24"/>
        </w:rPr>
        <w:t>l</w:t>
      </w:r>
      <w:r w:rsidRPr="00403ACC">
        <w:rPr>
          <w:rFonts w:ascii="Times New Roman" w:hAnsi="Times New Roman" w:cs="Times New Roman"/>
          <w:sz w:val="24"/>
          <w:szCs w:val="24"/>
        </w:rPr>
        <w:t xml:space="preserve"> </w:t>
      </w:r>
      <w:r>
        <w:rPr>
          <w:rFonts w:ascii="Times New Roman" w:hAnsi="Times New Roman" w:cs="Times New Roman"/>
          <w:sz w:val="24"/>
          <w:szCs w:val="24"/>
        </w:rPr>
        <w:t>Caserío Los Girones, Cantón El Paraíso Arriba</w:t>
      </w:r>
      <w:r w:rsidRPr="00403ACC">
        <w:rPr>
          <w:rFonts w:ascii="Times New Roman" w:hAnsi="Times New Roman" w:cs="Times New Roman"/>
          <w:sz w:val="24"/>
          <w:szCs w:val="24"/>
        </w:rPr>
        <w:t xml:space="preserve">. </w:t>
      </w:r>
      <w:r w:rsidRPr="00403ACC">
        <w:rPr>
          <w:rFonts w:ascii="Times New Roman" w:hAnsi="Times New Roman" w:cs="Times New Roman"/>
          <w:b/>
          <w:sz w:val="24"/>
          <w:szCs w:val="24"/>
        </w:rPr>
        <w:t>Por lo tanto, el Concejo Municipal,  en uso de sus facultades legales conferidas por el Código Municipal y la LACAP; ACUERDA:</w:t>
      </w:r>
      <w:r w:rsidRPr="00403ACC">
        <w:rPr>
          <w:rFonts w:ascii="Times New Roman" w:hAnsi="Times New Roman" w:cs="Times New Roman"/>
          <w:sz w:val="24"/>
          <w:szCs w:val="24"/>
        </w:rPr>
        <w:t xml:space="preserve"> Priorizar el Proyecto “</w:t>
      </w:r>
      <w:r w:rsidR="003908A3">
        <w:rPr>
          <w:rFonts w:ascii="Times New Roman" w:hAnsi="Times New Roman" w:cs="Times New Roman"/>
          <w:sz w:val="24"/>
          <w:szCs w:val="24"/>
        </w:rPr>
        <w:t>ELECTRIFICACIÓN EN CASERÍO LOS GIRONES, CANTÓN EL PARAÍSO ARRIBA</w:t>
      </w:r>
      <w:r w:rsidRPr="00403ACC">
        <w:rPr>
          <w:rFonts w:ascii="Times New Roman" w:hAnsi="Times New Roman" w:cs="Times New Roman"/>
          <w:sz w:val="24"/>
          <w:szCs w:val="24"/>
        </w:rPr>
        <w:t>”. Asimismo se autoriza al Jefe de la UACI, Ing. Henry Douglas Palacios Montenegro, efectuar los respectivos procesos de acuerdo con la Ley, previa verificación de las disponibilidades presupuestarias y financieras para ello. Comuníquese.-</w:t>
      </w:r>
    </w:p>
    <w:p w:rsidR="002A21D6" w:rsidRDefault="002A21D6" w:rsidP="004F52BA">
      <w:pPr>
        <w:spacing w:after="0"/>
        <w:jc w:val="both"/>
        <w:rPr>
          <w:rFonts w:ascii="Times New Roman" w:hAnsi="Times New Roman" w:cs="Times New Roman"/>
          <w:sz w:val="24"/>
          <w:szCs w:val="24"/>
        </w:rPr>
      </w:pPr>
    </w:p>
    <w:p w:rsidR="002B64F1" w:rsidRPr="00984DAA" w:rsidRDefault="002B64F1" w:rsidP="002B64F1">
      <w:pPr>
        <w:spacing w:after="0" w:line="276" w:lineRule="auto"/>
        <w:jc w:val="both"/>
        <w:rPr>
          <w:rFonts w:ascii="Times New Roman" w:hAnsi="Times New Roman" w:cs="Times New Roman"/>
          <w:sz w:val="24"/>
          <w:szCs w:val="24"/>
        </w:rPr>
      </w:pPr>
      <w:r w:rsidRPr="00984DAA">
        <w:rPr>
          <w:rFonts w:ascii="Times New Roman" w:hAnsi="Times New Roman" w:cs="Times New Roman"/>
          <w:b/>
          <w:sz w:val="24"/>
          <w:szCs w:val="24"/>
        </w:rPr>
        <w:t xml:space="preserve">ACUERDO NÚMERO </w:t>
      </w:r>
      <w:r>
        <w:rPr>
          <w:rFonts w:ascii="Times New Roman" w:hAnsi="Times New Roman" w:cs="Times New Roman"/>
          <w:b/>
          <w:sz w:val="24"/>
          <w:szCs w:val="24"/>
        </w:rPr>
        <w:t>DIEZ</w:t>
      </w:r>
      <w:r w:rsidRPr="00984DAA">
        <w:rPr>
          <w:rFonts w:ascii="Times New Roman" w:hAnsi="Times New Roman" w:cs="Times New Roman"/>
          <w:b/>
          <w:sz w:val="24"/>
          <w:szCs w:val="24"/>
        </w:rPr>
        <w:t>:</w:t>
      </w:r>
      <w:r w:rsidRPr="00984DAA">
        <w:rPr>
          <w:rFonts w:ascii="Times New Roman" w:hAnsi="Times New Roman" w:cs="Times New Roman"/>
          <w:sz w:val="24"/>
          <w:szCs w:val="24"/>
        </w:rPr>
        <w:t xml:space="preserve"> El Concejo Municipal,  CONSIDERANDO: </w:t>
      </w:r>
    </w:p>
    <w:p w:rsidR="00AF220E" w:rsidRPr="00AF220E" w:rsidRDefault="002B64F1" w:rsidP="00AF220E">
      <w:pPr>
        <w:spacing w:after="0"/>
        <w:jc w:val="both"/>
        <w:rPr>
          <w:rFonts w:ascii="Times New Roman" w:hAnsi="Times New Roman" w:cs="Times New Roman"/>
          <w:sz w:val="24"/>
          <w:szCs w:val="24"/>
        </w:rPr>
      </w:pPr>
      <w:r w:rsidRPr="00984DAA">
        <w:rPr>
          <w:rFonts w:ascii="Times New Roman" w:hAnsi="Times New Roman" w:cs="Times New Roman"/>
          <w:sz w:val="24"/>
          <w:szCs w:val="24"/>
        </w:rPr>
        <w:t>I-</w:t>
      </w:r>
      <w:r>
        <w:rPr>
          <w:rFonts w:ascii="Times New Roman" w:hAnsi="Times New Roman" w:cs="Times New Roman"/>
          <w:sz w:val="24"/>
          <w:szCs w:val="24"/>
        </w:rPr>
        <w:t xml:space="preserve"> </w:t>
      </w:r>
      <w:r w:rsidR="00AF220E" w:rsidRPr="00AF220E">
        <w:rPr>
          <w:rFonts w:ascii="Times New Roman" w:hAnsi="Times New Roman" w:cs="Times New Roman"/>
          <w:sz w:val="24"/>
          <w:szCs w:val="24"/>
        </w:rPr>
        <w:t xml:space="preserve">Que es necesario contar con una persona en las instalaciones de la Alcaldía Municipal de ésta Ciudad que dentro de sus conocimientos esté la reparación y mantenimiento preventivo y correctivo de edificios municipales, Alumbrado en general, aires acondicionados, etc. </w:t>
      </w:r>
    </w:p>
    <w:p w:rsidR="005951EF" w:rsidRDefault="00AF220E" w:rsidP="005951EF">
      <w:pPr>
        <w:spacing w:after="0"/>
        <w:jc w:val="both"/>
        <w:rPr>
          <w:rFonts w:ascii="Times New Roman" w:hAnsi="Times New Roman" w:cs="Times New Roman"/>
          <w:sz w:val="24"/>
          <w:szCs w:val="24"/>
        </w:rPr>
      </w:pPr>
      <w:r w:rsidRPr="00AF220E">
        <w:rPr>
          <w:rFonts w:ascii="Times New Roman" w:hAnsi="Times New Roman" w:cs="Times New Roman"/>
          <w:sz w:val="24"/>
          <w:szCs w:val="24"/>
        </w:rPr>
        <w:t xml:space="preserve">II- Que </w:t>
      </w:r>
      <w:r>
        <w:rPr>
          <w:rFonts w:ascii="Times New Roman" w:hAnsi="Times New Roman" w:cs="Times New Roman"/>
          <w:sz w:val="24"/>
          <w:szCs w:val="24"/>
        </w:rPr>
        <w:t xml:space="preserve">según Acuerdo número Siete de </w:t>
      </w:r>
      <w:r w:rsidR="005951EF">
        <w:rPr>
          <w:rFonts w:ascii="Times New Roman" w:hAnsi="Times New Roman" w:cs="Times New Roman"/>
          <w:sz w:val="24"/>
          <w:szCs w:val="24"/>
        </w:rPr>
        <w:t xml:space="preserve">Acta número Veinte de fecha </w:t>
      </w:r>
      <w:r w:rsidR="005951EF">
        <w:rPr>
          <w:rFonts w:ascii="Times New Roman" w:hAnsi="Times New Roman" w:cs="Times New Roman"/>
          <w:color w:val="000000" w:themeColor="text1"/>
        </w:rPr>
        <w:t xml:space="preserve">Veintiocho </w:t>
      </w:r>
      <w:r w:rsidR="005951EF" w:rsidRPr="00FA5C2A">
        <w:rPr>
          <w:rFonts w:ascii="Times New Roman" w:hAnsi="Times New Roman" w:cs="Times New Roman"/>
          <w:color w:val="000000" w:themeColor="text1"/>
        </w:rPr>
        <w:t xml:space="preserve">de </w:t>
      </w:r>
      <w:r w:rsidR="005951EF">
        <w:rPr>
          <w:rFonts w:ascii="Times New Roman" w:hAnsi="Times New Roman" w:cs="Times New Roman"/>
          <w:color w:val="000000" w:themeColor="text1"/>
        </w:rPr>
        <w:t>Septiembre</w:t>
      </w:r>
      <w:r w:rsidR="005951EF" w:rsidRPr="00FA5C2A">
        <w:rPr>
          <w:rFonts w:ascii="Times New Roman" w:hAnsi="Times New Roman" w:cs="Times New Roman"/>
          <w:color w:val="000000" w:themeColor="text1"/>
        </w:rPr>
        <w:t xml:space="preserve"> de Dos Mil Dieciocho</w:t>
      </w:r>
      <w:r w:rsidR="005951EF">
        <w:rPr>
          <w:rFonts w:ascii="Times New Roman" w:hAnsi="Times New Roman" w:cs="Times New Roman"/>
          <w:color w:val="000000" w:themeColor="text1"/>
        </w:rPr>
        <w:t xml:space="preserve">, donde el Concejo Municipal Acordó: </w:t>
      </w:r>
      <w:r w:rsidR="005951EF" w:rsidRPr="00C33838">
        <w:rPr>
          <w:rFonts w:ascii="Times New Roman" w:hAnsi="Times New Roman" w:cs="Times New Roman"/>
          <w:b/>
          <w:sz w:val="24"/>
          <w:szCs w:val="24"/>
          <w:lang w:val="es-ES"/>
        </w:rPr>
        <w:t>1</w:t>
      </w:r>
      <w:r w:rsidR="005951EF" w:rsidRPr="00C33838">
        <w:rPr>
          <w:rFonts w:ascii="Times New Roman" w:hAnsi="Times New Roman" w:cs="Times New Roman"/>
          <w:sz w:val="24"/>
          <w:szCs w:val="24"/>
          <w:lang w:val="es-ES"/>
        </w:rPr>
        <w:t xml:space="preserve">) </w:t>
      </w:r>
      <w:r w:rsidR="005951EF">
        <w:rPr>
          <w:rFonts w:ascii="Times New Roman" w:hAnsi="Times New Roman" w:cs="Times New Roman"/>
          <w:sz w:val="24"/>
          <w:szCs w:val="24"/>
          <w:lang w:val="es-ES"/>
        </w:rPr>
        <w:t>Contratar</w:t>
      </w:r>
      <w:r w:rsidR="005951EF" w:rsidRPr="00C33838">
        <w:rPr>
          <w:rFonts w:ascii="Times New Roman" w:hAnsi="Times New Roman" w:cs="Times New Roman"/>
          <w:sz w:val="24"/>
          <w:szCs w:val="24"/>
        </w:rPr>
        <w:t xml:space="preserve"> a Domingo Arturo Recinos Ramos, en el cargo de Encargado de Mantenimiento y Reparaciones varias en Edificios Municipales y Alumbrado Público, a partir del día  01 de Octubre de 2018, con un salario de US$500.00, por servicios Profesionales, aplicando el gasto a las cifras presupuestarias correspondientes. Por un periodo de Tres Meses.</w:t>
      </w:r>
    </w:p>
    <w:p w:rsidR="002B64F1" w:rsidRDefault="005951EF" w:rsidP="00AF220E">
      <w:pPr>
        <w:spacing w:after="0"/>
        <w:jc w:val="both"/>
        <w:rPr>
          <w:rFonts w:ascii="Times New Roman" w:hAnsi="Times New Roman" w:cs="Times New Roman"/>
          <w:sz w:val="24"/>
          <w:szCs w:val="24"/>
        </w:rPr>
      </w:pPr>
      <w:r>
        <w:rPr>
          <w:rFonts w:ascii="Times New Roman" w:hAnsi="Times New Roman" w:cs="Times New Roman"/>
          <w:sz w:val="24"/>
          <w:szCs w:val="24"/>
        </w:rPr>
        <w:t>III- Que viendo que el señor Recinos ha realizado las labores encomendadas de manera oportuna y profesional</w:t>
      </w:r>
      <w:r w:rsidR="00AF220E" w:rsidRPr="00AF220E">
        <w:rPr>
          <w:rFonts w:ascii="Times New Roman" w:hAnsi="Times New Roman" w:cs="Times New Roman"/>
          <w:sz w:val="24"/>
          <w:szCs w:val="24"/>
        </w:rPr>
        <w:t xml:space="preserve">, y en cumplimiento al artículo 30 numeral 2, </w:t>
      </w:r>
      <w:r w:rsidR="004A0064">
        <w:rPr>
          <w:rFonts w:ascii="Times New Roman" w:hAnsi="Times New Roman" w:cs="Times New Roman"/>
          <w:sz w:val="24"/>
          <w:szCs w:val="24"/>
        </w:rPr>
        <w:t xml:space="preserve">y </w:t>
      </w:r>
      <w:r w:rsidR="004A0064" w:rsidRPr="00C547DA">
        <w:rPr>
          <w:rFonts w:ascii="Times New Roman" w:hAnsi="Times New Roman" w:cs="Times New Roman"/>
          <w:sz w:val="24"/>
          <w:szCs w:val="24"/>
        </w:rPr>
        <w:t>numeral 4 del Art. 3 del Código Municipal</w:t>
      </w:r>
      <w:r w:rsidR="00C12DBA">
        <w:rPr>
          <w:rFonts w:ascii="Times New Roman" w:hAnsi="Times New Roman" w:cs="Times New Roman"/>
          <w:sz w:val="24"/>
          <w:szCs w:val="24"/>
        </w:rPr>
        <w:t xml:space="preserve">, </w:t>
      </w:r>
      <w:r w:rsidR="00917847">
        <w:rPr>
          <w:rFonts w:ascii="Times New Roman" w:hAnsi="Times New Roman" w:cs="Times New Roman"/>
          <w:sz w:val="24"/>
          <w:szCs w:val="24"/>
        </w:rPr>
        <w:lastRenderedPageBreak/>
        <w:t>y es necesario que</w:t>
      </w:r>
      <w:r w:rsidR="00C12DBA">
        <w:rPr>
          <w:rFonts w:ascii="Times New Roman" w:hAnsi="Times New Roman" w:cs="Times New Roman"/>
          <w:sz w:val="24"/>
          <w:szCs w:val="24"/>
        </w:rPr>
        <w:t xml:space="preserve"> </w:t>
      </w:r>
      <w:r w:rsidR="00C12DBA" w:rsidRPr="00C547DA">
        <w:rPr>
          <w:rFonts w:ascii="Times New Roman" w:hAnsi="Times New Roman" w:cs="Times New Roman"/>
          <w:sz w:val="24"/>
          <w:szCs w:val="24"/>
        </w:rPr>
        <w:t xml:space="preserve">se dé inicio, seguimiento y finalización al proceso de contratación correspondiente a la ley de la Carrera Administrativa Municipal.  </w:t>
      </w:r>
      <w:r w:rsidR="00AF220E" w:rsidRPr="00AF220E">
        <w:rPr>
          <w:rFonts w:ascii="Times New Roman" w:hAnsi="Times New Roman" w:cs="Times New Roman"/>
          <w:b/>
          <w:sz w:val="24"/>
          <w:szCs w:val="24"/>
        </w:rPr>
        <w:t>Por lo tanto, el Concejo Municipal en uso de las facultades que le otorga el</w:t>
      </w:r>
      <w:r w:rsidR="00AF220E" w:rsidRPr="00AF220E">
        <w:rPr>
          <w:rFonts w:ascii="Times New Roman" w:hAnsi="Times New Roman" w:cs="Times New Roman"/>
          <w:b/>
          <w:sz w:val="24"/>
          <w:szCs w:val="24"/>
          <w:lang w:val="es-ES"/>
        </w:rPr>
        <w:t xml:space="preserve"> Código Municipal. ACUERDA: 1</w:t>
      </w:r>
      <w:r w:rsidR="00AF220E" w:rsidRPr="00AF220E">
        <w:rPr>
          <w:rFonts w:ascii="Times New Roman" w:hAnsi="Times New Roman" w:cs="Times New Roman"/>
          <w:sz w:val="24"/>
          <w:szCs w:val="24"/>
          <w:lang w:val="es-ES"/>
        </w:rPr>
        <w:t>) Contratar</w:t>
      </w:r>
      <w:r w:rsidR="00AF220E" w:rsidRPr="00AF220E">
        <w:rPr>
          <w:rFonts w:ascii="Times New Roman" w:hAnsi="Times New Roman" w:cs="Times New Roman"/>
          <w:sz w:val="24"/>
          <w:szCs w:val="24"/>
        </w:rPr>
        <w:t xml:space="preserve"> a Domingo Arturo Recinos Ramos, en el cargo de </w:t>
      </w:r>
      <w:r w:rsidR="00E77BB3">
        <w:rPr>
          <w:rFonts w:ascii="Times New Roman" w:hAnsi="Times New Roman" w:cs="Times New Roman"/>
          <w:sz w:val="24"/>
          <w:szCs w:val="24"/>
        </w:rPr>
        <w:t>Técnico Electricista</w:t>
      </w:r>
      <w:r w:rsidR="00AF220E" w:rsidRPr="00AF220E">
        <w:rPr>
          <w:rFonts w:ascii="Times New Roman" w:hAnsi="Times New Roman" w:cs="Times New Roman"/>
          <w:sz w:val="24"/>
          <w:szCs w:val="24"/>
        </w:rPr>
        <w:t xml:space="preserve">, a partir del día  01 de </w:t>
      </w:r>
      <w:r w:rsidR="004A0064">
        <w:rPr>
          <w:rFonts w:ascii="Times New Roman" w:hAnsi="Times New Roman" w:cs="Times New Roman"/>
          <w:sz w:val="24"/>
          <w:szCs w:val="24"/>
        </w:rPr>
        <w:t>Enero de Dos Mil Diecinueve</w:t>
      </w:r>
      <w:r w:rsidR="00AF220E" w:rsidRPr="00AF220E">
        <w:rPr>
          <w:rFonts w:ascii="Times New Roman" w:hAnsi="Times New Roman" w:cs="Times New Roman"/>
          <w:sz w:val="24"/>
          <w:szCs w:val="24"/>
        </w:rPr>
        <w:t>, con un salario de US$5</w:t>
      </w:r>
      <w:r w:rsidR="004A0064">
        <w:rPr>
          <w:rFonts w:ascii="Times New Roman" w:hAnsi="Times New Roman" w:cs="Times New Roman"/>
          <w:sz w:val="24"/>
          <w:szCs w:val="24"/>
        </w:rPr>
        <w:t>5</w:t>
      </w:r>
      <w:r w:rsidR="00AF220E" w:rsidRPr="00AF220E">
        <w:rPr>
          <w:rFonts w:ascii="Times New Roman" w:hAnsi="Times New Roman" w:cs="Times New Roman"/>
          <w:sz w:val="24"/>
          <w:szCs w:val="24"/>
        </w:rPr>
        <w:t>0.00, aplicando el gasto a las cifras p</w:t>
      </w:r>
      <w:r w:rsidR="00E77BB3">
        <w:rPr>
          <w:rFonts w:ascii="Times New Roman" w:hAnsi="Times New Roman" w:cs="Times New Roman"/>
          <w:sz w:val="24"/>
          <w:szCs w:val="24"/>
        </w:rPr>
        <w:t>resupuestarias correspondientes,</w:t>
      </w:r>
      <w:r w:rsidR="00AF220E" w:rsidRPr="00AF220E">
        <w:rPr>
          <w:rFonts w:ascii="Times New Roman" w:hAnsi="Times New Roman" w:cs="Times New Roman"/>
          <w:sz w:val="24"/>
          <w:szCs w:val="24"/>
        </w:rPr>
        <w:t xml:space="preserve"> </w:t>
      </w:r>
      <w:r w:rsidR="00E77BB3">
        <w:rPr>
          <w:rFonts w:ascii="Times New Roman" w:hAnsi="Times New Roman" w:cs="Times New Roman"/>
          <w:sz w:val="24"/>
          <w:szCs w:val="24"/>
        </w:rPr>
        <w:t>b</w:t>
      </w:r>
      <w:r w:rsidR="004A0064">
        <w:rPr>
          <w:rFonts w:ascii="Times New Roman" w:hAnsi="Times New Roman" w:cs="Times New Roman"/>
          <w:sz w:val="24"/>
          <w:szCs w:val="24"/>
        </w:rPr>
        <w:t>ajo el sistema de nombramiento. 2</w:t>
      </w:r>
      <w:r w:rsidR="00AF220E" w:rsidRPr="00AF220E">
        <w:rPr>
          <w:rFonts w:ascii="Times New Roman" w:hAnsi="Times New Roman" w:cs="Times New Roman"/>
          <w:sz w:val="24"/>
          <w:szCs w:val="24"/>
        </w:rPr>
        <w:t xml:space="preserve">) Autorizar a la Tesorera Municipal, para que en su oportunidad cancele los honorarios correspondientes a su cargo, </w:t>
      </w:r>
      <w:r w:rsidR="00E77BB3">
        <w:rPr>
          <w:rFonts w:ascii="Times New Roman" w:hAnsi="Times New Roman" w:cs="Times New Roman"/>
          <w:sz w:val="24"/>
          <w:szCs w:val="24"/>
        </w:rPr>
        <w:t xml:space="preserve">de la Cuenta 25% FODES. </w:t>
      </w:r>
      <w:r w:rsidR="00EE40D8">
        <w:rPr>
          <w:rFonts w:ascii="Times New Roman" w:hAnsi="Times New Roman" w:cs="Times New Roman"/>
          <w:sz w:val="24"/>
          <w:szCs w:val="24"/>
        </w:rPr>
        <w:t>3</w:t>
      </w:r>
      <w:r w:rsidR="00E77BB3">
        <w:rPr>
          <w:rFonts w:ascii="Times New Roman" w:hAnsi="Times New Roman" w:cs="Times New Roman"/>
          <w:sz w:val="24"/>
          <w:szCs w:val="24"/>
        </w:rPr>
        <w:t xml:space="preserve">) </w:t>
      </w:r>
      <w:r w:rsidR="00AF220E" w:rsidRPr="00AF220E">
        <w:rPr>
          <w:rFonts w:ascii="Times New Roman" w:hAnsi="Times New Roman" w:cs="Times New Roman"/>
          <w:sz w:val="24"/>
          <w:szCs w:val="24"/>
        </w:rPr>
        <w:t>Se autoriza a la Encargada de la Unidad de Contabilidad Municipal para descargar en las cifras correspondientes del presupuesto Municipal vigente. Comuníquese-.</w:t>
      </w:r>
    </w:p>
    <w:p w:rsidR="002B64F1" w:rsidRDefault="002B64F1" w:rsidP="007D46CF">
      <w:pPr>
        <w:spacing w:after="0"/>
        <w:jc w:val="both"/>
        <w:rPr>
          <w:rFonts w:ascii="Times New Roman" w:hAnsi="Times New Roman" w:cs="Times New Roman"/>
          <w:sz w:val="24"/>
          <w:szCs w:val="24"/>
        </w:rPr>
      </w:pPr>
    </w:p>
    <w:p w:rsidR="008E579A" w:rsidRPr="00016767" w:rsidRDefault="008E579A" w:rsidP="008E579A">
      <w:pPr>
        <w:spacing w:after="0" w:line="276" w:lineRule="auto"/>
        <w:jc w:val="both"/>
        <w:rPr>
          <w:rFonts w:ascii="Times New Roman" w:hAnsi="Times New Roman" w:cs="Times New Roman"/>
          <w:sz w:val="24"/>
          <w:szCs w:val="24"/>
        </w:rPr>
      </w:pPr>
      <w:r w:rsidRPr="00016767">
        <w:rPr>
          <w:rFonts w:ascii="Times New Roman" w:hAnsi="Times New Roman" w:cs="Times New Roman"/>
          <w:b/>
          <w:sz w:val="24"/>
          <w:szCs w:val="24"/>
        </w:rPr>
        <w:t>ACUERDO NÚMERO ONCE:</w:t>
      </w:r>
      <w:r w:rsidRPr="00016767">
        <w:rPr>
          <w:rFonts w:ascii="Times New Roman" w:hAnsi="Times New Roman" w:cs="Times New Roman"/>
          <w:sz w:val="24"/>
          <w:szCs w:val="24"/>
        </w:rPr>
        <w:t xml:space="preserve"> El Concejo Municipal,  CONSIDERANDO: </w:t>
      </w:r>
    </w:p>
    <w:p w:rsidR="003170AE" w:rsidRPr="00016767" w:rsidRDefault="008E579A" w:rsidP="003170AE">
      <w:pPr>
        <w:spacing w:after="0"/>
        <w:jc w:val="both"/>
        <w:rPr>
          <w:rFonts w:ascii="Times New Roman" w:hAnsi="Times New Roman" w:cs="Times New Roman"/>
          <w:sz w:val="24"/>
          <w:szCs w:val="24"/>
        </w:rPr>
      </w:pPr>
      <w:r w:rsidRPr="00016767">
        <w:rPr>
          <w:rFonts w:ascii="Times New Roman" w:hAnsi="Times New Roman" w:cs="Times New Roman"/>
          <w:sz w:val="24"/>
          <w:szCs w:val="24"/>
        </w:rPr>
        <w:t xml:space="preserve">I- </w:t>
      </w:r>
      <w:r w:rsidR="003170AE" w:rsidRPr="00016767">
        <w:rPr>
          <w:rFonts w:ascii="Times New Roman" w:hAnsi="Times New Roman" w:cs="Times New Roman"/>
          <w:sz w:val="24"/>
          <w:szCs w:val="24"/>
        </w:rPr>
        <w:t xml:space="preserve">En Relación al Art. 5 de la Ley del FODES que literalmente dice: Los recursos provenientes de este Fondo Municipal, deberán aplicarse prioritariamente en servicios y obras de infraestructura en las áreas urbanas y rural, y en proyectos dirigidos a incentivar las actividades económicas, sociales, culturales, deportivas y turísticas del municipio. </w:t>
      </w:r>
    </w:p>
    <w:p w:rsidR="008E579A" w:rsidRDefault="003170AE" w:rsidP="003170AE">
      <w:pPr>
        <w:spacing w:after="0"/>
        <w:jc w:val="both"/>
        <w:rPr>
          <w:rFonts w:ascii="Times New Roman" w:hAnsi="Times New Roman" w:cs="Times New Roman"/>
          <w:sz w:val="24"/>
          <w:szCs w:val="24"/>
          <w:lang w:val="es-ES"/>
        </w:rPr>
      </w:pPr>
      <w:r w:rsidRPr="00016767">
        <w:rPr>
          <w:rFonts w:ascii="Times New Roman" w:hAnsi="Times New Roman" w:cs="Times New Roman"/>
          <w:sz w:val="24"/>
          <w:szCs w:val="24"/>
        </w:rPr>
        <w:t xml:space="preserve">II- Que según Acuerdo número Siete de Acta número Diecisiete de fecha </w:t>
      </w:r>
      <w:r w:rsidRPr="00016767">
        <w:rPr>
          <w:rFonts w:ascii="Times New Roman" w:hAnsi="Times New Roman" w:cs="Times New Roman"/>
          <w:color w:val="000000" w:themeColor="text1"/>
          <w:sz w:val="24"/>
          <w:szCs w:val="24"/>
        </w:rPr>
        <w:t>Cinco de Septiembre de Dos Mil Dieciocho,</w:t>
      </w:r>
      <w:r w:rsidRPr="00016767">
        <w:rPr>
          <w:rFonts w:ascii="Times New Roman" w:hAnsi="Times New Roman" w:cs="Times New Roman"/>
          <w:sz w:val="24"/>
          <w:szCs w:val="24"/>
        </w:rPr>
        <w:t xml:space="preserve"> donde el Concejo Municipal </w:t>
      </w:r>
      <w:r w:rsidRPr="00016767">
        <w:rPr>
          <w:rFonts w:ascii="Times New Roman" w:hAnsi="Times New Roman" w:cs="Times New Roman"/>
          <w:sz w:val="24"/>
          <w:szCs w:val="24"/>
          <w:lang w:val="es-ES"/>
        </w:rPr>
        <w:t>ACORDÓ: Re</w:t>
      </w:r>
      <w:r w:rsidR="00FD66FE">
        <w:rPr>
          <w:rFonts w:ascii="Times New Roman" w:hAnsi="Times New Roman" w:cs="Times New Roman"/>
          <w:sz w:val="24"/>
          <w:szCs w:val="24"/>
          <w:lang w:val="es-ES"/>
        </w:rPr>
        <w:t>novar</w:t>
      </w:r>
      <w:r w:rsidRPr="00016767">
        <w:rPr>
          <w:rFonts w:ascii="Times New Roman" w:hAnsi="Times New Roman" w:cs="Times New Roman"/>
          <w:sz w:val="24"/>
          <w:szCs w:val="24"/>
          <w:lang w:val="es-ES"/>
        </w:rPr>
        <w:t xml:space="preserve"> contrato con el Profesor Marvin </w:t>
      </w:r>
      <w:proofErr w:type="spellStart"/>
      <w:r w:rsidRPr="00016767">
        <w:rPr>
          <w:rFonts w:ascii="Times New Roman" w:hAnsi="Times New Roman" w:cs="Times New Roman"/>
          <w:sz w:val="24"/>
          <w:szCs w:val="24"/>
          <w:lang w:val="es-ES"/>
        </w:rPr>
        <w:t>Yovanny</w:t>
      </w:r>
      <w:proofErr w:type="spellEnd"/>
      <w:r w:rsidRPr="00016767">
        <w:rPr>
          <w:rFonts w:ascii="Times New Roman" w:hAnsi="Times New Roman" w:cs="Times New Roman"/>
          <w:sz w:val="24"/>
          <w:szCs w:val="24"/>
          <w:lang w:val="es-ES"/>
        </w:rPr>
        <w:t xml:space="preserve"> Ascencio Muñoz y el Profesor José Atilio Rodríguez Rivera por los servicios de Técnicos de Escuelita de Futbol en Cantón El Espino del Municipio de San Pedro Perulapan, con un salario mensual de $166.67 c/u por un periodo de </w:t>
      </w:r>
      <w:r w:rsidR="00FD66FE">
        <w:rPr>
          <w:rFonts w:ascii="Times New Roman" w:hAnsi="Times New Roman" w:cs="Times New Roman"/>
          <w:sz w:val="24"/>
          <w:szCs w:val="24"/>
          <w:lang w:val="es-ES"/>
        </w:rPr>
        <w:t>cuatro</w:t>
      </w:r>
      <w:r w:rsidRPr="00016767">
        <w:rPr>
          <w:rFonts w:ascii="Times New Roman" w:hAnsi="Times New Roman" w:cs="Times New Roman"/>
          <w:sz w:val="24"/>
          <w:szCs w:val="24"/>
          <w:lang w:val="es-ES"/>
        </w:rPr>
        <w:t xml:space="preserve"> meses, iniciando dicho contrato desde el día </w:t>
      </w:r>
      <w:r w:rsidR="00FD66FE" w:rsidRPr="008F7A08">
        <w:rPr>
          <w:rFonts w:ascii="Times New Roman" w:hAnsi="Times New Roman" w:cs="Times New Roman"/>
          <w:lang w:val="es-ES"/>
        </w:rPr>
        <w:t>el 11 de agosto hasta el mes de Diciembre de Dos Mil Dieciocho</w:t>
      </w:r>
      <w:r w:rsidRPr="00016767">
        <w:rPr>
          <w:rFonts w:ascii="Times New Roman" w:hAnsi="Times New Roman" w:cs="Times New Roman"/>
          <w:sz w:val="24"/>
          <w:szCs w:val="24"/>
          <w:lang w:val="es-ES"/>
        </w:rPr>
        <w:t xml:space="preserve">, </w:t>
      </w:r>
      <w:r w:rsidRPr="00016767">
        <w:rPr>
          <w:rFonts w:ascii="Times New Roman" w:hAnsi="Times New Roman" w:cs="Times New Roman"/>
          <w:b/>
          <w:sz w:val="24"/>
          <w:szCs w:val="24"/>
        </w:rPr>
        <w:t xml:space="preserve">Por lo tanto, </w:t>
      </w:r>
      <w:r w:rsidRPr="00016767">
        <w:rPr>
          <w:rFonts w:ascii="Times New Roman" w:hAnsi="Times New Roman" w:cs="Times New Roman"/>
          <w:b/>
          <w:sz w:val="24"/>
          <w:szCs w:val="24"/>
          <w:lang w:val="es-ES"/>
        </w:rPr>
        <w:t xml:space="preserve">el Concejo Municipal en uso de las facultades que le otorga el Código Municipal. ACUERDA: </w:t>
      </w:r>
      <w:r w:rsidRPr="00016767">
        <w:rPr>
          <w:rFonts w:ascii="Times New Roman" w:hAnsi="Times New Roman" w:cs="Times New Roman"/>
          <w:sz w:val="24"/>
          <w:szCs w:val="24"/>
          <w:lang w:val="es-ES"/>
        </w:rPr>
        <w:t>1) Renovar Contrato</w:t>
      </w:r>
      <w:r w:rsidRPr="00016767">
        <w:rPr>
          <w:rFonts w:ascii="Times New Roman" w:hAnsi="Times New Roman" w:cs="Times New Roman"/>
          <w:b/>
          <w:sz w:val="24"/>
          <w:szCs w:val="24"/>
          <w:lang w:val="es-ES"/>
        </w:rPr>
        <w:t xml:space="preserve"> </w:t>
      </w:r>
      <w:r w:rsidRPr="00016767">
        <w:rPr>
          <w:rFonts w:ascii="Times New Roman" w:hAnsi="Times New Roman" w:cs="Times New Roman"/>
          <w:sz w:val="24"/>
          <w:szCs w:val="24"/>
          <w:lang w:val="es-ES"/>
        </w:rPr>
        <w:t xml:space="preserve">con  el Profesor Marvin </w:t>
      </w:r>
      <w:proofErr w:type="spellStart"/>
      <w:r w:rsidRPr="00016767">
        <w:rPr>
          <w:rFonts w:ascii="Times New Roman" w:hAnsi="Times New Roman" w:cs="Times New Roman"/>
          <w:sz w:val="24"/>
          <w:szCs w:val="24"/>
          <w:lang w:val="es-ES"/>
        </w:rPr>
        <w:t>Yovanny</w:t>
      </w:r>
      <w:proofErr w:type="spellEnd"/>
      <w:r w:rsidRPr="00016767">
        <w:rPr>
          <w:rFonts w:ascii="Times New Roman" w:hAnsi="Times New Roman" w:cs="Times New Roman"/>
          <w:sz w:val="24"/>
          <w:szCs w:val="24"/>
          <w:lang w:val="es-ES"/>
        </w:rPr>
        <w:t xml:space="preserve"> Ascencio Muñoz y el Profesor José Atilio Rodríguez Rivera por los servicios de Técnicos de Escuelita de Futbol en Cantón El Espino del Municipio de San Pedro Perulapan, con un salario mensual de $166.67 c/u por un periodo de tres meses, desde el </w:t>
      </w:r>
      <w:r w:rsidR="001A2BE4">
        <w:rPr>
          <w:rFonts w:ascii="Times New Roman" w:hAnsi="Times New Roman" w:cs="Times New Roman"/>
          <w:sz w:val="24"/>
          <w:szCs w:val="24"/>
          <w:lang w:val="es-ES"/>
        </w:rPr>
        <w:t>12</w:t>
      </w:r>
      <w:r w:rsidRPr="00016767">
        <w:rPr>
          <w:rFonts w:ascii="Times New Roman" w:hAnsi="Times New Roman" w:cs="Times New Roman"/>
          <w:sz w:val="24"/>
          <w:szCs w:val="24"/>
          <w:lang w:val="es-ES"/>
        </w:rPr>
        <w:t xml:space="preserve"> de enero hasta el </w:t>
      </w:r>
      <w:r w:rsidR="001A2BE4">
        <w:rPr>
          <w:rFonts w:ascii="Times New Roman" w:hAnsi="Times New Roman" w:cs="Times New Roman"/>
          <w:sz w:val="24"/>
          <w:szCs w:val="24"/>
          <w:lang w:val="es-ES"/>
        </w:rPr>
        <w:t>12</w:t>
      </w:r>
      <w:r w:rsidRPr="00016767">
        <w:rPr>
          <w:rFonts w:ascii="Times New Roman" w:hAnsi="Times New Roman" w:cs="Times New Roman"/>
          <w:sz w:val="24"/>
          <w:szCs w:val="24"/>
          <w:lang w:val="es-ES"/>
        </w:rPr>
        <w:t xml:space="preserve"> de </w:t>
      </w:r>
      <w:r w:rsidR="00840A24">
        <w:rPr>
          <w:rFonts w:ascii="Times New Roman" w:hAnsi="Times New Roman" w:cs="Times New Roman"/>
          <w:sz w:val="24"/>
          <w:szCs w:val="24"/>
          <w:lang w:val="es-ES"/>
        </w:rPr>
        <w:t>Abril</w:t>
      </w:r>
      <w:r w:rsidRPr="00016767">
        <w:rPr>
          <w:rFonts w:ascii="Times New Roman" w:hAnsi="Times New Roman" w:cs="Times New Roman"/>
          <w:sz w:val="24"/>
          <w:szCs w:val="24"/>
          <w:lang w:val="es-ES"/>
        </w:rPr>
        <w:t xml:space="preserve"> de Dos Mil Diecinueve, ya que han continuado con sus clases tal como se ha desarrollado desde un inicio del contrato. 2) Se autoriza al Señor Alcalde Municipal, Coronel Oswald </w:t>
      </w:r>
      <w:proofErr w:type="spellStart"/>
      <w:r w:rsidRPr="00016767">
        <w:rPr>
          <w:rFonts w:ascii="Times New Roman" w:hAnsi="Times New Roman" w:cs="Times New Roman"/>
          <w:sz w:val="24"/>
          <w:szCs w:val="24"/>
          <w:lang w:val="es-ES"/>
        </w:rPr>
        <w:t>Sibrian</w:t>
      </w:r>
      <w:proofErr w:type="spellEnd"/>
      <w:r w:rsidRPr="00016767">
        <w:rPr>
          <w:rFonts w:ascii="Times New Roman" w:hAnsi="Times New Roman" w:cs="Times New Roman"/>
          <w:sz w:val="24"/>
          <w:szCs w:val="24"/>
          <w:lang w:val="es-ES"/>
        </w:rPr>
        <w:t xml:space="preserve"> Miranda firmar los contratos descritos anteriormente. 3) Se autoriza a la</w:t>
      </w:r>
      <w:r w:rsidRPr="00016767">
        <w:rPr>
          <w:rFonts w:ascii="Times New Roman" w:hAnsi="Times New Roman" w:cs="Times New Roman"/>
          <w:sz w:val="24"/>
          <w:szCs w:val="24"/>
        </w:rPr>
        <w:t xml:space="preserve"> Tesorera Municipal, Licda. Mayra Lissethe Renderos de Vásquez para que realice</w:t>
      </w:r>
      <w:r w:rsidRPr="00016767">
        <w:rPr>
          <w:rFonts w:ascii="Times New Roman" w:hAnsi="Times New Roman" w:cs="Times New Roman"/>
          <w:sz w:val="24"/>
          <w:szCs w:val="24"/>
          <w:lang w:val="es-ES"/>
        </w:rPr>
        <w:t xml:space="preserve"> los pagos correspondientes a dicho servicio de</w:t>
      </w:r>
      <w:r w:rsidR="002E2884" w:rsidRPr="00016767">
        <w:rPr>
          <w:rFonts w:ascii="Times New Roman" w:hAnsi="Times New Roman" w:cs="Times New Roman"/>
          <w:sz w:val="24"/>
          <w:szCs w:val="24"/>
          <w:lang w:val="es-ES"/>
        </w:rPr>
        <w:t>l</w:t>
      </w:r>
      <w:r w:rsidRPr="00016767">
        <w:rPr>
          <w:rFonts w:ascii="Times New Roman" w:hAnsi="Times New Roman" w:cs="Times New Roman"/>
          <w:sz w:val="24"/>
          <w:szCs w:val="24"/>
          <w:lang w:val="es-ES"/>
        </w:rPr>
        <w:t xml:space="preserve"> </w:t>
      </w:r>
      <w:r w:rsidR="002E2884" w:rsidRPr="00016767">
        <w:rPr>
          <w:rFonts w:ascii="Times New Roman" w:hAnsi="Times New Roman" w:cs="Times New Roman"/>
          <w:sz w:val="24"/>
          <w:szCs w:val="24"/>
          <w:lang w:val="es-ES"/>
        </w:rPr>
        <w:t xml:space="preserve">PROGRAMA DE DESARROLLO DE ESCUELAS DE FUTBOL PARA NIÑOS Y JOVENES DE LOS DIFERENTES CANTONES DEL MUNICIPIO DE SAN PEDRO PERULAPAN. </w:t>
      </w:r>
      <w:r w:rsidRPr="00016767">
        <w:rPr>
          <w:rFonts w:ascii="Times New Roman" w:hAnsi="Times New Roman" w:cs="Times New Roman"/>
          <w:sz w:val="24"/>
          <w:szCs w:val="24"/>
        </w:rPr>
        <w:t xml:space="preserve">4) </w:t>
      </w:r>
      <w:r w:rsidRPr="00016767">
        <w:rPr>
          <w:rFonts w:ascii="Times New Roman" w:hAnsi="Times New Roman" w:cs="Times New Roman"/>
          <w:sz w:val="24"/>
          <w:szCs w:val="24"/>
          <w:lang w:val="es-ES"/>
        </w:rPr>
        <w:t xml:space="preserve"> </w:t>
      </w:r>
      <w:r w:rsidRPr="00016767">
        <w:rPr>
          <w:rFonts w:ascii="Times New Roman" w:hAnsi="Times New Roman" w:cs="Times New Roman"/>
          <w:sz w:val="24"/>
          <w:szCs w:val="24"/>
        </w:rPr>
        <w:t>Se autoriza a la Encargada de la Unidad de Contabilidad Municipal para descargar en las cifras correspondientes del presupuesto Municipal vigente.</w:t>
      </w:r>
      <w:r w:rsidRPr="00016767">
        <w:rPr>
          <w:sz w:val="24"/>
          <w:szCs w:val="24"/>
        </w:rPr>
        <w:t xml:space="preserve"> </w:t>
      </w:r>
      <w:r w:rsidRPr="00016767">
        <w:rPr>
          <w:rFonts w:ascii="Times New Roman" w:hAnsi="Times New Roman" w:cs="Times New Roman"/>
          <w:sz w:val="24"/>
          <w:szCs w:val="24"/>
          <w:lang w:val="es-ES"/>
        </w:rPr>
        <w:t>Comuníquese.</w:t>
      </w:r>
    </w:p>
    <w:p w:rsidR="00C1417C" w:rsidRDefault="00C1417C" w:rsidP="003170AE">
      <w:pPr>
        <w:spacing w:after="0"/>
        <w:jc w:val="both"/>
        <w:rPr>
          <w:rFonts w:ascii="Times New Roman" w:hAnsi="Times New Roman" w:cs="Times New Roman"/>
          <w:sz w:val="24"/>
          <w:szCs w:val="24"/>
          <w:lang w:val="es-ES"/>
        </w:rPr>
      </w:pPr>
    </w:p>
    <w:p w:rsidR="004C5EDF" w:rsidRPr="00016767" w:rsidRDefault="004C5EDF" w:rsidP="004C5EDF">
      <w:pPr>
        <w:spacing w:after="0" w:line="276" w:lineRule="auto"/>
        <w:jc w:val="both"/>
        <w:rPr>
          <w:rFonts w:ascii="Times New Roman" w:hAnsi="Times New Roman" w:cs="Times New Roman"/>
          <w:sz w:val="24"/>
          <w:szCs w:val="24"/>
        </w:rPr>
      </w:pPr>
      <w:r w:rsidRPr="00016767">
        <w:rPr>
          <w:rFonts w:ascii="Times New Roman" w:hAnsi="Times New Roman" w:cs="Times New Roman"/>
          <w:b/>
          <w:sz w:val="24"/>
          <w:szCs w:val="24"/>
        </w:rPr>
        <w:t xml:space="preserve">ACUERDO NÚMERO </w:t>
      </w:r>
      <w:r>
        <w:rPr>
          <w:rFonts w:ascii="Times New Roman" w:hAnsi="Times New Roman" w:cs="Times New Roman"/>
          <w:b/>
          <w:sz w:val="24"/>
          <w:szCs w:val="24"/>
        </w:rPr>
        <w:t>DOCE</w:t>
      </w:r>
      <w:r w:rsidRPr="00016767">
        <w:rPr>
          <w:rFonts w:ascii="Times New Roman" w:hAnsi="Times New Roman" w:cs="Times New Roman"/>
          <w:b/>
          <w:sz w:val="24"/>
          <w:szCs w:val="24"/>
        </w:rPr>
        <w:t>:</w:t>
      </w:r>
      <w:r w:rsidRPr="00016767">
        <w:rPr>
          <w:rFonts w:ascii="Times New Roman" w:hAnsi="Times New Roman" w:cs="Times New Roman"/>
          <w:sz w:val="24"/>
          <w:szCs w:val="24"/>
        </w:rPr>
        <w:t xml:space="preserve"> El Concejo Municipal,  CONSIDERANDO: </w:t>
      </w:r>
    </w:p>
    <w:p w:rsidR="009D1A76" w:rsidRPr="00FD66FE" w:rsidRDefault="004C5EDF" w:rsidP="009D1A76">
      <w:pPr>
        <w:spacing w:after="0"/>
        <w:jc w:val="both"/>
        <w:rPr>
          <w:rFonts w:ascii="Times New Roman" w:hAnsi="Times New Roman" w:cs="Times New Roman"/>
          <w:sz w:val="24"/>
          <w:szCs w:val="24"/>
        </w:rPr>
      </w:pPr>
      <w:r w:rsidRPr="00FD66FE">
        <w:rPr>
          <w:rFonts w:ascii="Times New Roman" w:hAnsi="Times New Roman" w:cs="Times New Roman"/>
          <w:sz w:val="24"/>
          <w:szCs w:val="24"/>
        </w:rPr>
        <w:t xml:space="preserve">I- </w:t>
      </w:r>
      <w:r w:rsidR="009D1A76" w:rsidRPr="00FD66FE">
        <w:rPr>
          <w:rFonts w:ascii="Times New Roman" w:hAnsi="Times New Roman" w:cs="Times New Roman"/>
          <w:sz w:val="24"/>
          <w:szCs w:val="24"/>
        </w:rPr>
        <w:t xml:space="preserve">En Relación al Art. 5 de la Ley del FODES que literalmente dice: Los recursos provenientes de este Fondo Municipal, deberán aplicarse prioritariamente en servicios y obras de infraestructura en las áreas urbanas y rural, y en proyectos dirigidos a incentivar las actividades económicas, sociales, culturales, deportivas y turísticas del municipio. </w:t>
      </w:r>
    </w:p>
    <w:p w:rsidR="002B64F1" w:rsidRPr="00FD66FE" w:rsidRDefault="009D1A76" w:rsidP="009D1A76">
      <w:pPr>
        <w:spacing w:after="0"/>
        <w:jc w:val="both"/>
        <w:rPr>
          <w:rFonts w:ascii="Times New Roman" w:hAnsi="Times New Roman" w:cs="Times New Roman"/>
          <w:sz w:val="24"/>
          <w:szCs w:val="24"/>
        </w:rPr>
      </w:pPr>
      <w:r w:rsidRPr="00FD66FE">
        <w:rPr>
          <w:rFonts w:ascii="Times New Roman" w:hAnsi="Times New Roman" w:cs="Times New Roman"/>
          <w:sz w:val="24"/>
          <w:szCs w:val="24"/>
        </w:rPr>
        <w:t xml:space="preserve">II- Que según Acuerdo número Seis de Acta </w:t>
      </w:r>
      <w:r w:rsidRPr="00FD66FE">
        <w:rPr>
          <w:rFonts w:ascii="Times New Roman" w:hAnsi="Times New Roman" w:cs="Times New Roman"/>
          <w:color w:val="000000" w:themeColor="text1"/>
          <w:sz w:val="24"/>
          <w:szCs w:val="24"/>
        </w:rPr>
        <w:t>número Diecisiete</w:t>
      </w:r>
      <w:r w:rsidRPr="00FD66FE">
        <w:rPr>
          <w:rFonts w:ascii="Times New Roman" w:hAnsi="Times New Roman" w:cs="Times New Roman"/>
          <w:sz w:val="24"/>
          <w:szCs w:val="24"/>
        </w:rPr>
        <w:t xml:space="preserve"> de fecha </w:t>
      </w:r>
      <w:r w:rsidRPr="00FD66FE">
        <w:rPr>
          <w:rFonts w:ascii="Times New Roman" w:hAnsi="Times New Roman" w:cs="Times New Roman"/>
          <w:color w:val="000000" w:themeColor="text1"/>
          <w:sz w:val="24"/>
          <w:szCs w:val="24"/>
        </w:rPr>
        <w:t>Cinco de Septiembre de Dos Mil Dieciocho</w:t>
      </w:r>
      <w:r w:rsidRPr="00FD66FE">
        <w:rPr>
          <w:rFonts w:ascii="Times New Roman" w:hAnsi="Times New Roman" w:cs="Times New Roman"/>
          <w:sz w:val="24"/>
          <w:szCs w:val="24"/>
        </w:rPr>
        <w:t xml:space="preserve">, donde </w:t>
      </w:r>
      <w:r w:rsidRPr="00FD66FE">
        <w:rPr>
          <w:rFonts w:ascii="Times New Roman" w:hAnsi="Times New Roman" w:cs="Times New Roman"/>
          <w:sz w:val="24"/>
          <w:szCs w:val="24"/>
          <w:lang w:val="es-ES"/>
        </w:rPr>
        <w:t>el Concejo Municipal. ACORDÓ: Re</w:t>
      </w:r>
      <w:r w:rsidR="00FD66FE">
        <w:rPr>
          <w:rFonts w:ascii="Times New Roman" w:hAnsi="Times New Roman" w:cs="Times New Roman"/>
          <w:sz w:val="24"/>
          <w:szCs w:val="24"/>
          <w:lang w:val="es-ES"/>
        </w:rPr>
        <w:t>novar</w:t>
      </w:r>
      <w:r w:rsidRPr="00FD66FE">
        <w:rPr>
          <w:rFonts w:ascii="Times New Roman" w:hAnsi="Times New Roman" w:cs="Times New Roman"/>
          <w:sz w:val="24"/>
          <w:szCs w:val="24"/>
          <w:lang w:val="es-ES"/>
        </w:rPr>
        <w:t xml:space="preserve"> contrato con el Profesor Audiel Edimar Anaya Sánchez y con el Profesor Miguel Ángel Coto Barrera por los servicios de Técnicos de Escuelita de Futbol en Casco Urbano del Municipio de San Pedro Perulapan, con un salario mensual de $166.67 c/u </w:t>
      </w:r>
      <w:r w:rsidR="00FD66FE" w:rsidRPr="00FD66FE">
        <w:rPr>
          <w:rFonts w:ascii="Times New Roman" w:hAnsi="Times New Roman" w:cs="Times New Roman"/>
          <w:sz w:val="24"/>
          <w:szCs w:val="24"/>
          <w:lang w:val="es-ES"/>
        </w:rPr>
        <w:t>por un periodo de cuatro meses, iniciando dicho contrato desde el día el 11 de agosto hasta el mes de Diciembre de Dos Mil Dieciocho</w:t>
      </w:r>
      <w:r w:rsidRPr="00FD66FE">
        <w:rPr>
          <w:rFonts w:ascii="Times New Roman" w:hAnsi="Times New Roman" w:cs="Times New Roman"/>
          <w:sz w:val="24"/>
          <w:szCs w:val="24"/>
          <w:lang w:val="es-ES"/>
        </w:rPr>
        <w:t xml:space="preserve">, </w:t>
      </w:r>
      <w:r w:rsidRPr="00FD66FE">
        <w:rPr>
          <w:rFonts w:ascii="Times New Roman" w:hAnsi="Times New Roman" w:cs="Times New Roman"/>
          <w:b/>
          <w:sz w:val="24"/>
          <w:szCs w:val="24"/>
        </w:rPr>
        <w:t xml:space="preserve">Por lo tanto, </w:t>
      </w:r>
      <w:r w:rsidRPr="00FD66FE">
        <w:rPr>
          <w:rFonts w:ascii="Times New Roman" w:hAnsi="Times New Roman" w:cs="Times New Roman"/>
          <w:b/>
          <w:sz w:val="24"/>
          <w:szCs w:val="24"/>
          <w:lang w:val="es-ES"/>
        </w:rPr>
        <w:t xml:space="preserve">el Concejo Municipal en uso de las </w:t>
      </w:r>
      <w:r w:rsidRPr="00FD66FE">
        <w:rPr>
          <w:rFonts w:ascii="Times New Roman" w:hAnsi="Times New Roman" w:cs="Times New Roman"/>
          <w:b/>
          <w:sz w:val="24"/>
          <w:szCs w:val="24"/>
          <w:lang w:val="es-ES"/>
        </w:rPr>
        <w:lastRenderedPageBreak/>
        <w:t xml:space="preserve">facultades que le otorga el Código Municipal. ACUERDA: </w:t>
      </w:r>
      <w:r w:rsidRPr="00FD66FE">
        <w:rPr>
          <w:rFonts w:ascii="Times New Roman" w:hAnsi="Times New Roman" w:cs="Times New Roman"/>
          <w:sz w:val="24"/>
          <w:szCs w:val="24"/>
          <w:lang w:val="es-ES"/>
        </w:rPr>
        <w:t>1) Renovar Contrato</w:t>
      </w:r>
      <w:r w:rsidRPr="00FD66FE">
        <w:rPr>
          <w:rFonts w:ascii="Times New Roman" w:hAnsi="Times New Roman" w:cs="Times New Roman"/>
          <w:b/>
          <w:sz w:val="24"/>
          <w:szCs w:val="24"/>
          <w:lang w:val="es-ES"/>
        </w:rPr>
        <w:t xml:space="preserve"> </w:t>
      </w:r>
      <w:r w:rsidRPr="00FD66FE">
        <w:rPr>
          <w:rFonts w:ascii="Times New Roman" w:hAnsi="Times New Roman" w:cs="Times New Roman"/>
          <w:sz w:val="24"/>
          <w:szCs w:val="24"/>
          <w:lang w:val="es-ES"/>
        </w:rPr>
        <w:t xml:space="preserve">con el Profesor Audiel Edimar Anaya Sánchez y con el Profesor Miguel Ángel </w:t>
      </w:r>
      <w:proofErr w:type="spellStart"/>
      <w:r w:rsidRPr="00FD66FE">
        <w:rPr>
          <w:rFonts w:ascii="Times New Roman" w:hAnsi="Times New Roman" w:cs="Times New Roman"/>
          <w:sz w:val="24"/>
          <w:szCs w:val="24"/>
          <w:lang w:val="es-ES"/>
        </w:rPr>
        <w:t>Cotto</w:t>
      </w:r>
      <w:proofErr w:type="spellEnd"/>
      <w:r w:rsidRPr="00FD66FE">
        <w:rPr>
          <w:rFonts w:ascii="Times New Roman" w:hAnsi="Times New Roman" w:cs="Times New Roman"/>
          <w:sz w:val="24"/>
          <w:szCs w:val="24"/>
          <w:lang w:val="es-ES"/>
        </w:rPr>
        <w:t xml:space="preserve"> Barrera por los servicios de Técnicos de Escuelita de Futbol en Casco Urbano del Municipio de San Pedro Perulapan, con un salario mensual de $166.67 c/u, por un periodo de </w:t>
      </w:r>
      <w:r w:rsidR="008D0855">
        <w:rPr>
          <w:rFonts w:ascii="Times New Roman" w:hAnsi="Times New Roman" w:cs="Times New Roman"/>
          <w:sz w:val="24"/>
          <w:szCs w:val="24"/>
          <w:lang w:val="es-ES"/>
        </w:rPr>
        <w:t>tres</w:t>
      </w:r>
      <w:r w:rsidRPr="00FD66FE">
        <w:rPr>
          <w:rFonts w:ascii="Times New Roman" w:hAnsi="Times New Roman" w:cs="Times New Roman"/>
          <w:sz w:val="24"/>
          <w:szCs w:val="24"/>
          <w:lang w:val="es-ES"/>
        </w:rPr>
        <w:t xml:space="preserve"> meses, desde el 1</w:t>
      </w:r>
      <w:r w:rsidR="00840A24">
        <w:rPr>
          <w:rFonts w:ascii="Times New Roman" w:hAnsi="Times New Roman" w:cs="Times New Roman"/>
          <w:sz w:val="24"/>
          <w:szCs w:val="24"/>
          <w:lang w:val="es-ES"/>
        </w:rPr>
        <w:t>2</w:t>
      </w:r>
      <w:r w:rsidRPr="00FD66FE">
        <w:rPr>
          <w:rFonts w:ascii="Times New Roman" w:hAnsi="Times New Roman" w:cs="Times New Roman"/>
          <w:sz w:val="24"/>
          <w:szCs w:val="24"/>
          <w:lang w:val="es-ES"/>
        </w:rPr>
        <w:t xml:space="preserve"> de </w:t>
      </w:r>
      <w:r w:rsidR="008D0855">
        <w:rPr>
          <w:rFonts w:ascii="Times New Roman" w:hAnsi="Times New Roman" w:cs="Times New Roman"/>
          <w:sz w:val="24"/>
          <w:szCs w:val="24"/>
          <w:lang w:val="es-ES"/>
        </w:rPr>
        <w:t>enero</w:t>
      </w:r>
      <w:r w:rsidRPr="00FD66FE">
        <w:rPr>
          <w:rFonts w:ascii="Times New Roman" w:hAnsi="Times New Roman" w:cs="Times New Roman"/>
          <w:sz w:val="24"/>
          <w:szCs w:val="24"/>
          <w:lang w:val="es-ES"/>
        </w:rPr>
        <w:t xml:space="preserve"> hasta el </w:t>
      </w:r>
      <w:r w:rsidR="00840A24">
        <w:rPr>
          <w:rFonts w:ascii="Times New Roman" w:hAnsi="Times New Roman" w:cs="Times New Roman"/>
          <w:sz w:val="24"/>
          <w:szCs w:val="24"/>
          <w:lang w:val="es-ES"/>
        </w:rPr>
        <w:t>12</w:t>
      </w:r>
      <w:r w:rsidRPr="00FD66FE">
        <w:rPr>
          <w:rFonts w:ascii="Times New Roman" w:hAnsi="Times New Roman" w:cs="Times New Roman"/>
          <w:sz w:val="24"/>
          <w:szCs w:val="24"/>
          <w:lang w:val="es-ES"/>
        </w:rPr>
        <w:t xml:space="preserve"> de </w:t>
      </w:r>
      <w:r w:rsidR="00840A24">
        <w:rPr>
          <w:rFonts w:ascii="Times New Roman" w:hAnsi="Times New Roman" w:cs="Times New Roman"/>
          <w:sz w:val="24"/>
          <w:szCs w:val="24"/>
          <w:lang w:val="es-ES"/>
        </w:rPr>
        <w:t>Abril</w:t>
      </w:r>
      <w:r w:rsidRPr="00FD66FE">
        <w:rPr>
          <w:rFonts w:ascii="Times New Roman" w:hAnsi="Times New Roman" w:cs="Times New Roman"/>
          <w:sz w:val="24"/>
          <w:szCs w:val="24"/>
          <w:lang w:val="es-ES"/>
        </w:rPr>
        <w:t xml:space="preserve"> de Dos Mil Dieci</w:t>
      </w:r>
      <w:r w:rsidR="008D0855">
        <w:rPr>
          <w:rFonts w:ascii="Times New Roman" w:hAnsi="Times New Roman" w:cs="Times New Roman"/>
          <w:sz w:val="24"/>
          <w:szCs w:val="24"/>
          <w:lang w:val="es-ES"/>
        </w:rPr>
        <w:t>nueve</w:t>
      </w:r>
      <w:r w:rsidRPr="00FD66FE">
        <w:rPr>
          <w:rFonts w:ascii="Times New Roman" w:hAnsi="Times New Roman" w:cs="Times New Roman"/>
          <w:sz w:val="24"/>
          <w:szCs w:val="24"/>
          <w:lang w:val="es-ES"/>
        </w:rPr>
        <w:t xml:space="preserve">, ya que han continuado con sus clases tal como se ha desarrollado desde un inicio del contrato. 2) Se autoriza al Señor Alcalde Municipal, Coronel Oswald </w:t>
      </w:r>
      <w:proofErr w:type="spellStart"/>
      <w:r w:rsidRPr="00FD66FE">
        <w:rPr>
          <w:rFonts w:ascii="Times New Roman" w:hAnsi="Times New Roman" w:cs="Times New Roman"/>
          <w:sz w:val="24"/>
          <w:szCs w:val="24"/>
          <w:lang w:val="es-ES"/>
        </w:rPr>
        <w:t>Sibrian</w:t>
      </w:r>
      <w:proofErr w:type="spellEnd"/>
      <w:r w:rsidRPr="00FD66FE">
        <w:rPr>
          <w:rFonts w:ascii="Times New Roman" w:hAnsi="Times New Roman" w:cs="Times New Roman"/>
          <w:sz w:val="24"/>
          <w:szCs w:val="24"/>
          <w:lang w:val="es-ES"/>
        </w:rPr>
        <w:t xml:space="preserve"> Miranda firmar los contratos descritos anteriormente. 3) Se autoriza a la</w:t>
      </w:r>
      <w:r w:rsidRPr="00FD66FE">
        <w:rPr>
          <w:rFonts w:ascii="Times New Roman" w:hAnsi="Times New Roman" w:cs="Times New Roman"/>
          <w:sz w:val="24"/>
          <w:szCs w:val="24"/>
        </w:rPr>
        <w:t xml:space="preserve"> Tesorera Municipal, Licda. Mayra Lissethe Renderos de Vásquez para que realice</w:t>
      </w:r>
      <w:r w:rsidRPr="00FD66FE">
        <w:rPr>
          <w:rFonts w:ascii="Times New Roman" w:hAnsi="Times New Roman" w:cs="Times New Roman"/>
          <w:sz w:val="24"/>
          <w:szCs w:val="24"/>
          <w:lang w:val="es-ES"/>
        </w:rPr>
        <w:t xml:space="preserve"> los pagos correspondientes a dicho servicio de  la cuenta</w:t>
      </w:r>
      <w:r w:rsidR="008D0855">
        <w:rPr>
          <w:rFonts w:ascii="Times New Roman" w:hAnsi="Times New Roman" w:cs="Times New Roman"/>
          <w:sz w:val="24"/>
          <w:szCs w:val="24"/>
          <w:lang w:val="es-ES"/>
        </w:rPr>
        <w:t xml:space="preserve"> </w:t>
      </w:r>
      <w:r w:rsidR="008D0855" w:rsidRPr="00016767">
        <w:rPr>
          <w:rFonts w:ascii="Times New Roman" w:hAnsi="Times New Roman" w:cs="Times New Roman"/>
          <w:sz w:val="24"/>
          <w:szCs w:val="24"/>
          <w:lang w:val="es-ES"/>
        </w:rPr>
        <w:t xml:space="preserve">PROGRAMA DE DESARROLLO DE ESCUELAS DE FUTBOL PARA NIÑOS Y JOVENES DE LOS DIFERENTES CANTONES DEL MUNICIPIO DE SAN PEDRO PERULAPAN. </w:t>
      </w:r>
      <w:r w:rsidRPr="00FD66FE">
        <w:rPr>
          <w:rFonts w:ascii="Times New Roman" w:hAnsi="Times New Roman" w:cs="Times New Roman"/>
          <w:sz w:val="24"/>
          <w:szCs w:val="24"/>
        </w:rPr>
        <w:t xml:space="preserve">4) </w:t>
      </w:r>
      <w:r w:rsidRPr="00FD66FE">
        <w:rPr>
          <w:rFonts w:ascii="Times New Roman" w:hAnsi="Times New Roman" w:cs="Times New Roman"/>
          <w:sz w:val="24"/>
          <w:szCs w:val="24"/>
          <w:lang w:val="es-ES"/>
        </w:rPr>
        <w:t xml:space="preserve"> </w:t>
      </w:r>
      <w:r w:rsidRPr="00FD66FE">
        <w:rPr>
          <w:rFonts w:ascii="Times New Roman" w:hAnsi="Times New Roman" w:cs="Times New Roman"/>
          <w:sz w:val="24"/>
          <w:szCs w:val="24"/>
        </w:rPr>
        <w:t>Se autoriza a la Encargada de la Unidad de Contabilidad Municipal para descargar en las cifras correspondientes del presupuesto Municipal vigente.</w:t>
      </w:r>
      <w:r w:rsidRPr="00FD66FE">
        <w:rPr>
          <w:sz w:val="24"/>
          <w:szCs w:val="24"/>
        </w:rPr>
        <w:t xml:space="preserve"> </w:t>
      </w:r>
      <w:r w:rsidRPr="00FD66FE">
        <w:rPr>
          <w:rFonts w:ascii="Times New Roman" w:hAnsi="Times New Roman" w:cs="Times New Roman"/>
          <w:sz w:val="24"/>
          <w:szCs w:val="24"/>
          <w:lang w:val="es-ES"/>
        </w:rPr>
        <w:t>Comuníquese.</w:t>
      </w:r>
    </w:p>
    <w:p w:rsidR="002B64F1" w:rsidRPr="00016767" w:rsidRDefault="002B64F1" w:rsidP="007D46CF">
      <w:pPr>
        <w:spacing w:after="0"/>
        <w:jc w:val="both"/>
        <w:rPr>
          <w:rFonts w:ascii="Times New Roman" w:hAnsi="Times New Roman" w:cs="Times New Roman"/>
          <w:sz w:val="24"/>
          <w:szCs w:val="24"/>
        </w:rPr>
      </w:pPr>
    </w:p>
    <w:p w:rsidR="004F52BA" w:rsidRPr="002A3521" w:rsidRDefault="004F52BA" w:rsidP="004F52BA">
      <w:pPr>
        <w:spacing w:after="0" w:line="276" w:lineRule="auto"/>
        <w:jc w:val="both"/>
        <w:rPr>
          <w:rFonts w:ascii="Times New Roman" w:hAnsi="Times New Roman" w:cs="Times New Roman"/>
          <w:sz w:val="24"/>
          <w:szCs w:val="24"/>
        </w:rPr>
      </w:pPr>
      <w:r w:rsidRPr="002A3521">
        <w:rPr>
          <w:rFonts w:ascii="Times New Roman" w:hAnsi="Times New Roman" w:cs="Times New Roman"/>
          <w:b/>
          <w:sz w:val="24"/>
          <w:szCs w:val="24"/>
        </w:rPr>
        <w:t>ACUERDO NÚMERO TRECE:</w:t>
      </w:r>
      <w:r w:rsidRPr="002A3521">
        <w:rPr>
          <w:rFonts w:ascii="Times New Roman" w:hAnsi="Times New Roman" w:cs="Times New Roman"/>
          <w:sz w:val="24"/>
          <w:szCs w:val="24"/>
        </w:rPr>
        <w:t xml:space="preserve"> El Concejo Municipal,  CONSIDERANDO: </w:t>
      </w:r>
    </w:p>
    <w:p w:rsidR="0087658B" w:rsidRPr="002A3521" w:rsidRDefault="004F52BA" w:rsidP="0087658B">
      <w:pPr>
        <w:spacing w:after="0"/>
        <w:jc w:val="both"/>
        <w:rPr>
          <w:rFonts w:ascii="Times New Roman" w:hAnsi="Times New Roman" w:cs="Times New Roman"/>
          <w:sz w:val="24"/>
          <w:szCs w:val="24"/>
        </w:rPr>
      </w:pPr>
      <w:r w:rsidRPr="002A3521">
        <w:rPr>
          <w:rFonts w:ascii="Times New Roman" w:hAnsi="Times New Roman" w:cs="Times New Roman"/>
          <w:sz w:val="24"/>
          <w:szCs w:val="24"/>
        </w:rPr>
        <w:t>I-</w:t>
      </w:r>
      <w:r w:rsidR="0087658B" w:rsidRPr="002A3521">
        <w:rPr>
          <w:rFonts w:ascii="Times New Roman" w:hAnsi="Times New Roman" w:cs="Times New Roman"/>
          <w:sz w:val="24"/>
          <w:szCs w:val="24"/>
        </w:rPr>
        <w:t xml:space="preserve"> En Relación al numeral 6 del Art. 30 del Código Municipal que literalmente dice: Son facultades del Concejo: Aprobar el plan y los programas de trabajo de la gestión municipal;</w:t>
      </w:r>
    </w:p>
    <w:p w:rsidR="0087658B" w:rsidRPr="0087658B" w:rsidRDefault="0087658B" w:rsidP="0087658B">
      <w:pPr>
        <w:autoSpaceDE w:val="0"/>
        <w:autoSpaceDN w:val="0"/>
        <w:adjustRightInd w:val="0"/>
        <w:spacing w:after="0" w:line="276" w:lineRule="auto"/>
        <w:jc w:val="both"/>
        <w:rPr>
          <w:rFonts w:ascii="Times New Roman" w:hAnsi="Times New Roman" w:cs="Times New Roman"/>
          <w:sz w:val="24"/>
          <w:szCs w:val="24"/>
        </w:rPr>
      </w:pPr>
      <w:r w:rsidRPr="0087658B">
        <w:rPr>
          <w:rFonts w:ascii="Times New Roman" w:hAnsi="Times New Roman" w:cs="Times New Roman"/>
          <w:sz w:val="24"/>
          <w:szCs w:val="24"/>
        </w:rPr>
        <w:t xml:space="preserve">II- Que ha esta reunión de Concejo Municipal, se hace presente el Ing. Henry Douglas Palacios Montenegro, quien tiene las funciones de Jefe de UACI, ante lo que presenta la propuesta del Plan Operativo Anual de la Unidad de Adquisiciones y Contrataciones Institucional. </w:t>
      </w:r>
    </w:p>
    <w:p w:rsidR="0087658B" w:rsidRPr="002A3521" w:rsidRDefault="0087658B" w:rsidP="0087658B">
      <w:pPr>
        <w:spacing w:after="0"/>
        <w:jc w:val="both"/>
        <w:rPr>
          <w:rFonts w:ascii="Times New Roman" w:hAnsi="Times New Roman" w:cs="Times New Roman"/>
          <w:sz w:val="24"/>
          <w:szCs w:val="24"/>
        </w:rPr>
      </w:pPr>
      <w:r w:rsidRPr="002A3521">
        <w:rPr>
          <w:rFonts w:ascii="Times New Roman" w:hAnsi="Times New Roman" w:cs="Times New Roman"/>
          <w:sz w:val="24"/>
          <w:szCs w:val="24"/>
        </w:rPr>
        <w:t>III- Que ha esta reunión de Concejo Municipal, se hace presente el Ing. Henri Franklin Serrano, quien tiene las funciones de Jefe de Proyectos, ante lo que presenta la propuesta del Plan Operativo Anual de la Unidad de Proyectos.</w:t>
      </w:r>
    </w:p>
    <w:p w:rsidR="0087658B" w:rsidRPr="002A3521" w:rsidRDefault="0087658B" w:rsidP="0087658B">
      <w:pPr>
        <w:spacing w:after="0"/>
        <w:jc w:val="both"/>
        <w:rPr>
          <w:rFonts w:ascii="Times New Roman" w:hAnsi="Times New Roman" w:cs="Times New Roman"/>
          <w:sz w:val="24"/>
          <w:szCs w:val="24"/>
        </w:rPr>
      </w:pPr>
      <w:r w:rsidRPr="002A3521">
        <w:rPr>
          <w:rFonts w:ascii="Times New Roman" w:hAnsi="Times New Roman" w:cs="Times New Roman"/>
          <w:sz w:val="24"/>
          <w:szCs w:val="24"/>
        </w:rPr>
        <w:t xml:space="preserve">IV- Que ha esta reunión de Concejo Municipal, se hace presente el señor </w:t>
      </w:r>
      <w:proofErr w:type="spellStart"/>
      <w:r w:rsidRPr="002A3521">
        <w:rPr>
          <w:rFonts w:ascii="Times New Roman" w:hAnsi="Times New Roman" w:cs="Times New Roman"/>
          <w:sz w:val="24"/>
          <w:szCs w:val="24"/>
        </w:rPr>
        <w:t>Evin</w:t>
      </w:r>
      <w:proofErr w:type="spellEnd"/>
      <w:r w:rsidRPr="002A3521">
        <w:rPr>
          <w:rFonts w:ascii="Times New Roman" w:hAnsi="Times New Roman" w:cs="Times New Roman"/>
          <w:sz w:val="24"/>
          <w:szCs w:val="24"/>
        </w:rPr>
        <w:t xml:space="preserve"> Alexis Pinto, quien tiene las funciones de Encargado de la Unidad de Acceso a la Información Pública, ante lo que presenta la propuesta del Plan Operativo Anual de dicha Unidad.</w:t>
      </w:r>
    </w:p>
    <w:p w:rsidR="0087658B" w:rsidRPr="002A3521" w:rsidRDefault="0087658B" w:rsidP="0087658B">
      <w:pPr>
        <w:spacing w:after="0"/>
        <w:jc w:val="both"/>
        <w:rPr>
          <w:rFonts w:ascii="Times New Roman" w:hAnsi="Times New Roman" w:cs="Times New Roman"/>
          <w:sz w:val="24"/>
          <w:szCs w:val="24"/>
        </w:rPr>
      </w:pPr>
      <w:r w:rsidRPr="002A3521">
        <w:rPr>
          <w:rFonts w:ascii="Times New Roman" w:hAnsi="Times New Roman" w:cs="Times New Roman"/>
          <w:sz w:val="24"/>
          <w:szCs w:val="24"/>
        </w:rPr>
        <w:t>V-</w:t>
      </w:r>
      <w:r w:rsidR="00E97390" w:rsidRPr="002A3521">
        <w:rPr>
          <w:rFonts w:ascii="Times New Roman" w:hAnsi="Times New Roman" w:cs="Times New Roman"/>
          <w:sz w:val="24"/>
          <w:szCs w:val="24"/>
        </w:rPr>
        <w:t xml:space="preserve"> Que ha esta reunión de Concejo Municipal, se hace presente la Licda. Leticia Guillermina Montes, quien tiene las funciones de Encargada Monitor de Deportes, ante lo que presenta la propuesta del Plan Operativo Anual de dicha Unidad.</w:t>
      </w:r>
    </w:p>
    <w:p w:rsidR="002B64F1" w:rsidRDefault="0087658B" w:rsidP="0087658B">
      <w:pPr>
        <w:spacing w:after="0"/>
        <w:jc w:val="both"/>
        <w:rPr>
          <w:rFonts w:ascii="Times New Roman" w:hAnsi="Times New Roman" w:cs="Times New Roman"/>
          <w:sz w:val="24"/>
          <w:szCs w:val="24"/>
        </w:rPr>
      </w:pPr>
      <w:r w:rsidRPr="002A3521">
        <w:rPr>
          <w:rFonts w:ascii="Times New Roman" w:hAnsi="Times New Roman" w:cs="Times New Roman"/>
          <w:sz w:val="24"/>
          <w:szCs w:val="24"/>
        </w:rPr>
        <w:t xml:space="preserve">VI- </w:t>
      </w:r>
      <w:r w:rsidRPr="0087658B">
        <w:rPr>
          <w:rFonts w:ascii="Times New Roman" w:hAnsi="Times New Roman" w:cs="Times New Roman"/>
          <w:sz w:val="24"/>
          <w:szCs w:val="24"/>
        </w:rPr>
        <w:t>Que la Secretaria Municipal, Licda. Juliana Escobar, presenta ante el Concejo Municipal en pleno el Plan Operativo Anual del área de Secretaría Municipal.</w:t>
      </w:r>
      <w:r w:rsidR="00E97390" w:rsidRPr="002A3521">
        <w:rPr>
          <w:rFonts w:ascii="Times New Roman" w:hAnsi="Times New Roman" w:cs="Times New Roman"/>
          <w:sz w:val="24"/>
          <w:szCs w:val="24"/>
        </w:rPr>
        <w:t xml:space="preserve"> </w:t>
      </w:r>
      <w:r w:rsidRPr="002A3521">
        <w:rPr>
          <w:rFonts w:ascii="Times New Roman" w:hAnsi="Times New Roman" w:cs="Times New Roman"/>
          <w:b/>
          <w:sz w:val="24"/>
          <w:szCs w:val="24"/>
          <w:lang w:val="es-ES"/>
        </w:rPr>
        <w:t xml:space="preserve">Por lo tanto el Concejo Municipal en uso de las facultades que le otorga el Código Municipal. ACUERDA: 1) </w:t>
      </w:r>
      <w:r w:rsidRPr="002A3521">
        <w:rPr>
          <w:rFonts w:ascii="Times New Roman" w:hAnsi="Times New Roman" w:cs="Times New Roman"/>
          <w:sz w:val="24"/>
          <w:szCs w:val="24"/>
        </w:rPr>
        <w:t xml:space="preserve">Dar por aprobado El Plan Operativo Anual de la Unidad de Adquisiciones y Contrataciones Institucional, </w:t>
      </w:r>
      <w:r w:rsidR="00DD60D6" w:rsidRPr="002A3521">
        <w:rPr>
          <w:rFonts w:ascii="Times New Roman" w:hAnsi="Times New Roman" w:cs="Times New Roman"/>
          <w:sz w:val="24"/>
          <w:szCs w:val="24"/>
        </w:rPr>
        <w:t>2</w:t>
      </w:r>
      <w:r w:rsidRPr="002A3521">
        <w:rPr>
          <w:rFonts w:ascii="Times New Roman" w:hAnsi="Times New Roman" w:cs="Times New Roman"/>
          <w:sz w:val="24"/>
          <w:szCs w:val="24"/>
        </w:rPr>
        <w:t xml:space="preserve">) Dar por aprobado El Plan Operativo Anual de la Unidad de Proyectos. </w:t>
      </w:r>
      <w:r w:rsidR="00DD60D6" w:rsidRPr="002A3521">
        <w:rPr>
          <w:rFonts w:ascii="Times New Roman" w:hAnsi="Times New Roman" w:cs="Times New Roman"/>
          <w:sz w:val="24"/>
          <w:szCs w:val="24"/>
        </w:rPr>
        <w:t xml:space="preserve">3) Dar por aprobado El Plan Operativo Anual de la Unidad de Acceso a la Información Pública 4) Dar por aprobado El Plan Operativo Anual de la Unidad de Deportes. </w:t>
      </w:r>
      <w:r w:rsidR="00335984" w:rsidRPr="002A3521">
        <w:rPr>
          <w:rFonts w:ascii="Times New Roman" w:hAnsi="Times New Roman" w:cs="Times New Roman"/>
          <w:sz w:val="24"/>
          <w:szCs w:val="24"/>
        </w:rPr>
        <w:t>5) Dar por aprobado El Plan Operativo Anual del área de Secretaría Municipal. 6</w:t>
      </w:r>
      <w:r w:rsidRPr="002A3521">
        <w:rPr>
          <w:rFonts w:ascii="Times New Roman" w:hAnsi="Times New Roman" w:cs="Times New Roman"/>
          <w:sz w:val="24"/>
          <w:szCs w:val="24"/>
        </w:rPr>
        <w:t xml:space="preserve">) Los </w:t>
      </w:r>
      <w:r w:rsidR="00335984" w:rsidRPr="002A3521">
        <w:rPr>
          <w:rFonts w:ascii="Times New Roman" w:hAnsi="Times New Roman" w:cs="Times New Roman"/>
          <w:sz w:val="24"/>
          <w:szCs w:val="24"/>
        </w:rPr>
        <w:t>cinco</w:t>
      </w:r>
      <w:r w:rsidRPr="002A3521">
        <w:rPr>
          <w:rFonts w:ascii="Times New Roman" w:hAnsi="Times New Roman" w:cs="Times New Roman"/>
          <w:sz w:val="24"/>
          <w:szCs w:val="24"/>
        </w:rPr>
        <w:t xml:space="preserve"> P</w:t>
      </w:r>
      <w:r w:rsidR="00335984" w:rsidRPr="002A3521">
        <w:rPr>
          <w:rFonts w:ascii="Times New Roman" w:hAnsi="Times New Roman" w:cs="Times New Roman"/>
          <w:sz w:val="24"/>
          <w:szCs w:val="24"/>
        </w:rPr>
        <w:t xml:space="preserve">lanes </w:t>
      </w:r>
      <w:r w:rsidRPr="002A3521">
        <w:rPr>
          <w:rFonts w:ascii="Times New Roman" w:hAnsi="Times New Roman" w:cs="Times New Roman"/>
          <w:sz w:val="24"/>
          <w:szCs w:val="24"/>
        </w:rPr>
        <w:t>O</w:t>
      </w:r>
      <w:r w:rsidR="00335984" w:rsidRPr="002A3521">
        <w:rPr>
          <w:rFonts w:ascii="Times New Roman" w:hAnsi="Times New Roman" w:cs="Times New Roman"/>
          <w:sz w:val="24"/>
          <w:szCs w:val="24"/>
        </w:rPr>
        <w:t xml:space="preserve">perativos </w:t>
      </w:r>
      <w:r w:rsidRPr="002A3521">
        <w:rPr>
          <w:rFonts w:ascii="Times New Roman" w:hAnsi="Times New Roman" w:cs="Times New Roman"/>
          <w:sz w:val="24"/>
          <w:szCs w:val="24"/>
        </w:rPr>
        <w:t>A</w:t>
      </w:r>
      <w:r w:rsidR="00335984" w:rsidRPr="002A3521">
        <w:rPr>
          <w:rFonts w:ascii="Times New Roman" w:hAnsi="Times New Roman" w:cs="Times New Roman"/>
          <w:sz w:val="24"/>
          <w:szCs w:val="24"/>
        </w:rPr>
        <w:t>nuales</w:t>
      </w:r>
      <w:r w:rsidRPr="002A3521">
        <w:rPr>
          <w:rFonts w:ascii="Times New Roman" w:hAnsi="Times New Roman" w:cs="Times New Roman"/>
          <w:sz w:val="24"/>
          <w:szCs w:val="24"/>
        </w:rPr>
        <w:t xml:space="preserve"> antes mencionados son para el presente ejercicio y año </w:t>
      </w:r>
      <w:r w:rsidR="00335984" w:rsidRPr="002A3521">
        <w:rPr>
          <w:rFonts w:ascii="Times New Roman" w:hAnsi="Times New Roman" w:cs="Times New Roman"/>
          <w:sz w:val="24"/>
          <w:szCs w:val="24"/>
        </w:rPr>
        <w:t>Dos Mil Diecinueve</w:t>
      </w:r>
      <w:r w:rsidRPr="002A3521">
        <w:rPr>
          <w:rFonts w:ascii="Times New Roman" w:hAnsi="Times New Roman" w:cs="Times New Roman"/>
          <w:sz w:val="24"/>
          <w:szCs w:val="24"/>
        </w:rPr>
        <w:t xml:space="preserve">, tendrán vigencia </w:t>
      </w:r>
      <w:r w:rsidR="00335984" w:rsidRPr="002A3521">
        <w:rPr>
          <w:rFonts w:ascii="Times New Roman" w:hAnsi="Times New Roman" w:cs="Times New Roman"/>
          <w:sz w:val="24"/>
          <w:szCs w:val="24"/>
        </w:rPr>
        <w:t>desde enero hasta Diciembre del año 2019</w:t>
      </w:r>
      <w:r w:rsidRPr="002A3521">
        <w:rPr>
          <w:rFonts w:ascii="Times New Roman" w:hAnsi="Times New Roman" w:cs="Times New Roman"/>
          <w:sz w:val="24"/>
          <w:szCs w:val="24"/>
        </w:rPr>
        <w:t>. Comuníquese-.</w:t>
      </w:r>
    </w:p>
    <w:p w:rsidR="00294B20" w:rsidRPr="002A3521" w:rsidRDefault="00294B20" w:rsidP="0087658B">
      <w:pPr>
        <w:spacing w:after="0"/>
        <w:jc w:val="both"/>
        <w:rPr>
          <w:rFonts w:ascii="Times New Roman" w:hAnsi="Times New Roman" w:cs="Times New Roman"/>
          <w:sz w:val="24"/>
          <w:szCs w:val="24"/>
        </w:rPr>
      </w:pPr>
    </w:p>
    <w:p w:rsidR="00463D13" w:rsidRPr="00CB48EC" w:rsidRDefault="00463D13" w:rsidP="00463D13">
      <w:pPr>
        <w:spacing w:after="0" w:line="276" w:lineRule="auto"/>
        <w:jc w:val="both"/>
        <w:rPr>
          <w:rFonts w:ascii="Times New Roman" w:hAnsi="Times New Roman" w:cs="Times New Roman"/>
          <w:sz w:val="24"/>
          <w:szCs w:val="24"/>
        </w:rPr>
      </w:pPr>
      <w:r w:rsidRPr="00CB48EC">
        <w:rPr>
          <w:rFonts w:ascii="Times New Roman" w:hAnsi="Times New Roman" w:cs="Times New Roman"/>
          <w:b/>
          <w:sz w:val="24"/>
          <w:szCs w:val="24"/>
        </w:rPr>
        <w:t>ACUERDO NÚMERO CATORCE:</w:t>
      </w:r>
      <w:r w:rsidRPr="00CB48EC">
        <w:rPr>
          <w:rFonts w:ascii="Times New Roman" w:hAnsi="Times New Roman" w:cs="Times New Roman"/>
          <w:sz w:val="24"/>
          <w:szCs w:val="24"/>
        </w:rPr>
        <w:t xml:space="preserve"> El Concejo Municipal,  CONSIDERANDO: </w:t>
      </w:r>
    </w:p>
    <w:p w:rsidR="00CB48EC" w:rsidRPr="00C547DA" w:rsidRDefault="00463D13" w:rsidP="00CB48EC">
      <w:pPr>
        <w:autoSpaceDE w:val="0"/>
        <w:autoSpaceDN w:val="0"/>
        <w:adjustRightInd w:val="0"/>
        <w:spacing w:after="0"/>
        <w:jc w:val="both"/>
        <w:rPr>
          <w:rFonts w:ascii="Times New Roman" w:hAnsi="Times New Roman" w:cs="Times New Roman"/>
          <w:sz w:val="24"/>
          <w:szCs w:val="24"/>
        </w:rPr>
      </w:pPr>
      <w:r w:rsidRPr="00CB48EC">
        <w:rPr>
          <w:rFonts w:ascii="Times New Roman" w:hAnsi="Times New Roman" w:cs="Times New Roman"/>
          <w:sz w:val="24"/>
          <w:szCs w:val="24"/>
        </w:rPr>
        <w:t xml:space="preserve">I- </w:t>
      </w:r>
      <w:r w:rsidR="00CB48EC" w:rsidRPr="00C547DA">
        <w:rPr>
          <w:rFonts w:ascii="Times New Roman" w:hAnsi="Times New Roman" w:cs="Times New Roman"/>
          <w:sz w:val="24"/>
          <w:szCs w:val="24"/>
        </w:rPr>
        <w:t>Que según el numeral 4 del Art. 3 del Código Municipal, La autonomía del Municipio se extiende a: El nombramiento y remoción de los funcionarios y empleados de sus dependencias, de conformidad al Título VII de este Código;</w:t>
      </w:r>
    </w:p>
    <w:p w:rsidR="00CB48EC" w:rsidRPr="00C547DA" w:rsidRDefault="00CB48EC" w:rsidP="00CB48EC">
      <w:pPr>
        <w:spacing w:after="0"/>
        <w:jc w:val="both"/>
        <w:rPr>
          <w:rFonts w:ascii="Times New Roman" w:hAnsi="Times New Roman" w:cs="Times New Roman"/>
          <w:sz w:val="24"/>
          <w:szCs w:val="24"/>
        </w:rPr>
      </w:pPr>
      <w:r w:rsidRPr="00C547DA">
        <w:rPr>
          <w:rFonts w:ascii="Times New Roman" w:hAnsi="Times New Roman" w:cs="Times New Roman"/>
          <w:sz w:val="24"/>
          <w:szCs w:val="24"/>
        </w:rPr>
        <w:t>II- Que vista la</w:t>
      </w:r>
      <w:r>
        <w:rPr>
          <w:rFonts w:ascii="Times New Roman" w:hAnsi="Times New Roman" w:cs="Times New Roman"/>
          <w:sz w:val="24"/>
          <w:szCs w:val="24"/>
        </w:rPr>
        <w:t xml:space="preserve"> terna</w:t>
      </w:r>
      <w:r w:rsidRPr="00C547DA">
        <w:rPr>
          <w:rFonts w:ascii="Times New Roman" w:hAnsi="Times New Roman" w:cs="Times New Roman"/>
          <w:sz w:val="24"/>
          <w:szCs w:val="24"/>
        </w:rPr>
        <w:t xml:space="preserve"> presentada por el Señor Alcalde Municipal, para evaluar la contratación de </w:t>
      </w:r>
      <w:r>
        <w:rPr>
          <w:rFonts w:ascii="Times New Roman" w:hAnsi="Times New Roman" w:cs="Times New Roman"/>
          <w:sz w:val="24"/>
          <w:szCs w:val="24"/>
        </w:rPr>
        <w:t>un</w:t>
      </w:r>
      <w:r w:rsidRPr="00C547DA">
        <w:rPr>
          <w:rFonts w:ascii="Times New Roman" w:hAnsi="Times New Roman" w:cs="Times New Roman"/>
          <w:sz w:val="24"/>
          <w:szCs w:val="24"/>
        </w:rPr>
        <w:t xml:space="preserve"> Cuerpo de Agente</w:t>
      </w:r>
      <w:r>
        <w:rPr>
          <w:rFonts w:ascii="Times New Roman" w:hAnsi="Times New Roman" w:cs="Times New Roman"/>
          <w:sz w:val="24"/>
          <w:szCs w:val="24"/>
        </w:rPr>
        <w:t>s</w:t>
      </w:r>
      <w:r w:rsidRPr="00C547DA">
        <w:rPr>
          <w:rFonts w:ascii="Times New Roman" w:hAnsi="Times New Roman" w:cs="Times New Roman"/>
          <w:sz w:val="24"/>
          <w:szCs w:val="24"/>
        </w:rPr>
        <w:t xml:space="preserve"> Municipales, que se sumen al esfuerzo de mantener con seguridad el perímetro de las Instalaciones Municipales, en el Casco Urbano del Municipio de San Pedro Perulapan.</w:t>
      </w:r>
    </w:p>
    <w:p w:rsidR="00714731" w:rsidRDefault="00CB48EC" w:rsidP="00CB48EC">
      <w:pPr>
        <w:spacing w:after="0"/>
        <w:jc w:val="both"/>
        <w:rPr>
          <w:rFonts w:ascii="Times New Roman" w:hAnsi="Times New Roman" w:cs="Times New Roman"/>
          <w:sz w:val="24"/>
          <w:szCs w:val="24"/>
        </w:rPr>
      </w:pPr>
      <w:r w:rsidRPr="00C547DA">
        <w:rPr>
          <w:rFonts w:ascii="Times New Roman" w:hAnsi="Times New Roman" w:cs="Times New Roman"/>
          <w:sz w:val="24"/>
          <w:szCs w:val="24"/>
        </w:rPr>
        <w:lastRenderedPageBreak/>
        <w:t>II</w:t>
      </w:r>
      <w:r>
        <w:rPr>
          <w:rFonts w:ascii="Times New Roman" w:hAnsi="Times New Roman" w:cs="Times New Roman"/>
          <w:sz w:val="24"/>
          <w:szCs w:val="24"/>
        </w:rPr>
        <w:t>I</w:t>
      </w:r>
      <w:r w:rsidRPr="00C547DA">
        <w:rPr>
          <w:rFonts w:ascii="Times New Roman" w:hAnsi="Times New Roman" w:cs="Times New Roman"/>
          <w:sz w:val="24"/>
          <w:szCs w:val="24"/>
        </w:rPr>
        <w:t>- Que es importante</w:t>
      </w:r>
      <w:r>
        <w:rPr>
          <w:rFonts w:ascii="Times New Roman" w:hAnsi="Times New Roman" w:cs="Times New Roman"/>
          <w:sz w:val="24"/>
          <w:szCs w:val="24"/>
        </w:rPr>
        <w:t xml:space="preserve"> contratar de manera eventual a</w:t>
      </w:r>
      <w:r w:rsidRPr="00C547DA">
        <w:rPr>
          <w:rFonts w:ascii="Times New Roman" w:hAnsi="Times New Roman" w:cs="Times New Roman"/>
          <w:sz w:val="24"/>
          <w:szCs w:val="24"/>
        </w:rPr>
        <w:t xml:space="preserve">l señor, </w:t>
      </w:r>
      <w:r>
        <w:rPr>
          <w:rFonts w:ascii="Times New Roman" w:hAnsi="Times New Roman" w:cs="Times New Roman"/>
          <w:sz w:val="24"/>
          <w:szCs w:val="24"/>
        </w:rPr>
        <w:t>Baudilio González Navarro</w:t>
      </w:r>
      <w:r w:rsidRPr="00C547DA">
        <w:rPr>
          <w:rFonts w:ascii="Times New Roman" w:hAnsi="Times New Roman" w:cs="Times New Roman"/>
          <w:sz w:val="24"/>
          <w:szCs w:val="24"/>
        </w:rPr>
        <w:t xml:space="preserve">, para cubrir las necesidades extra ordinarias y se dé inicio, seguimiento y finalización al proceso de contratación correspondiente a la ley de la Carrera Administrativa Municipal.  </w:t>
      </w:r>
      <w:r w:rsidRPr="00C547DA">
        <w:rPr>
          <w:rFonts w:ascii="Times New Roman" w:hAnsi="Times New Roman" w:cs="Times New Roman"/>
          <w:b/>
          <w:sz w:val="24"/>
          <w:szCs w:val="24"/>
          <w:lang w:val="es-ES"/>
        </w:rPr>
        <w:t xml:space="preserve">Por lo tanto el Concejo Municipal en uso de las facultades que le otorga el Código Municipal.  ACUERDA: </w:t>
      </w:r>
      <w:r w:rsidRPr="00C547DA">
        <w:rPr>
          <w:rFonts w:ascii="Times New Roman" w:hAnsi="Times New Roman" w:cs="Times New Roman"/>
          <w:sz w:val="24"/>
          <w:szCs w:val="24"/>
        </w:rPr>
        <w:t>1</w:t>
      </w:r>
      <w:r w:rsidR="00D5756F">
        <w:rPr>
          <w:rFonts w:ascii="Times New Roman" w:hAnsi="Times New Roman" w:cs="Times New Roman"/>
          <w:sz w:val="24"/>
          <w:szCs w:val="24"/>
        </w:rPr>
        <w:t>)</w:t>
      </w:r>
      <w:r w:rsidRPr="00C547DA">
        <w:rPr>
          <w:rFonts w:ascii="Times New Roman" w:hAnsi="Times New Roman" w:cs="Times New Roman"/>
          <w:sz w:val="24"/>
          <w:szCs w:val="24"/>
        </w:rPr>
        <w:t xml:space="preserve"> Contratar al Señor, </w:t>
      </w:r>
      <w:r w:rsidR="00A7442E">
        <w:rPr>
          <w:rFonts w:ascii="Times New Roman" w:hAnsi="Times New Roman" w:cs="Times New Roman"/>
          <w:sz w:val="24"/>
          <w:szCs w:val="24"/>
        </w:rPr>
        <w:t xml:space="preserve">Baudilio González Navarro, </w:t>
      </w:r>
      <w:r w:rsidRPr="00C547DA">
        <w:rPr>
          <w:rFonts w:ascii="Times New Roman" w:hAnsi="Times New Roman" w:cs="Times New Roman"/>
          <w:sz w:val="24"/>
          <w:szCs w:val="24"/>
        </w:rPr>
        <w:t xml:space="preserve">en el cargo de Auxiliar Agente del CAM, a partir del día 01 de </w:t>
      </w:r>
      <w:r w:rsidR="00A7442E">
        <w:rPr>
          <w:rFonts w:ascii="Times New Roman" w:hAnsi="Times New Roman" w:cs="Times New Roman"/>
          <w:sz w:val="24"/>
          <w:szCs w:val="24"/>
        </w:rPr>
        <w:t>Febrero</w:t>
      </w:r>
      <w:r w:rsidRPr="00C547DA">
        <w:rPr>
          <w:rFonts w:ascii="Times New Roman" w:hAnsi="Times New Roman" w:cs="Times New Roman"/>
          <w:sz w:val="24"/>
          <w:szCs w:val="24"/>
        </w:rPr>
        <w:t xml:space="preserve"> de </w:t>
      </w:r>
      <w:r w:rsidR="00A7442E">
        <w:rPr>
          <w:rFonts w:ascii="Times New Roman" w:hAnsi="Times New Roman" w:cs="Times New Roman"/>
          <w:sz w:val="24"/>
          <w:szCs w:val="24"/>
        </w:rPr>
        <w:t>Dos Mil Diecinueve</w:t>
      </w:r>
      <w:r w:rsidRPr="00C547DA">
        <w:rPr>
          <w:rFonts w:ascii="Times New Roman" w:hAnsi="Times New Roman" w:cs="Times New Roman"/>
          <w:sz w:val="24"/>
          <w:szCs w:val="24"/>
        </w:rPr>
        <w:t xml:space="preserve">, con un salario de US$330.00, por un periodo de </w:t>
      </w:r>
      <w:r w:rsidR="00A7442E">
        <w:rPr>
          <w:rFonts w:ascii="Times New Roman" w:hAnsi="Times New Roman" w:cs="Times New Roman"/>
          <w:sz w:val="24"/>
          <w:szCs w:val="24"/>
        </w:rPr>
        <w:t>tres</w:t>
      </w:r>
      <w:r w:rsidRPr="00C547DA">
        <w:rPr>
          <w:rFonts w:ascii="Times New Roman" w:hAnsi="Times New Roman" w:cs="Times New Roman"/>
          <w:sz w:val="24"/>
          <w:szCs w:val="24"/>
        </w:rPr>
        <w:t xml:space="preserve"> meses, aplicando el gasto a las cifras presupuestarias correspondientes</w:t>
      </w:r>
      <w:r w:rsidR="00A7442E">
        <w:rPr>
          <w:rFonts w:ascii="Times New Roman" w:hAnsi="Times New Roman" w:cs="Times New Roman"/>
          <w:sz w:val="24"/>
          <w:szCs w:val="24"/>
        </w:rPr>
        <w:t xml:space="preserve"> 2</w:t>
      </w:r>
      <w:r w:rsidR="00D5756F">
        <w:rPr>
          <w:rFonts w:ascii="Times New Roman" w:hAnsi="Times New Roman" w:cs="Times New Roman"/>
          <w:sz w:val="24"/>
          <w:szCs w:val="24"/>
        </w:rPr>
        <w:t>)</w:t>
      </w:r>
      <w:r w:rsidRPr="00C547DA">
        <w:rPr>
          <w:rFonts w:ascii="Times New Roman" w:hAnsi="Times New Roman" w:cs="Times New Roman"/>
          <w:sz w:val="24"/>
          <w:szCs w:val="24"/>
        </w:rPr>
        <w:t xml:space="preserve"> Autorizar a la Encargada de la unidad Jurídica elaborar </w:t>
      </w:r>
      <w:r w:rsidR="00040D58">
        <w:rPr>
          <w:rFonts w:ascii="Times New Roman" w:hAnsi="Times New Roman" w:cs="Times New Roman"/>
          <w:sz w:val="24"/>
          <w:szCs w:val="24"/>
        </w:rPr>
        <w:t>el</w:t>
      </w:r>
      <w:r w:rsidRPr="00C547DA">
        <w:rPr>
          <w:rFonts w:ascii="Times New Roman" w:hAnsi="Times New Roman" w:cs="Times New Roman"/>
          <w:sz w:val="24"/>
          <w:szCs w:val="24"/>
        </w:rPr>
        <w:t xml:space="preserve"> respectivo contrato. </w:t>
      </w:r>
      <w:r w:rsidR="00D5756F">
        <w:rPr>
          <w:rFonts w:ascii="Times New Roman" w:hAnsi="Times New Roman" w:cs="Times New Roman"/>
          <w:sz w:val="24"/>
          <w:szCs w:val="24"/>
        </w:rPr>
        <w:t>3)</w:t>
      </w:r>
      <w:r w:rsidRPr="00C547DA">
        <w:rPr>
          <w:rFonts w:ascii="Times New Roman" w:hAnsi="Times New Roman" w:cs="Times New Roman"/>
          <w:sz w:val="24"/>
          <w:szCs w:val="24"/>
        </w:rPr>
        <w:t xml:space="preserve"> Se autoriza al Señor Alcalde Municipal para que firme los contratos respectivos. </w:t>
      </w:r>
      <w:r w:rsidR="00D5756F">
        <w:rPr>
          <w:rFonts w:ascii="Times New Roman" w:hAnsi="Times New Roman" w:cs="Times New Roman"/>
          <w:sz w:val="24"/>
          <w:szCs w:val="24"/>
        </w:rPr>
        <w:t>4)</w:t>
      </w:r>
      <w:r w:rsidRPr="00C547DA">
        <w:rPr>
          <w:rFonts w:ascii="Times New Roman" w:hAnsi="Times New Roman" w:cs="Times New Roman"/>
          <w:sz w:val="24"/>
          <w:szCs w:val="24"/>
        </w:rPr>
        <w:t xml:space="preserve"> Autorizar a la Tesorera Municipal, para que en su oportunidad pueda erogar los pagos mensuales correspondientes</w:t>
      </w:r>
      <w:r w:rsidR="00D5756F">
        <w:rPr>
          <w:rFonts w:ascii="Times New Roman" w:hAnsi="Times New Roman" w:cs="Times New Roman"/>
          <w:sz w:val="24"/>
          <w:szCs w:val="24"/>
        </w:rPr>
        <w:t xml:space="preserve"> de la cuenta FONDO COMUN PERIODO 2018-2021</w:t>
      </w:r>
      <w:r w:rsidRPr="00C547DA">
        <w:rPr>
          <w:rFonts w:ascii="Times New Roman" w:hAnsi="Times New Roman" w:cs="Times New Roman"/>
          <w:sz w:val="24"/>
          <w:szCs w:val="24"/>
        </w:rPr>
        <w:t xml:space="preserve">. </w:t>
      </w:r>
      <w:r w:rsidR="00D5756F">
        <w:rPr>
          <w:rFonts w:ascii="Times New Roman" w:hAnsi="Times New Roman" w:cs="Times New Roman"/>
          <w:sz w:val="24"/>
          <w:szCs w:val="24"/>
        </w:rPr>
        <w:t>5)</w:t>
      </w:r>
      <w:r w:rsidRPr="00C547DA">
        <w:rPr>
          <w:rFonts w:ascii="Times New Roman" w:hAnsi="Times New Roman" w:cs="Times New Roman"/>
          <w:sz w:val="24"/>
          <w:szCs w:val="24"/>
        </w:rPr>
        <w:t xml:space="preserve"> Se autoriza a la Encargada de la Unidad de Contabilidad Municipal para descargar en las cifras correspondientes del presupuesto Municipal vigente. Comuníquese.-</w:t>
      </w:r>
    </w:p>
    <w:p w:rsidR="00714731" w:rsidRDefault="00714731" w:rsidP="007D46CF">
      <w:pPr>
        <w:spacing w:after="0"/>
        <w:jc w:val="both"/>
        <w:rPr>
          <w:rFonts w:ascii="Times New Roman" w:hAnsi="Times New Roman" w:cs="Times New Roman"/>
          <w:sz w:val="24"/>
          <w:szCs w:val="24"/>
        </w:rPr>
      </w:pPr>
    </w:p>
    <w:p w:rsidR="002A60B4" w:rsidRPr="00CB48EC" w:rsidRDefault="002A60B4" w:rsidP="002A60B4">
      <w:pPr>
        <w:spacing w:after="0" w:line="276" w:lineRule="auto"/>
        <w:jc w:val="both"/>
        <w:rPr>
          <w:rFonts w:ascii="Times New Roman" w:hAnsi="Times New Roman" w:cs="Times New Roman"/>
          <w:sz w:val="24"/>
          <w:szCs w:val="24"/>
        </w:rPr>
      </w:pPr>
      <w:r w:rsidRPr="00CB48EC">
        <w:rPr>
          <w:rFonts w:ascii="Times New Roman" w:hAnsi="Times New Roman" w:cs="Times New Roman"/>
          <w:b/>
          <w:sz w:val="24"/>
          <w:szCs w:val="24"/>
        </w:rPr>
        <w:t xml:space="preserve">ACUERDO NÚMERO </w:t>
      </w:r>
      <w:r>
        <w:rPr>
          <w:rFonts w:ascii="Times New Roman" w:hAnsi="Times New Roman" w:cs="Times New Roman"/>
          <w:b/>
          <w:sz w:val="24"/>
          <w:szCs w:val="24"/>
        </w:rPr>
        <w:t>QUINCE</w:t>
      </w:r>
      <w:r w:rsidRPr="00CB48EC">
        <w:rPr>
          <w:rFonts w:ascii="Times New Roman" w:hAnsi="Times New Roman" w:cs="Times New Roman"/>
          <w:b/>
          <w:sz w:val="24"/>
          <w:szCs w:val="24"/>
        </w:rPr>
        <w:t>:</w:t>
      </w:r>
      <w:r w:rsidRPr="00CB48EC">
        <w:rPr>
          <w:rFonts w:ascii="Times New Roman" w:hAnsi="Times New Roman" w:cs="Times New Roman"/>
          <w:sz w:val="24"/>
          <w:szCs w:val="24"/>
        </w:rPr>
        <w:t xml:space="preserve"> El Concejo Municipal,  CONSIDERANDO: </w:t>
      </w:r>
    </w:p>
    <w:p w:rsidR="004C2CDA" w:rsidRPr="004C2CDA" w:rsidRDefault="002A60B4" w:rsidP="004C2CDA">
      <w:pPr>
        <w:autoSpaceDE w:val="0"/>
        <w:autoSpaceDN w:val="0"/>
        <w:adjustRightInd w:val="0"/>
        <w:spacing w:after="0"/>
        <w:jc w:val="both"/>
        <w:rPr>
          <w:rFonts w:ascii="Times New Roman" w:hAnsi="Times New Roman" w:cs="Times New Roman"/>
          <w:sz w:val="24"/>
          <w:szCs w:val="24"/>
        </w:rPr>
      </w:pPr>
      <w:r w:rsidRPr="00CB48EC">
        <w:rPr>
          <w:rFonts w:ascii="Times New Roman" w:hAnsi="Times New Roman" w:cs="Times New Roman"/>
          <w:sz w:val="24"/>
          <w:szCs w:val="24"/>
        </w:rPr>
        <w:t>I-</w:t>
      </w:r>
      <w:r w:rsidR="004C2CDA">
        <w:rPr>
          <w:rFonts w:ascii="Times New Roman" w:hAnsi="Times New Roman" w:cs="Times New Roman"/>
          <w:sz w:val="24"/>
          <w:szCs w:val="24"/>
        </w:rPr>
        <w:t xml:space="preserve"> </w:t>
      </w:r>
      <w:r w:rsidR="004C2CDA" w:rsidRPr="004C2CDA">
        <w:rPr>
          <w:rFonts w:ascii="Times New Roman" w:hAnsi="Times New Roman" w:cs="Times New Roman"/>
          <w:sz w:val="24"/>
          <w:szCs w:val="24"/>
        </w:rPr>
        <w:t>Que según el numeral 4 del Art. 3 del Código Municipal, La autonomía del Municipio se extiende a: El nombramiento y remoción de los funcionarios y empleados de sus dependencias, de conformidad al Título VII de este Código;</w:t>
      </w:r>
    </w:p>
    <w:p w:rsidR="004C2CDA" w:rsidRPr="004C2CDA" w:rsidRDefault="004C2CDA" w:rsidP="004C2CDA">
      <w:pPr>
        <w:spacing w:after="0" w:line="276" w:lineRule="auto"/>
        <w:jc w:val="both"/>
        <w:rPr>
          <w:rFonts w:ascii="Times New Roman" w:hAnsi="Times New Roman" w:cs="Times New Roman"/>
          <w:sz w:val="24"/>
          <w:szCs w:val="24"/>
        </w:rPr>
      </w:pPr>
      <w:r w:rsidRPr="004C2CDA">
        <w:rPr>
          <w:rFonts w:ascii="Times New Roman" w:hAnsi="Times New Roman" w:cs="Times New Roman"/>
          <w:sz w:val="24"/>
          <w:szCs w:val="24"/>
        </w:rPr>
        <w:t xml:space="preserve">II- Que vistas las </w:t>
      </w:r>
      <w:r>
        <w:rPr>
          <w:rFonts w:ascii="Times New Roman" w:hAnsi="Times New Roman" w:cs="Times New Roman"/>
          <w:sz w:val="24"/>
          <w:szCs w:val="24"/>
        </w:rPr>
        <w:t>siete</w:t>
      </w:r>
      <w:r w:rsidRPr="004C2CDA">
        <w:rPr>
          <w:rFonts w:ascii="Times New Roman" w:hAnsi="Times New Roman" w:cs="Times New Roman"/>
          <w:sz w:val="24"/>
          <w:szCs w:val="24"/>
        </w:rPr>
        <w:t xml:space="preserve"> ternas presentadas por el Señor Alcalde Municipal, para evaluar la contratación de </w:t>
      </w:r>
      <w:r>
        <w:rPr>
          <w:rFonts w:ascii="Times New Roman" w:hAnsi="Times New Roman" w:cs="Times New Roman"/>
          <w:sz w:val="24"/>
          <w:szCs w:val="24"/>
        </w:rPr>
        <w:t>un Jefe de Proyección Social y seis Auxiliares de Proyección Social</w:t>
      </w:r>
      <w:r w:rsidRPr="004C2CDA">
        <w:rPr>
          <w:rFonts w:ascii="Times New Roman" w:hAnsi="Times New Roman" w:cs="Times New Roman"/>
          <w:sz w:val="24"/>
          <w:szCs w:val="24"/>
        </w:rPr>
        <w:t xml:space="preserve">, que </w:t>
      </w:r>
      <w:r>
        <w:rPr>
          <w:rFonts w:ascii="Times New Roman" w:hAnsi="Times New Roman" w:cs="Times New Roman"/>
          <w:sz w:val="24"/>
          <w:szCs w:val="24"/>
        </w:rPr>
        <w:t>cubran todos los Cantones del Municipio y el Casco Urbano con asisten</w:t>
      </w:r>
      <w:r w:rsidR="00691CD4">
        <w:rPr>
          <w:rFonts w:ascii="Times New Roman" w:hAnsi="Times New Roman" w:cs="Times New Roman"/>
          <w:sz w:val="24"/>
          <w:szCs w:val="24"/>
        </w:rPr>
        <w:t>cia técnica,</w:t>
      </w:r>
      <w:r>
        <w:rPr>
          <w:rFonts w:ascii="Times New Roman" w:hAnsi="Times New Roman" w:cs="Times New Roman"/>
          <w:sz w:val="24"/>
          <w:szCs w:val="24"/>
        </w:rPr>
        <w:t xml:space="preserve"> </w:t>
      </w:r>
      <w:r w:rsidR="00691CD4">
        <w:rPr>
          <w:rFonts w:ascii="Times New Roman" w:hAnsi="Times New Roman" w:cs="Times New Roman"/>
          <w:sz w:val="24"/>
          <w:szCs w:val="24"/>
        </w:rPr>
        <w:t xml:space="preserve">seguimiento a </w:t>
      </w:r>
      <w:r w:rsidR="00691CD4" w:rsidRPr="00691CD4">
        <w:rPr>
          <w:rFonts w:ascii="Times New Roman" w:hAnsi="Times New Roman" w:cs="Times New Roman"/>
          <w:bCs/>
          <w:sz w:val="24"/>
          <w:szCs w:val="24"/>
        </w:rPr>
        <w:t>Programas Municipales</w:t>
      </w:r>
      <w:r w:rsidR="00691CD4">
        <w:rPr>
          <w:rFonts w:ascii="Times New Roman" w:hAnsi="Times New Roman" w:cs="Times New Roman"/>
          <w:bCs/>
          <w:sz w:val="24"/>
          <w:szCs w:val="24"/>
        </w:rPr>
        <w:t xml:space="preserve">, </w:t>
      </w:r>
      <w:r w:rsidR="00691CD4" w:rsidRPr="00691CD4">
        <w:rPr>
          <w:rFonts w:ascii="Times New Roman" w:hAnsi="Times New Roman" w:cs="Times New Roman"/>
          <w:bCs/>
          <w:sz w:val="24"/>
          <w:szCs w:val="24"/>
        </w:rPr>
        <w:t>Gestión y Dinamización de actividades en pro del desarrollo comunal, etc.</w:t>
      </w:r>
    </w:p>
    <w:p w:rsidR="00473FF0" w:rsidRPr="00473FF0" w:rsidRDefault="004C2CDA" w:rsidP="00473FF0">
      <w:pPr>
        <w:spacing w:after="0"/>
        <w:jc w:val="both"/>
        <w:rPr>
          <w:rFonts w:ascii="Times New Roman" w:hAnsi="Times New Roman" w:cs="Times New Roman"/>
          <w:sz w:val="24"/>
          <w:szCs w:val="24"/>
        </w:rPr>
      </w:pPr>
      <w:r w:rsidRPr="004C2CDA">
        <w:rPr>
          <w:rFonts w:ascii="Times New Roman" w:hAnsi="Times New Roman" w:cs="Times New Roman"/>
          <w:sz w:val="24"/>
          <w:szCs w:val="24"/>
        </w:rPr>
        <w:t>II</w:t>
      </w:r>
      <w:r w:rsidR="00691CD4">
        <w:rPr>
          <w:rFonts w:ascii="Times New Roman" w:hAnsi="Times New Roman" w:cs="Times New Roman"/>
          <w:sz w:val="24"/>
          <w:szCs w:val="24"/>
        </w:rPr>
        <w:t>I</w:t>
      </w:r>
      <w:r w:rsidRPr="004C2CDA">
        <w:rPr>
          <w:rFonts w:ascii="Times New Roman" w:hAnsi="Times New Roman" w:cs="Times New Roman"/>
          <w:sz w:val="24"/>
          <w:szCs w:val="24"/>
        </w:rPr>
        <w:t xml:space="preserve">- Que es importante contratar de manera eventual a los señores, </w:t>
      </w:r>
      <w:r w:rsidR="00691CD4">
        <w:rPr>
          <w:rFonts w:ascii="Times New Roman" w:hAnsi="Times New Roman" w:cs="Times New Roman"/>
          <w:sz w:val="24"/>
          <w:szCs w:val="24"/>
        </w:rPr>
        <w:t xml:space="preserve">Miguel </w:t>
      </w:r>
      <w:r w:rsidR="007E5087">
        <w:rPr>
          <w:rFonts w:ascii="Times New Roman" w:hAnsi="Times New Roman" w:cs="Times New Roman"/>
          <w:sz w:val="24"/>
          <w:szCs w:val="24"/>
        </w:rPr>
        <w:t>Ángel</w:t>
      </w:r>
      <w:r w:rsidRPr="004C2CDA">
        <w:rPr>
          <w:rFonts w:ascii="Times New Roman" w:hAnsi="Times New Roman" w:cs="Times New Roman"/>
          <w:sz w:val="24"/>
          <w:szCs w:val="24"/>
        </w:rPr>
        <w:t xml:space="preserve"> Orellana González, </w:t>
      </w:r>
      <w:r w:rsidR="00691CD4">
        <w:rPr>
          <w:rFonts w:ascii="Times New Roman" w:hAnsi="Times New Roman" w:cs="Times New Roman"/>
          <w:sz w:val="24"/>
          <w:szCs w:val="24"/>
        </w:rPr>
        <w:t>Francisco Preza</w:t>
      </w:r>
      <w:r w:rsidRPr="004C2CDA">
        <w:rPr>
          <w:rFonts w:ascii="Times New Roman" w:hAnsi="Times New Roman" w:cs="Times New Roman"/>
          <w:sz w:val="24"/>
          <w:szCs w:val="24"/>
        </w:rPr>
        <w:t xml:space="preserve"> Hernández, </w:t>
      </w:r>
      <w:r w:rsidR="007E5087">
        <w:rPr>
          <w:rFonts w:ascii="Times New Roman" w:hAnsi="Times New Roman" w:cs="Times New Roman"/>
          <w:sz w:val="24"/>
          <w:szCs w:val="24"/>
        </w:rPr>
        <w:t xml:space="preserve">Alba Carolina Nieto Flamenco, Nancy Jazmín Sánchez Aguilar, Herberth Alcides Vivas Hernández, Marvin Antonio Vivas Martínez, Víctor Augusto Santos Villalobo, </w:t>
      </w:r>
      <w:r w:rsidRPr="004C2CDA">
        <w:rPr>
          <w:rFonts w:ascii="Times New Roman" w:hAnsi="Times New Roman" w:cs="Times New Roman"/>
          <w:sz w:val="24"/>
          <w:szCs w:val="24"/>
        </w:rPr>
        <w:t xml:space="preserve">para cubrir las necesidades </w:t>
      </w:r>
      <w:r w:rsidR="007E5087">
        <w:rPr>
          <w:rFonts w:ascii="Times New Roman" w:hAnsi="Times New Roman" w:cs="Times New Roman"/>
          <w:sz w:val="24"/>
          <w:szCs w:val="24"/>
        </w:rPr>
        <w:t>administrativas y de territorio</w:t>
      </w:r>
      <w:r w:rsidRPr="004C2CDA">
        <w:rPr>
          <w:rFonts w:ascii="Times New Roman" w:hAnsi="Times New Roman" w:cs="Times New Roman"/>
          <w:sz w:val="24"/>
          <w:szCs w:val="24"/>
        </w:rPr>
        <w:t xml:space="preserve"> y se dé inicio, seguimiento y finalización al proceso de contratación correspondiente a la ley de la Carrera Administrativa Municipal.  </w:t>
      </w:r>
      <w:r w:rsidRPr="004C2CDA">
        <w:rPr>
          <w:rFonts w:ascii="Times New Roman" w:hAnsi="Times New Roman" w:cs="Times New Roman"/>
          <w:b/>
          <w:sz w:val="24"/>
          <w:szCs w:val="24"/>
          <w:lang w:val="es-ES"/>
        </w:rPr>
        <w:t xml:space="preserve">Por lo tanto el Concejo Municipal en uso de las facultades que le otorga el Código Municipal.  ACUERDA: </w:t>
      </w:r>
      <w:r w:rsidR="007E5087">
        <w:rPr>
          <w:rFonts w:ascii="Times New Roman" w:hAnsi="Times New Roman" w:cs="Times New Roman"/>
          <w:sz w:val="24"/>
          <w:szCs w:val="24"/>
        </w:rPr>
        <w:t>1)</w:t>
      </w:r>
      <w:r w:rsidRPr="004C2CDA">
        <w:rPr>
          <w:rFonts w:ascii="Times New Roman" w:hAnsi="Times New Roman" w:cs="Times New Roman"/>
          <w:sz w:val="24"/>
          <w:szCs w:val="24"/>
        </w:rPr>
        <w:t xml:space="preserve"> Contratar al Señor</w:t>
      </w:r>
      <w:r w:rsidR="007E5087" w:rsidRPr="007E5087">
        <w:rPr>
          <w:rFonts w:ascii="Times New Roman" w:hAnsi="Times New Roman" w:cs="Times New Roman"/>
          <w:sz w:val="24"/>
          <w:szCs w:val="24"/>
        </w:rPr>
        <w:t xml:space="preserve"> </w:t>
      </w:r>
      <w:r w:rsidR="007E5087">
        <w:rPr>
          <w:rFonts w:ascii="Times New Roman" w:hAnsi="Times New Roman" w:cs="Times New Roman"/>
          <w:sz w:val="24"/>
          <w:szCs w:val="24"/>
        </w:rPr>
        <w:t>Miguel Ángel</w:t>
      </w:r>
      <w:r w:rsidR="007E5087" w:rsidRPr="004C2CDA">
        <w:rPr>
          <w:rFonts w:ascii="Times New Roman" w:hAnsi="Times New Roman" w:cs="Times New Roman"/>
          <w:sz w:val="24"/>
          <w:szCs w:val="24"/>
        </w:rPr>
        <w:t xml:space="preserve"> Orellana González</w:t>
      </w:r>
      <w:r w:rsidRPr="004C2CDA">
        <w:rPr>
          <w:rFonts w:ascii="Times New Roman" w:hAnsi="Times New Roman" w:cs="Times New Roman"/>
          <w:sz w:val="24"/>
          <w:szCs w:val="24"/>
        </w:rPr>
        <w:t xml:space="preserve">, en el cargo de </w:t>
      </w:r>
      <w:r w:rsidR="007E5087">
        <w:rPr>
          <w:rFonts w:ascii="Times New Roman" w:hAnsi="Times New Roman" w:cs="Times New Roman"/>
          <w:sz w:val="24"/>
          <w:szCs w:val="24"/>
        </w:rPr>
        <w:t>Jefe de Proyección Social,</w:t>
      </w:r>
      <w:r w:rsidRPr="004C2CDA">
        <w:rPr>
          <w:rFonts w:ascii="Times New Roman" w:hAnsi="Times New Roman" w:cs="Times New Roman"/>
          <w:sz w:val="24"/>
          <w:szCs w:val="24"/>
        </w:rPr>
        <w:t xml:space="preserve"> a partir del día 01 de </w:t>
      </w:r>
      <w:r w:rsidR="007E5087">
        <w:rPr>
          <w:rFonts w:ascii="Times New Roman" w:hAnsi="Times New Roman" w:cs="Times New Roman"/>
          <w:sz w:val="24"/>
          <w:szCs w:val="24"/>
        </w:rPr>
        <w:t>Febrero</w:t>
      </w:r>
      <w:r w:rsidRPr="004C2CDA">
        <w:rPr>
          <w:rFonts w:ascii="Times New Roman" w:hAnsi="Times New Roman" w:cs="Times New Roman"/>
          <w:sz w:val="24"/>
          <w:szCs w:val="24"/>
        </w:rPr>
        <w:t xml:space="preserve"> de </w:t>
      </w:r>
      <w:r w:rsidR="007E5087">
        <w:rPr>
          <w:rFonts w:ascii="Times New Roman" w:hAnsi="Times New Roman" w:cs="Times New Roman"/>
          <w:sz w:val="24"/>
          <w:szCs w:val="24"/>
        </w:rPr>
        <w:t>Dos Mil Diecinueve,</w:t>
      </w:r>
      <w:r w:rsidRPr="004C2CDA">
        <w:rPr>
          <w:rFonts w:ascii="Times New Roman" w:hAnsi="Times New Roman" w:cs="Times New Roman"/>
          <w:sz w:val="24"/>
          <w:szCs w:val="24"/>
        </w:rPr>
        <w:t xml:space="preserve"> con un salario de </w:t>
      </w:r>
      <w:r w:rsidR="007E5087">
        <w:rPr>
          <w:rFonts w:ascii="Times New Roman" w:hAnsi="Times New Roman" w:cs="Times New Roman"/>
          <w:sz w:val="24"/>
          <w:szCs w:val="24"/>
        </w:rPr>
        <w:t xml:space="preserve">TRESCIENTOS CINCUENTA 00/100 DOLARES DE NORTE AMERCIA </w:t>
      </w:r>
      <w:r w:rsidR="005D482D">
        <w:rPr>
          <w:rFonts w:ascii="Times New Roman" w:hAnsi="Times New Roman" w:cs="Times New Roman"/>
          <w:sz w:val="24"/>
          <w:szCs w:val="24"/>
        </w:rPr>
        <w:t>(</w:t>
      </w:r>
      <w:r w:rsidRPr="004C2CDA">
        <w:rPr>
          <w:rFonts w:ascii="Times New Roman" w:hAnsi="Times New Roman" w:cs="Times New Roman"/>
          <w:sz w:val="24"/>
          <w:szCs w:val="24"/>
        </w:rPr>
        <w:t>$3</w:t>
      </w:r>
      <w:r w:rsidR="007E5087">
        <w:rPr>
          <w:rFonts w:ascii="Times New Roman" w:hAnsi="Times New Roman" w:cs="Times New Roman"/>
          <w:sz w:val="24"/>
          <w:szCs w:val="24"/>
        </w:rPr>
        <w:t>5</w:t>
      </w:r>
      <w:r w:rsidRPr="004C2CDA">
        <w:rPr>
          <w:rFonts w:ascii="Times New Roman" w:hAnsi="Times New Roman" w:cs="Times New Roman"/>
          <w:sz w:val="24"/>
          <w:szCs w:val="24"/>
        </w:rPr>
        <w:t>0.00</w:t>
      </w:r>
      <w:r w:rsidR="005D482D">
        <w:rPr>
          <w:rFonts w:ascii="Times New Roman" w:hAnsi="Times New Roman" w:cs="Times New Roman"/>
          <w:sz w:val="24"/>
          <w:szCs w:val="24"/>
        </w:rPr>
        <w:t>)</w:t>
      </w:r>
      <w:r w:rsidRPr="004C2CDA">
        <w:rPr>
          <w:rFonts w:ascii="Times New Roman" w:hAnsi="Times New Roman" w:cs="Times New Roman"/>
          <w:sz w:val="24"/>
          <w:szCs w:val="24"/>
        </w:rPr>
        <w:t xml:space="preserve">, por un periodo de </w:t>
      </w:r>
      <w:r w:rsidR="007E5087">
        <w:rPr>
          <w:rFonts w:ascii="Times New Roman" w:hAnsi="Times New Roman" w:cs="Times New Roman"/>
          <w:sz w:val="24"/>
          <w:szCs w:val="24"/>
        </w:rPr>
        <w:t>tres</w:t>
      </w:r>
      <w:r w:rsidRPr="004C2CDA">
        <w:rPr>
          <w:rFonts w:ascii="Times New Roman" w:hAnsi="Times New Roman" w:cs="Times New Roman"/>
          <w:sz w:val="24"/>
          <w:szCs w:val="24"/>
        </w:rPr>
        <w:t xml:space="preserve"> meses, aplicando el gasto a las cifras presupuestarias correspondientes.  2</w:t>
      </w:r>
      <w:r w:rsidR="007E5087">
        <w:rPr>
          <w:rFonts w:ascii="Times New Roman" w:hAnsi="Times New Roman" w:cs="Times New Roman"/>
          <w:sz w:val="24"/>
          <w:szCs w:val="24"/>
        </w:rPr>
        <w:t>)</w:t>
      </w:r>
      <w:r w:rsidRPr="004C2CDA">
        <w:rPr>
          <w:rFonts w:ascii="Times New Roman" w:hAnsi="Times New Roman" w:cs="Times New Roman"/>
          <w:sz w:val="24"/>
          <w:szCs w:val="24"/>
        </w:rPr>
        <w:t xml:space="preserve"> Contratar al Señor </w:t>
      </w:r>
      <w:r w:rsidR="007E5087">
        <w:rPr>
          <w:rFonts w:ascii="Times New Roman" w:hAnsi="Times New Roman" w:cs="Times New Roman"/>
          <w:sz w:val="24"/>
          <w:szCs w:val="24"/>
        </w:rPr>
        <w:t>Francisco Preza</w:t>
      </w:r>
      <w:r w:rsidR="007E5087" w:rsidRPr="004C2CDA">
        <w:rPr>
          <w:rFonts w:ascii="Times New Roman" w:hAnsi="Times New Roman" w:cs="Times New Roman"/>
          <w:sz w:val="24"/>
          <w:szCs w:val="24"/>
        </w:rPr>
        <w:t xml:space="preserve"> Hernández</w:t>
      </w:r>
      <w:r w:rsidRPr="004C2CDA">
        <w:rPr>
          <w:rFonts w:ascii="Times New Roman" w:hAnsi="Times New Roman" w:cs="Times New Roman"/>
          <w:sz w:val="24"/>
          <w:szCs w:val="24"/>
        </w:rPr>
        <w:t>, en el cargo de Auxiliar</w:t>
      </w:r>
      <w:r w:rsidR="007E5087" w:rsidRPr="007E5087">
        <w:rPr>
          <w:rFonts w:ascii="Times New Roman" w:hAnsi="Times New Roman" w:cs="Times New Roman"/>
          <w:sz w:val="24"/>
          <w:szCs w:val="24"/>
        </w:rPr>
        <w:t xml:space="preserve"> </w:t>
      </w:r>
      <w:r w:rsidR="007E5087">
        <w:rPr>
          <w:rFonts w:ascii="Times New Roman" w:hAnsi="Times New Roman" w:cs="Times New Roman"/>
          <w:sz w:val="24"/>
          <w:szCs w:val="24"/>
        </w:rPr>
        <w:t>de Proyección Social</w:t>
      </w:r>
      <w:r w:rsidRPr="004C2CDA">
        <w:rPr>
          <w:rFonts w:ascii="Times New Roman" w:hAnsi="Times New Roman" w:cs="Times New Roman"/>
          <w:sz w:val="24"/>
          <w:szCs w:val="24"/>
        </w:rPr>
        <w:t xml:space="preserve">, a partir del día 01 de </w:t>
      </w:r>
      <w:r w:rsidR="007E5087">
        <w:rPr>
          <w:rFonts w:ascii="Times New Roman" w:hAnsi="Times New Roman" w:cs="Times New Roman"/>
          <w:sz w:val="24"/>
          <w:szCs w:val="24"/>
        </w:rPr>
        <w:t>Febrero</w:t>
      </w:r>
      <w:r w:rsidRPr="004C2CDA">
        <w:rPr>
          <w:rFonts w:ascii="Times New Roman" w:hAnsi="Times New Roman" w:cs="Times New Roman"/>
          <w:sz w:val="24"/>
          <w:szCs w:val="24"/>
        </w:rPr>
        <w:t xml:space="preserve"> de </w:t>
      </w:r>
      <w:r w:rsidR="007E5087">
        <w:rPr>
          <w:rFonts w:ascii="Times New Roman" w:hAnsi="Times New Roman" w:cs="Times New Roman"/>
          <w:sz w:val="24"/>
          <w:szCs w:val="24"/>
        </w:rPr>
        <w:t>Dos Mil Diecinueve</w:t>
      </w:r>
      <w:r w:rsidRPr="004C2CDA">
        <w:rPr>
          <w:rFonts w:ascii="Times New Roman" w:hAnsi="Times New Roman" w:cs="Times New Roman"/>
          <w:sz w:val="24"/>
          <w:szCs w:val="24"/>
        </w:rPr>
        <w:t xml:space="preserve">, con un salario de </w:t>
      </w:r>
      <w:r w:rsidR="005D482D">
        <w:rPr>
          <w:rFonts w:ascii="Times New Roman" w:hAnsi="Times New Roman" w:cs="Times New Roman"/>
          <w:sz w:val="24"/>
          <w:szCs w:val="24"/>
        </w:rPr>
        <w:t>TRESCIENTOS DIEZ 00/100 DOLARES DE NORTE AMERICA (</w:t>
      </w:r>
      <w:r w:rsidRPr="004C2CDA">
        <w:rPr>
          <w:rFonts w:ascii="Times New Roman" w:hAnsi="Times New Roman" w:cs="Times New Roman"/>
          <w:sz w:val="24"/>
          <w:szCs w:val="24"/>
        </w:rPr>
        <w:t>$3</w:t>
      </w:r>
      <w:r w:rsidR="007E5087">
        <w:rPr>
          <w:rFonts w:ascii="Times New Roman" w:hAnsi="Times New Roman" w:cs="Times New Roman"/>
          <w:sz w:val="24"/>
          <w:szCs w:val="24"/>
        </w:rPr>
        <w:t>1</w:t>
      </w:r>
      <w:r w:rsidRPr="004C2CDA">
        <w:rPr>
          <w:rFonts w:ascii="Times New Roman" w:hAnsi="Times New Roman" w:cs="Times New Roman"/>
          <w:sz w:val="24"/>
          <w:szCs w:val="24"/>
        </w:rPr>
        <w:t>0.00</w:t>
      </w:r>
      <w:r w:rsidR="005D482D">
        <w:rPr>
          <w:rFonts w:ascii="Times New Roman" w:hAnsi="Times New Roman" w:cs="Times New Roman"/>
          <w:sz w:val="24"/>
          <w:szCs w:val="24"/>
        </w:rPr>
        <w:t>)</w:t>
      </w:r>
      <w:r w:rsidRPr="004C2CDA">
        <w:rPr>
          <w:rFonts w:ascii="Times New Roman" w:hAnsi="Times New Roman" w:cs="Times New Roman"/>
          <w:sz w:val="24"/>
          <w:szCs w:val="24"/>
        </w:rPr>
        <w:t xml:space="preserve">, por un periodo de </w:t>
      </w:r>
      <w:r w:rsidR="006844E1">
        <w:rPr>
          <w:rFonts w:ascii="Times New Roman" w:hAnsi="Times New Roman" w:cs="Times New Roman"/>
          <w:sz w:val="24"/>
          <w:szCs w:val="24"/>
        </w:rPr>
        <w:t>tres</w:t>
      </w:r>
      <w:r w:rsidRPr="004C2CDA">
        <w:rPr>
          <w:rFonts w:ascii="Times New Roman" w:hAnsi="Times New Roman" w:cs="Times New Roman"/>
          <w:sz w:val="24"/>
          <w:szCs w:val="24"/>
        </w:rPr>
        <w:t xml:space="preserve"> meses, aplicando el gasto a las cifras presupuestarias correspondientes. 3</w:t>
      </w:r>
      <w:r w:rsidR="006844E1">
        <w:rPr>
          <w:rFonts w:ascii="Times New Roman" w:hAnsi="Times New Roman" w:cs="Times New Roman"/>
          <w:sz w:val="24"/>
          <w:szCs w:val="24"/>
        </w:rPr>
        <w:t xml:space="preserve">) </w:t>
      </w:r>
      <w:r w:rsidR="006844E1" w:rsidRPr="004C2CDA">
        <w:rPr>
          <w:rFonts w:ascii="Times New Roman" w:hAnsi="Times New Roman" w:cs="Times New Roman"/>
          <w:sz w:val="24"/>
          <w:szCs w:val="24"/>
        </w:rPr>
        <w:t>Contratar a</w:t>
      </w:r>
      <w:r w:rsidR="006844E1">
        <w:rPr>
          <w:rFonts w:ascii="Times New Roman" w:hAnsi="Times New Roman" w:cs="Times New Roman"/>
          <w:sz w:val="24"/>
          <w:szCs w:val="24"/>
        </w:rPr>
        <w:t xml:space="preserve"> </w:t>
      </w:r>
      <w:r w:rsidR="006844E1" w:rsidRPr="004C2CDA">
        <w:rPr>
          <w:rFonts w:ascii="Times New Roman" w:hAnsi="Times New Roman" w:cs="Times New Roman"/>
          <w:sz w:val="24"/>
          <w:szCs w:val="24"/>
        </w:rPr>
        <w:t>l</w:t>
      </w:r>
      <w:r w:rsidR="006844E1">
        <w:rPr>
          <w:rFonts w:ascii="Times New Roman" w:hAnsi="Times New Roman" w:cs="Times New Roman"/>
          <w:sz w:val="24"/>
          <w:szCs w:val="24"/>
        </w:rPr>
        <w:t>a</w:t>
      </w:r>
      <w:r w:rsidR="006844E1" w:rsidRPr="004C2CDA">
        <w:rPr>
          <w:rFonts w:ascii="Times New Roman" w:hAnsi="Times New Roman" w:cs="Times New Roman"/>
          <w:sz w:val="24"/>
          <w:szCs w:val="24"/>
        </w:rPr>
        <w:t xml:space="preserve"> Señor</w:t>
      </w:r>
      <w:r w:rsidR="006844E1">
        <w:rPr>
          <w:rFonts w:ascii="Times New Roman" w:hAnsi="Times New Roman" w:cs="Times New Roman"/>
          <w:sz w:val="24"/>
          <w:szCs w:val="24"/>
        </w:rPr>
        <w:t>a</w:t>
      </w:r>
      <w:r w:rsidR="006844E1" w:rsidRPr="004C2CDA">
        <w:rPr>
          <w:rFonts w:ascii="Times New Roman" w:hAnsi="Times New Roman" w:cs="Times New Roman"/>
          <w:sz w:val="24"/>
          <w:szCs w:val="24"/>
        </w:rPr>
        <w:t xml:space="preserve"> </w:t>
      </w:r>
      <w:r w:rsidR="001A51EF">
        <w:rPr>
          <w:rFonts w:ascii="Times New Roman" w:hAnsi="Times New Roman" w:cs="Times New Roman"/>
          <w:sz w:val="24"/>
          <w:szCs w:val="24"/>
        </w:rPr>
        <w:t>Alba Carolina Nieto Flamenco</w:t>
      </w:r>
      <w:r w:rsidR="006844E1" w:rsidRPr="004C2CDA">
        <w:rPr>
          <w:rFonts w:ascii="Times New Roman" w:hAnsi="Times New Roman" w:cs="Times New Roman"/>
          <w:sz w:val="24"/>
          <w:szCs w:val="24"/>
        </w:rPr>
        <w:t>, en el cargo de Auxiliar</w:t>
      </w:r>
      <w:r w:rsidR="006844E1" w:rsidRPr="007E5087">
        <w:rPr>
          <w:rFonts w:ascii="Times New Roman" w:hAnsi="Times New Roman" w:cs="Times New Roman"/>
          <w:sz w:val="24"/>
          <w:szCs w:val="24"/>
        </w:rPr>
        <w:t xml:space="preserve"> </w:t>
      </w:r>
      <w:r w:rsidR="006844E1">
        <w:rPr>
          <w:rFonts w:ascii="Times New Roman" w:hAnsi="Times New Roman" w:cs="Times New Roman"/>
          <w:sz w:val="24"/>
          <w:szCs w:val="24"/>
        </w:rPr>
        <w:t>de Proyección Social</w:t>
      </w:r>
      <w:r w:rsidR="006844E1" w:rsidRPr="004C2CDA">
        <w:rPr>
          <w:rFonts w:ascii="Times New Roman" w:hAnsi="Times New Roman" w:cs="Times New Roman"/>
          <w:sz w:val="24"/>
          <w:szCs w:val="24"/>
        </w:rPr>
        <w:t xml:space="preserve">, a partir del día 01 de </w:t>
      </w:r>
      <w:r w:rsidR="006844E1">
        <w:rPr>
          <w:rFonts w:ascii="Times New Roman" w:hAnsi="Times New Roman" w:cs="Times New Roman"/>
          <w:sz w:val="24"/>
          <w:szCs w:val="24"/>
        </w:rPr>
        <w:t>Febrero</w:t>
      </w:r>
      <w:r w:rsidR="006844E1" w:rsidRPr="004C2CDA">
        <w:rPr>
          <w:rFonts w:ascii="Times New Roman" w:hAnsi="Times New Roman" w:cs="Times New Roman"/>
          <w:sz w:val="24"/>
          <w:szCs w:val="24"/>
        </w:rPr>
        <w:t xml:space="preserve"> de </w:t>
      </w:r>
      <w:r w:rsidR="006844E1">
        <w:rPr>
          <w:rFonts w:ascii="Times New Roman" w:hAnsi="Times New Roman" w:cs="Times New Roman"/>
          <w:sz w:val="24"/>
          <w:szCs w:val="24"/>
        </w:rPr>
        <w:t>Dos Mil Diecinueve</w:t>
      </w:r>
      <w:r w:rsidR="006844E1" w:rsidRPr="004C2CDA">
        <w:rPr>
          <w:rFonts w:ascii="Times New Roman" w:hAnsi="Times New Roman" w:cs="Times New Roman"/>
          <w:sz w:val="24"/>
          <w:szCs w:val="24"/>
        </w:rPr>
        <w:t xml:space="preserve">, con un salario de </w:t>
      </w:r>
      <w:r w:rsidR="006844E1">
        <w:rPr>
          <w:rFonts w:ascii="Times New Roman" w:hAnsi="Times New Roman" w:cs="Times New Roman"/>
          <w:sz w:val="24"/>
          <w:szCs w:val="24"/>
        </w:rPr>
        <w:t>TRESCIENTOS DIEZ 00/100 DOLARES DE NORTE AMERICA (</w:t>
      </w:r>
      <w:r w:rsidR="006844E1" w:rsidRPr="004C2CDA">
        <w:rPr>
          <w:rFonts w:ascii="Times New Roman" w:hAnsi="Times New Roman" w:cs="Times New Roman"/>
          <w:sz w:val="24"/>
          <w:szCs w:val="24"/>
        </w:rPr>
        <w:t>$3</w:t>
      </w:r>
      <w:r w:rsidR="006844E1">
        <w:rPr>
          <w:rFonts w:ascii="Times New Roman" w:hAnsi="Times New Roman" w:cs="Times New Roman"/>
          <w:sz w:val="24"/>
          <w:szCs w:val="24"/>
        </w:rPr>
        <w:t>1</w:t>
      </w:r>
      <w:r w:rsidR="006844E1" w:rsidRPr="004C2CDA">
        <w:rPr>
          <w:rFonts w:ascii="Times New Roman" w:hAnsi="Times New Roman" w:cs="Times New Roman"/>
          <w:sz w:val="24"/>
          <w:szCs w:val="24"/>
        </w:rPr>
        <w:t>0.00</w:t>
      </w:r>
      <w:r w:rsidR="006844E1">
        <w:rPr>
          <w:rFonts w:ascii="Times New Roman" w:hAnsi="Times New Roman" w:cs="Times New Roman"/>
          <w:sz w:val="24"/>
          <w:szCs w:val="24"/>
        </w:rPr>
        <w:t>)</w:t>
      </w:r>
      <w:r w:rsidR="006844E1" w:rsidRPr="004C2CDA">
        <w:rPr>
          <w:rFonts w:ascii="Times New Roman" w:hAnsi="Times New Roman" w:cs="Times New Roman"/>
          <w:sz w:val="24"/>
          <w:szCs w:val="24"/>
        </w:rPr>
        <w:t xml:space="preserve">, por un periodo de </w:t>
      </w:r>
      <w:r w:rsidR="006844E1">
        <w:rPr>
          <w:rFonts w:ascii="Times New Roman" w:hAnsi="Times New Roman" w:cs="Times New Roman"/>
          <w:sz w:val="24"/>
          <w:szCs w:val="24"/>
        </w:rPr>
        <w:t>tres</w:t>
      </w:r>
      <w:r w:rsidR="006844E1" w:rsidRPr="004C2CDA">
        <w:rPr>
          <w:rFonts w:ascii="Times New Roman" w:hAnsi="Times New Roman" w:cs="Times New Roman"/>
          <w:sz w:val="24"/>
          <w:szCs w:val="24"/>
        </w:rPr>
        <w:t xml:space="preserve"> meses, aplicando el gasto a las cifras presupuestarias correspondientes.</w:t>
      </w:r>
      <w:r w:rsidR="001A51EF">
        <w:rPr>
          <w:rFonts w:ascii="Times New Roman" w:hAnsi="Times New Roman" w:cs="Times New Roman"/>
          <w:sz w:val="24"/>
          <w:szCs w:val="24"/>
        </w:rPr>
        <w:t xml:space="preserve"> 4) </w:t>
      </w:r>
      <w:r w:rsidR="001A51EF" w:rsidRPr="004C2CDA">
        <w:rPr>
          <w:rFonts w:ascii="Times New Roman" w:hAnsi="Times New Roman" w:cs="Times New Roman"/>
          <w:sz w:val="24"/>
          <w:szCs w:val="24"/>
        </w:rPr>
        <w:t>Contratar a</w:t>
      </w:r>
      <w:r w:rsidR="001A51EF">
        <w:rPr>
          <w:rFonts w:ascii="Times New Roman" w:hAnsi="Times New Roman" w:cs="Times New Roman"/>
          <w:sz w:val="24"/>
          <w:szCs w:val="24"/>
        </w:rPr>
        <w:t xml:space="preserve"> </w:t>
      </w:r>
      <w:r w:rsidR="001A51EF" w:rsidRPr="004C2CDA">
        <w:rPr>
          <w:rFonts w:ascii="Times New Roman" w:hAnsi="Times New Roman" w:cs="Times New Roman"/>
          <w:sz w:val="24"/>
          <w:szCs w:val="24"/>
        </w:rPr>
        <w:t>l</w:t>
      </w:r>
      <w:r w:rsidR="001A51EF">
        <w:rPr>
          <w:rFonts w:ascii="Times New Roman" w:hAnsi="Times New Roman" w:cs="Times New Roman"/>
          <w:sz w:val="24"/>
          <w:szCs w:val="24"/>
        </w:rPr>
        <w:t>a</w:t>
      </w:r>
      <w:r w:rsidR="001A51EF" w:rsidRPr="004C2CDA">
        <w:rPr>
          <w:rFonts w:ascii="Times New Roman" w:hAnsi="Times New Roman" w:cs="Times New Roman"/>
          <w:sz w:val="24"/>
          <w:szCs w:val="24"/>
        </w:rPr>
        <w:t xml:space="preserve"> Señor</w:t>
      </w:r>
      <w:r w:rsidR="001A51EF">
        <w:rPr>
          <w:rFonts w:ascii="Times New Roman" w:hAnsi="Times New Roman" w:cs="Times New Roman"/>
          <w:sz w:val="24"/>
          <w:szCs w:val="24"/>
        </w:rPr>
        <w:t>a</w:t>
      </w:r>
      <w:r w:rsidR="001A51EF" w:rsidRPr="004C2CDA">
        <w:rPr>
          <w:rFonts w:ascii="Times New Roman" w:hAnsi="Times New Roman" w:cs="Times New Roman"/>
          <w:sz w:val="24"/>
          <w:szCs w:val="24"/>
        </w:rPr>
        <w:t xml:space="preserve"> </w:t>
      </w:r>
      <w:r w:rsidR="001A51EF">
        <w:rPr>
          <w:rFonts w:ascii="Times New Roman" w:hAnsi="Times New Roman" w:cs="Times New Roman"/>
          <w:sz w:val="24"/>
          <w:szCs w:val="24"/>
        </w:rPr>
        <w:t>Nancy Jazmín Sánchez Aguilar</w:t>
      </w:r>
      <w:r w:rsidR="001A51EF" w:rsidRPr="004C2CDA">
        <w:rPr>
          <w:rFonts w:ascii="Times New Roman" w:hAnsi="Times New Roman" w:cs="Times New Roman"/>
          <w:sz w:val="24"/>
          <w:szCs w:val="24"/>
        </w:rPr>
        <w:t>, en el cargo de Auxiliar</w:t>
      </w:r>
      <w:r w:rsidR="001A51EF" w:rsidRPr="007E5087">
        <w:rPr>
          <w:rFonts w:ascii="Times New Roman" w:hAnsi="Times New Roman" w:cs="Times New Roman"/>
          <w:sz w:val="24"/>
          <w:szCs w:val="24"/>
        </w:rPr>
        <w:t xml:space="preserve"> </w:t>
      </w:r>
      <w:r w:rsidR="001A51EF">
        <w:rPr>
          <w:rFonts w:ascii="Times New Roman" w:hAnsi="Times New Roman" w:cs="Times New Roman"/>
          <w:sz w:val="24"/>
          <w:szCs w:val="24"/>
        </w:rPr>
        <w:t>de Proyección Social</w:t>
      </w:r>
      <w:r w:rsidR="001A51EF" w:rsidRPr="004C2CDA">
        <w:rPr>
          <w:rFonts w:ascii="Times New Roman" w:hAnsi="Times New Roman" w:cs="Times New Roman"/>
          <w:sz w:val="24"/>
          <w:szCs w:val="24"/>
        </w:rPr>
        <w:t xml:space="preserve">, a partir del día 01 de </w:t>
      </w:r>
      <w:r w:rsidR="001A51EF">
        <w:rPr>
          <w:rFonts w:ascii="Times New Roman" w:hAnsi="Times New Roman" w:cs="Times New Roman"/>
          <w:sz w:val="24"/>
          <w:szCs w:val="24"/>
        </w:rPr>
        <w:t>Febrero</w:t>
      </w:r>
      <w:r w:rsidR="001A51EF" w:rsidRPr="004C2CDA">
        <w:rPr>
          <w:rFonts w:ascii="Times New Roman" w:hAnsi="Times New Roman" w:cs="Times New Roman"/>
          <w:sz w:val="24"/>
          <w:szCs w:val="24"/>
        </w:rPr>
        <w:t xml:space="preserve"> de </w:t>
      </w:r>
      <w:r w:rsidR="001A51EF">
        <w:rPr>
          <w:rFonts w:ascii="Times New Roman" w:hAnsi="Times New Roman" w:cs="Times New Roman"/>
          <w:sz w:val="24"/>
          <w:szCs w:val="24"/>
        </w:rPr>
        <w:t>Dos Mil Diecinueve</w:t>
      </w:r>
      <w:r w:rsidR="001A51EF" w:rsidRPr="004C2CDA">
        <w:rPr>
          <w:rFonts w:ascii="Times New Roman" w:hAnsi="Times New Roman" w:cs="Times New Roman"/>
          <w:sz w:val="24"/>
          <w:szCs w:val="24"/>
        </w:rPr>
        <w:t xml:space="preserve">, con un salario de </w:t>
      </w:r>
      <w:r w:rsidR="001A51EF">
        <w:rPr>
          <w:rFonts w:ascii="Times New Roman" w:hAnsi="Times New Roman" w:cs="Times New Roman"/>
          <w:sz w:val="24"/>
          <w:szCs w:val="24"/>
        </w:rPr>
        <w:t>TRESCIENTOS DIEZ 00/100 DOLARES DE NORTE AMERICA (</w:t>
      </w:r>
      <w:r w:rsidR="001A51EF" w:rsidRPr="004C2CDA">
        <w:rPr>
          <w:rFonts w:ascii="Times New Roman" w:hAnsi="Times New Roman" w:cs="Times New Roman"/>
          <w:sz w:val="24"/>
          <w:szCs w:val="24"/>
        </w:rPr>
        <w:t>$3</w:t>
      </w:r>
      <w:r w:rsidR="001A51EF">
        <w:rPr>
          <w:rFonts w:ascii="Times New Roman" w:hAnsi="Times New Roman" w:cs="Times New Roman"/>
          <w:sz w:val="24"/>
          <w:szCs w:val="24"/>
        </w:rPr>
        <w:t>1</w:t>
      </w:r>
      <w:r w:rsidR="001A51EF" w:rsidRPr="004C2CDA">
        <w:rPr>
          <w:rFonts w:ascii="Times New Roman" w:hAnsi="Times New Roman" w:cs="Times New Roman"/>
          <w:sz w:val="24"/>
          <w:szCs w:val="24"/>
        </w:rPr>
        <w:t>0.00</w:t>
      </w:r>
      <w:r w:rsidR="001A51EF">
        <w:rPr>
          <w:rFonts w:ascii="Times New Roman" w:hAnsi="Times New Roman" w:cs="Times New Roman"/>
          <w:sz w:val="24"/>
          <w:szCs w:val="24"/>
        </w:rPr>
        <w:t>)</w:t>
      </w:r>
      <w:r w:rsidR="001A51EF" w:rsidRPr="004C2CDA">
        <w:rPr>
          <w:rFonts w:ascii="Times New Roman" w:hAnsi="Times New Roman" w:cs="Times New Roman"/>
          <w:sz w:val="24"/>
          <w:szCs w:val="24"/>
        </w:rPr>
        <w:t xml:space="preserve">, por un periodo de </w:t>
      </w:r>
      <w:r w:rsidR="001A51EF">
        <w:rPr>
          <w:rFonts w:ascii="Times New Roman" w:hAnsi="Times New Roman" w:cs="Times New Roman"/>
          <w:sz w:val="24"/>
          <w:szCs w:val="24"/>
        </w:rPr>
        <w:t>tres</w:t>
      </w:r>
      <w:r w:rsidR="001A51EF" w:rsidRPr="004C2CDA">
        <w:rPr>
          <w:rFonts w:ascii="Times New Roman" w:hAnsi="Times New Roman" w:cs="Times New Roman"/>
          <w:sz w:val="24"/>
          <w:szCs w:val="24"/>
        </w:rPr>
        <w:t xml:space="preserve"> meses, aplicando el gasto a las cifras presupuestarias correspondientes.</w:t>
      </w:r>
      <w:r w:rsidR="00204A17">
        <w:rPr>
          <w:rFonts w:ascii="Times New Roman" w:hAnsi="Times New Roman" w:cs="Times New Roman"/>
          <w:sz w:val="24"/>
          <w:szCs w:val="24"/>
        </w:rPr>
        <w:t xml:space="preserve"> 5) </w:t>
      </w:r>
      <w:r w:rsidR="00204A17" w:rsidRPr="004C2CDA">
        <w:rPr>
          <w:rFonts w:ascii="Times New Roman" w:hAnsi="Times New Roman" w:cs="Times New Roman"/>
          <w:sz w:val="24"/>
          <w:szCs w:val="24"/>
        </w:rPr>
        <w:t xml:space="preserve">Contratar al Señor </w:t>
      </w:r>
      <w:r w:rsidR="00204A17">
        <w:rPr>
          <w:rFonts w:ascii="Times New Roman" w:hAnsi="Times New Roman" w:cs="Times New Roman"/>
          <w:sz w:val="24"/>
          <w:szCs w:val="24"/>
        </w:rPr>
        <w:t>Herberth Alcides Vivas Hernández</w:t>
      </w:r>
      <w:r w:rsidR="00204A17" w:rsidRPr="004C2CDA">
        <w:rPr>
          <w:rFonts w:ascii="Times New Roman" w:hAnsi="Times New Roman" w:cs="Times New Roman"/>
          <w:sz w:val="24"/>
          <w:szCs w:val="24"/>
        </w:rPr>
        <w:t>, en el cargo de Auxiliar</w:t>
      </w:r>
      <w:r w:rsidR="00204A17" w:rsidRPr="007E5087">
        <w:rPr>
          <w:rFonts w:ascii="Times New Roman" w:hAnsi="Times New Roman" w:cs="Times New Roman"/>
          <w:sz w:val="24"/>
          <w:szCs w:val="24"/>
        </w:rPr>
        <w:t xml:space="preserve"> </w:t>
      </w:r>
      <w:r w:rsidR="00204A17">
        <w:rPr>
          <w:rFonts w:ascii="Times New Roman" w:hAnsi="Times New Roman" w:cs="Times New Roman"/>
          <w:sz w:val="24"/>
          <w:szCs w:val="24"/>
        </w:rPr>
        <w:t>de Proyección Social</w:t>
      </w:r>
      <w:r w:rsidR="00204A17" w:rsidRPr="004C2CDA">
        <w:rPr>
          <w:rFonts w:ascii="Times New Roman" w:hAnsi="Times New Roman" w:cs="Times New Roman"/>
          <w:sz w:val="24"/>
          <w:szCs w:val="24"/>
        </w:rPr>
        <w:t xml:space="preserve">, a partir del día 01 de </w:t>
      </w:r>
      <w:r w:rsidR="00204A17">
        <w:rPr>
          <w:rFonts w:ascii="Times New Roman" w:hAnsi="Times New Roman" w:cs="Times New Roman"/>
          <w:sz w:val="24"/>
          <w:szCs w:val="24"/>
        </w:rPr>
        <w:t>Febrero</w:t>
      </w:r>
      <w:r w:rsidR="00204A17" w:rsidRPr="004C2CDA">
        <w:rPr>
          <w:rFonts w:ascii="Times New Roman" w:hAnsi="Times New Roman" w:cs="Times New Roman"/>
          <w:sz w:val="24"/>
          <w:szCs w:val="24"/>
        </w:rPr>
        <w:t xml:space="preserve"> de </w:t>
      </w:r>
      <w:r w:rsidR="00204A17">
        <w:rPr>
          <w:rFonts w:ascii="Times New Roman" w:hAnsi="Times New Roman" w:cs="Times New Roman"/>
          <w:sz w:val="24"/>
          <w:szCs w:val="24"/>
        </w:rPr>
        <w:t>Dos Mil Diecinueve</w:t>
      </w:r>
      <w:r w:rsidR="00204A17" w:rsidRPr="004C2CDA">
        <w:rPr>
          <w:rFonts w:ascii="Times New Roman" w:hAnsi="Times New Roman" w:cs="Times New Roman"/>
          <w:sz w:val="24"/>
          <w:szCs w:val="24"/>
        </w:rPr>
        <w:t xml:space="preserve">, con un salario de </w:t>
      </w:r>
      <w:r w:rsidR="00204A17">
        <w:rPr>
          <w:rFonts w:ascii="Times New Roman" w:hAnsi="Times New Roman" w:cs="Times New Roman"/>
          <w:sz w:val="24"/>
          <w:szCs w:val="24"/>
        </w:rPr>
        <w:t>TRESCIENTOS DIEZ 00/100 DOLARES DE NORTE AMERICA (</w:t>
      </w:r>
      <w:r w:rsidR="00204A17" w:rsidRPr="004C2CDA">
        <w:rPr>
          <w:rFonts w:ascii="Times New Roman" w:hAnsi="Times New Roman" w:cs="Times New Roman"/>
          <w:sz w:val="24"/>
          <w:szCs w:val="24"/>
        </w:rPr>
        <w:t>$3</w:t>
      </w:r>
      <w:r w:rsidR="00204A17">
        <w:rPr>
          <w:rFonts w:ascii="Times New Roman" w:hAnsi="Times New Roman" w:cs="Times New Roman"/>
          <w:sz w:val="24"/>
          <w:szCs w:val="24"/>
        </w:rPr>
        <w:t>1</w:t>
      </w:r>
      <w:r w:rsidR="00204A17" w:rsidRPr="004C2CDA">
        <w:rPr>
          <w:rFonts w:ascii="Times New Roman" w:hAnsi="Times New Roman" w:cs="Times New Roman"/>
          <w:sz w:val="24"/>
          <w:szCs w:val="24"/>
        </w:rPr>
        <w:t>0.00</w:t>
      </w:r>
      <w:r w:rsidR="00204A17">
        <w:rPr>
          <w:rFonts w:ascii="Times New Roman" w:hAnsi="Times New Roman" w:cs="Times New Roman"/>
          <w:sz w:val="24"/>
          <w:szCs w:val="24"/>
        </w:rPr>
        <w:t>)</w:t>
      </w:r>
      <w:r w:rsidR="00204A17" w:rsidRPr="004C2CDA">
        <w:rPr>
          <w:rFonts w:ascii="Times New Roman" w:hAnsi="Times New Roman" w:cs="Times New Roman"/>
          <w:sz w:val="24"/>
          <w:szCs w:val="24"/>
        </w:rPr>
        <w:t xml:space="preserve">, por un periodo de </w:t>
      </w:r>
      <w:r w:rsidR="00204A17">
        <w:rPr>
          <w:rFonts w:ascii="Times New Roman" w:hAnsi="Times New Roman" w:cs="Times New Roman"/>
          <w:sz w:val="24"/>
          <w:szCs w:val="24"/>
        </w:rPr>
        <w:t>tres</w:t>
      </w:r>
      <w:r w:rsidR="00204A17" w:rsidRPr="004C2CDA">
        <w:rPr>
          <w:rFonts w:ascii="Times New Roman" w:hAnsi="Times New Roman" w:cs="Times New Roman"/>
          <w:sz w:val="24"/>
          <w:szCs w:val="24"/>
        </w:rPr>
        <w:t xml:space="preserve"> meses, aplicando el gasto a las cifras presupuestarias correspondientes.</w:t>
      </w:r>
      <w:r w:rsidR="0093537F">
        <w:rPr>
          <w:rFonts w:ascii="Times New Roman" w:hAnsi="Times New Roman" w:cs="Times New Roman"/>
          <w:sz w:val="24"/>
          <w:szCs w:val="24"/>
        </w:rPr>
        <w:t xml:space="preserve"> 6) </w:t>
      </w:r>
      <w:r w:rsidR="0093537F" w:rsidRPr="004C2CDA">
        <w:rPr>
          <w:rFonts w:ascii="Times New Roman" w:hAnsi="Times New Roman" w:cs="Times New Roman"/>
          <w:sz w:val="24"/>
          <w:szCs w:val="24"/>
        </w:rPr>
        <w:t xml:space="preserve">Contratar al Señor </w:t>
      </w:r>
      <w:r w:rsidR="0093537F">
        <w:rPr>
          <w:rFonts w:ascii="Times New Roman" w:hAnsi="Times New Roman" w:cs="Times New Roman"/>
          <w:sz w:val="24"/>
          <w:szCs w:val="24"/>
        </w:rPr>
        <w:t>Marvin Antonio Vivas Martínez</w:t>
      </w:r>
      <w:r w:rsidR="0093537F" w:rsidRPr="004C2CDA">
        <w:rPr>
          <w:rFonts w:ascii="Times New Roman" w:hAnsi="Times New Roman" w:cs="Times New Roman"/>
          <w:sz w:val="24"/>
          <w:szCs w:val="24"/>
        </w:rPr>
        <w:t xml:space="preserve">, en el cargo de </w:t>
      </w:r>
      <w:r w:rsidR="0093537F" w:rsidRPr="004C2CDA">
        <w:rPr>
          <w:rFonts w:ascii="Times New Roman" w:hAnsi="Times New Roman" w:cs="Times New Roman"/>
          <w:sz w:val="24"/>
          <w:szCs w:val="24"/>
        </w:rPr>
        <w:lastRenderedPageBreak/>
        <w:t>Auxiliar</w:t>
      </w:r>
      <w:r w:rsidR="0093537F" w:rsidRPr="007E5087">
        <w:rPr>
          <w:rFonts w:ascii="Times New Roman" w:hAnsi="Times New Roman" w:cs="Times New Roman"/>
          <w:sz w:val="24"/>
          <w:szCs w:val="24"/>
        </w:rPr>
        <w:t xml:space="preserve"> </w:t>
      </w:r>
      <w:r w:rsidR="0093537F">
        <w:rPr>
          <w:rFonts w:ascii="Times New Roman" w:hAnsi="Times New Roman" w:cs="Times New Roman"/>
          <w:sz w:val="24"/>
          <w:szCs w:val="24"/>
        </w:rPr>
        <w:t>de Proyección Social</w:t>
      </w:r>
      <w:r w:rsidR="0093537F" w:rsidRPr="004C2CDA">
        <w:rPr>
          <w:rFonts w:ascii="Times New Roman" w:hAnsi="Times New Roman" w:cs="Times New Roman"/>
          <w:sz w:val="24"/>
          <w:szCs w:val="24"/>
        </w:rPr>
        <w:t xml:space="preserve">, a partir del día 01 de </w:t>
      </w:r>
      <w:r w:rsidR="0093537F">
        <w:rPr>
          <w:rFonts w:ascii="Times New Roman" w:hAnsi="Times New Roman" w:cs="Times New Roman"/>
          <w:sz w:val="24"/>
          <w:szCs w:val="24"/>
        </w:rPr>
        <w:t>Febrero</w:t>
      </w:r>
      <w:r w:rsidR="0093537F" w:rsidRPr="004C2CDA">
        <w:rPr>
          <w:rFonts w:ascii="Times New Roman" w:hAnsi="Times New Roman" w:cs="Times New Roman"/>
          <w:sz w:val="24"/>
          <w:szCs w:val="24"/>
        </w:rPr>
        <w:t xml:space="preserve"> de </w:t>
      </w:r>
      <w:r w:rsidR="0093537F">
        <w:rPr>
          <w:rFonts w:ascii="Times New Roman" w:hAnsi="Times New Roman" w:cs="Times New Roman"/>
          <w:sz w:val="24"/>
          <w:szCs w:val="24"/>
        </w:rPr>
        <w:t>Dos Mil Diecinueve</w:t>
      </w:r>
      <w:r w:rsidR="0093537F" w:rsidRPr="004C2CDA">
        <w:rPr>
          <w:rFonts w:ascii="Times New Roman" w:hAnsi="Times New Roman" w:cs="Times New Roman"/>
          <w:sz w:val="24"/>
          <w:szCs w:val="24"/>
        </w:rPr>
        <w:t xml:space="preserve">, con un salario de </w:t>
      </w:r>
      <w:r w:rsidR="0093537F">
        <w:rPr>
          <w:rFonts w:ascii="Times New Roman" w:hAnsi="Times New Roman" w:cs="Times New Roman"/>
          <w:sz w:val="24"/>
          <w:szCs w:val="24"/>
        </w:rPr>
        <w:t>TRESCIENTOS DIEZ 00/100 DOLARES DE NORTE AMERICA (</w:t>
      </w:r>
      <w:r w:rsidR="0093537F" w:rsidRPr="004C2CDA">
        <w:rPr>
          <w:rFonts w:ascii="Times New Roman" w:hAnsi="Times New Roman" w:cs="Times New Roman"/>
          <w:sz w:val="24"/>
          <w:szCs w:val="24"/>
        </w:rPr>
        <w:t>$3</w:t>
      </w:r>
      <w:r w:rsidR="0093537F">
        <w:rPr>
          <w:rFonts w:ascii="Times New Roman" w:hAnsi="Times New Roman" w:cs="Times New Roman"/>
          <w:sz w:val="24"/>
          <w:szCs w:val="24"/>
        </w:rPr>
        <w:t>1</w:t>
      </w:r>
      <w:r w:rsidR="0093537F" w:rsidRPr="004C2CDA">
        <w:rPr>
          <w:rFonts w:ascii="Times New Roman" w:hAnsi="Times New Roman" w:cs="Times New Roman"/>
          <w:sz w:val="24"/>
          <w:szCs w:val="24"/>
        </w:rPr>
        <w:t>0.00</w:t>
      </w:r>
      <w:r w:rsidR="0093537F">
        <w:rPr>
          <w:rFonts w:ascii="Times New Roman" w:hAnsi="Times New Roman" w:cs="Times New Roman"/>
          <w:sz w:val="24"/>
          <w:szCs w:val="24"/>
        </w:rPr>
        <w:t>)</w:t>
      </w:r>
      <w:r w:rsidR="0093537F" w:rsidRPr="004C2CDA">
        <w:rPr>
          <w:rFonts w:ascii="Times New Roman" w:hAnsi="Times New Roman" w:cs="Times New Roman"/>
          <w:sz w:val="24"/>
          <w:szCs w:val="24"/>
        </w:rPr>
        <w:t xml:space="preserve">, por un periodo de </w:t>
      </w:r>
      <w:r w:rsidR="0093537F">
        <w:rPr>
          <w:rFonts w:ascii="Times New Roman" w:hAnsi="Times New Roman" w:cs="Times New Roman"/>
          <w:sz w:val="24"/>
          <w:szCs w:val="24"/>
        </w:rPr>
        <w:t>tres</w:t>
      </w:r>
      <w:r w:rsidR="0093537F" w:rsidRPr="004C2CDA">
        <w:rPr>
          <w:rFonts w:ascii="Times New Roman" w:hAnsi="Times New Roman" w:cs="Times New Roman"/>
          <w:sz w:val="24"/>
          <w:szCs w:val="24"/>
        </w:rPr>
        <w:t xml:space="preserve"> meses, aplicando el gasto a las cifras presupuestarias correspondientes</w:t>
      </w:r>
      <w:r w:rsidR="0093537F">
        <w:rPr>
          <w:rFonts w:ascii="Times New Roman" w:hAnsi="Times New Roman" w:cs="Times New Roman"/>
          <w:sz w:val="24"/>
          <w:szCs w:val="24"/>
        </w:rPr>
        <w:t xml:space="preserve">. 7) </w:t>
      </w:r>
      <w:r w:rsidR="0093537F" w:rsidRPr="004C2CDA">
        <w:rPr>
          <w:rFonts w:ascii="Times New Roman" w:hAnsi="Times New Roman" w:cs="Times New Roman"/>
          <w:sz w:val="24"/>
          <w:szCs w:val="24"/>
        </w:rPr>
        <w:t xml:space="preserve">Contratar al Señor </w:t>
      </w:r>
      <w:r w:rsidR="0093537F">
        <w:rPr>
          <w:rFonts w:ascii="Times New Roman" w:hAnsi="Times New Roman" w:cs="Times New Roman"/>
          <w:sz w:val="24"/>
          <w:szCs w:val="24"/>
        </w:rPr>
        <w:t>Víctor Augusto Santos Villalobo</w:t>
      </w:r>
      <w:r w:rsidR="0093537F" w:rsidRPr="004C2CDA">
        <w:rPr>
          <w:rFonts w:ascii="Times New Roman" w:hAnsi="Times New Roman" w:cs="Times New Roman"/>
          <w:sz w:val="24"/>
          <w:szCs w:val="24"/>
        </w:rPr>
        <w:t>, en el cargo de Auxiliar</w:t>
      </w:r>
      <w:r w:rsidR="0093537F" w:rsidRPr="007E5087">
        <w:rPr>
          <w:rFonts w:ascii="Times New Roman" w:hAnsi="Times New Roman" w:cs="Times New Roman"/>
          <w:sz w:val="24"/>
          <w:szCs w:val="24"/>
        </w:rPr>
        <w:t xml:space="preserve"> </w:t>
      </w:r>
      <w:r w:rsidR="0093537F">
        <w:rPr>
          <w:rFonts w:ascii="Times New Roman" w:hAnsi="Times New Roman" w:cs="Times New Roman"/>
          <w:sz w:val="24"/>
          <w:szCs w:val="24"/>
        </w:rPr>
        <w:t>de Proyección Social</w:t>
      </w:r>
      <w:r w:rsidR="0093537F" w:rsidRPr="004C2CDA">
        <w:rPr>
          <w:rFonts w:ascii="Times New Roman" w:hAnsi="Times New Roman" w:cs="Times New Roman"/>
          <w:sz w:val="24"/>
          <w:szCs w:val="24"/>
        </w:rPr>
        <w:t xml:space="preserve">, a partir del día 01 de </w:t>
      </w:r>
      <w:r w:rsidR="0093537F">
        <w:rPr>
          <w:rFonts w:ascii="Times New Roman" w:hAnsi="Times New Roman" w:cs="Times New Roman"/>
          <w:sz w:val="24"/>
          <w:szCs w:val="24"/>
        </w:rPr>
        <w:t>Febrero</w:t>
      </w:r>
      <w:r w:rsidR="0093537F" w:rsidRPr="004C2CDA">
        <w:rPr>
          <w:rFonts w:ascii="Times New Roman" w:hAnsi="Times New Roman" w:cs="Times New Roman"/>
          <w:sz w:val="24"/>
          <w:szCs w:val="24"/>
        </w:rPr>
        <w:t xml:space="preserve"> de </w:t>
      </w:r>
      <w:r w:rsidR="0093537F">
        <w:rPr>
          <w:rFonts w:ascii="Times New Roman" w:hAnsi="Times New Roman" w:cs="Times New Roman"/>
          <w:sz w:val="24"/>
          <w:szCs w:val="24"/>
        </w:rPr>
        <w:t>Dos Mil Diecinueve</w:t>
      </w:r>
      <w:r w:rsidR="0093537F" w:rsidRPr="004C2CDA">
        <w:rPr>
          <w:rFonts w:ascii="Times New Roman" w:hAnsi="Times New Roman" w:cs="Times New Roman"/>
          <w:sz w:val="24"/>
          <w:szCs w:val="24"/>
        </w:rPr>
        <w:t xml:space="preserve">, con un salario de </w:t>
      </w:r>
      <w:r w:rsidR="0093537F">
        <w:rPr>
          <w:rFonts w:ascii="Times New Roman" w:hAnsi="Times New Roman" w:cs="Times New Roman"/>
          <w:sz w:val="24"/>
          <w:szCs w:val="24"/>
        </w:rPr>
        <w:t>TRESCIENTOS DIEZ 00/100 DOLARES DE NORTE AMERICA (</w:t>
      </w:r>
      <w:r w:rsidR="0093537F" w:rsidRPr="004C2CDA">
        <w:rPr>
          <w:rFonts w:ascii="Times New Roman" w:hAnsi="Times New Roman" w:cs="Times New Roman"/>
          <w:sz w:val="24"/>
          <w:szCs w:val="24"/>
        </w:rPr>
        <w:t>$3</w:t>
      </w:r>
      <w:r w:rsidR="0093537F">
        <w:rPr>
          <w:rFonts w:ascii="Times New Roman" w:hAnsi="Times New Roman" w:cs="Times New Roman"/>
          <w:sz w:val="24"/>
          <w:szCs w:val="24"/>
        </w:rPr>
        <w:t>1</w:t>
      </w:r>
      <w:r w:rsidR="0093537F" w:rsidRPr="004C2CDA">
        <w:rPr>
          <w:rFonts w:ascii="Times New Roman" w:hAnsi="Times New Roman" w:cs="Times New Roman"/>
          <w:sz w:val="24"/>
          <w:szCs w:val="24"/>
        </w:rPr>
        <w:t>0.00</w:t>
      </w:r>
      <w:r w:rsidR="0093537F">
        <w:rPr>
          <w:rFonts w:ascii="Times New Roman" w:hAnsi="Times New Roman" w:cs="Times New Roman"/>
          <w:sz w:val="24"/>
          <w:szCs w:val="24"/>
        </w:rPr>
        <w:t>)</w:t>
      </w:r>
      <w:r w:rsidR="0093537F" w:rsidRPr="004C2CDA">
        <w:rPr>
          <w:rFonts w:ascii="Times New Roman" w:hAnsi="Times New Roman" w:cs="Times New Roman"/>
          <w:sz w:val="24"/>
          <w:szCs w:val="24"/>
        </w:rPr>
        <w:t xml:space="preserve">, por un periodo de </w:t>
      </w:r>
      <w:r w:rsidR="0093537F">
        <w:rPr>
          <w:rFonts w:ascii="Times New Roman" w:hAnsi="Times New Roman" w:cs="Times New Roman"/>
          <w:sz w:val="24"/>
          <w:szCs w:val="24"/>
        </w:rPr>
        <w:t>tres</w:t>
      </w:r>
      <w:r w:rsidR="0093537F" w:rsidRPr="004C2CDA">
        <w:rPr>
          <w:rFonts w:ascii="Times New Roman" w:hAnsi="Times New Roman" w:cs="Times New Roman"/>
          <w:sz w:val="24"/>
          <w:szCs w:val="24"/>
        </w:rPr>
        <w:t xml:space="preserve"> meses, aplicando el gasto a las cifras presupuestarias correspondientes</w:t>
      </w:r>
      <w:r w:rsidR="0093537F">
        <w:rPr>
          <w:rFonts w:ascii="Times New Roman" w:hAnsi="Times New Roman" w:cs="Times New Roman"/>
          <w:sz w:val="24"/>
          <w:szCs w:val="24"/>
        </w:rPr>
        <w:t xml:space="preserve">. 8) </w:t>
      </w:r>
      <w:r w:rsidRPr="004C2CDA">
        <w:rPr>
          <w:rFonts w:ascii="Times New Roman" w:hAnsi="Times New Roman" w:cs="Times New Roman"/>
          <w:sz w:val="24"/>
          <w:szCs w:val="24"/>
        </w:rPr>
        <w:t xml:space="preserve"> Autorizar a la Encargada de la unidad Jurídica elaborar los respectivos contratos. </w:t>
      </w:r>
      <w:r w:rsidR="0093537F">
        <w:rPr>
          <w:rFonts w:ascii="Times New Roman" w:hAnsi="Times New Roman" w:cs="Times New Roman"/>
          <w:sz w:val="24"/>
          <w:szCs w:val="24"/>
        </w:rPr>
        <w:t>9)</w:t>
      </w:r>
      <w:r w:rsidRPr="004C2CDA">
        <w:rPr>
          <w:rFonts w:ascii="Times New Roman" w:hAnsi="Times New Roman" w:cs="Times New Roman"/>
          <w:sz w:val="24"/>
          <w:szCs w:val="24"/>
        </w:rPr>
        <w:t xml:space="preserve"> Se autoriza al Señor Alcalde Municipal para que firme los contratos respectivos. </w:t>
      </w:r>
      <w:r w:rsidR="0093537F">
        <w:rPr>
          <w:rFonts w:ascii="Times New Roman" w:hAnsi="Times New Roman" w:cs="Times New Roman"/>
          <w:sz w:val="24"/>
          <w:szCs w:val="24"/>
        </w:rPr>
        <w:t>10)</w:t>
      </w:r>
      <w:r w:rsidRPr="004C2CDA">
        <w:rPr>
          <w:rFonts w:ascii="Times New Roman" w:hAnsi="Times New Roman" w:cs="Times New Roman"/>
          <w:sz w:val="24"/>
          <w:szCs w:val="24"/>
        </w:rPr>
        <w:t xml:space="preserve"> Autorizar a la Tesorera Municipal, para que en su oportunidad pueda erogar los pagos mensuales correspondientes.</w:t>
      </w:r>
      <w:r w:rsidR="0093537F">
        <w:rPr>
          <w:rFonts w:ascii="Times New Roman" w:hAnsi="Times New Roman" w:cs="Times New Roman"/>
          <w:sz w:val="24"/>
          <w:szCs w:val="24"/>
        </w:rPr>
        <w:t xml:space="preserve"> De la cuenta FONDO COMUN PERIODO 2018-2021.</w:t>
      </w:r>
      <w:r w:rsidRPr="004C2CDA">
        <w:rPr>
          <w:rFonts w:ascii="Times New Roman" w:hAnsi="Times New Roman" w:cs="Times New Roman"/>
          <w:sz w:val="24"/>
          <w:szCs w:val="24"/>
        </w:rPr>
        <w:t xml:space="preserve"> </w:t>
      </w:r>
      <w:r w:rsidR="0093537F">
        <w:rPr>
          <w:rFonts w:ascii="Times New Roman" w:hAnsi="Times New Roman" w:cs="Times New Roman"/>
          <w:sz w:val="24"/>
          <w:szCs w:val="24"/>
        </w:rPr>
        <w:t>11)</w:t>
      </w:r>
      <w:r w:rsidRPr="004C2CDA">
        <w:rPr>
          <w:rFonts w:ascii="Times New Roman" w:hAnsi="Times New Roman" w:cs="Times New Roman"/>
          <w:sz w:val="24"/>
          <w:szCs w:val="24"/>
        </w:rPr>
        <w:t xml:space="preserve"> Se autoriza a la Encargada de la Unidad de Contabilidad Municipal para descargar en las cifras correspondientes del presupuesto Municipal vigente. </w:t>
      </w:r>
      <w:r w:rsidR="00F459A5">
        <w:rPr>
          <w:rFonts w:ascii="Times New Roman" w:hAnsi="Times New Roman" w:cs="Times New Roman"/>
          <w:sz w:val="24"/>
          <w:szCs w:val="24"/>
        </w:rPr>
        <w:t xml:space="preserve"> </w:t>
      </w:r>
      <w:r w:rsidR="00473FF0" w:rsidRPr="004C2CDA">
        <w:rPr>
          <w:rFonts w:ascii="Times New Roman" w:hAnsi="Times New Roman" w:cs="Times New Roman"/>
          <w:sz w:val="24"/>
          <w:szCs w:val="24"/>
        </w:rPr>
        <w:t>Comuníquese.-</w:t>
      </w:r>
      <w:r w:rsidR="00473FF0" w:rsidRPr="00473FF0">
        <w:rPr>
          <w:rFonts w:ascii="Times New Roman" w:hAnsi="Times New Roman" w:cs="Times New Roman"/>
          <w:sz w:val="24"/>
          <w:szCs w:val="24"/>
        </w:rPr>
        <w:t xml:space="preserve"> </w:t>
      </w:r>
      <w:r w:rsidR="00473FF0">
        <w:rPr>
          <w:rFonts w:ascii="Times New Roman" w:hAnsi="Times New Roman" w:cs="Times New Roman"/>
          <w:sz w:val="24"/>
          <w:szCs w:val="24"/>
        </w:rPr>
        <w:t>L</w:t>
      </w:r>
      <w:r w:rsidR="00473FF0" w:rsidRPr="00473FF0">
        <w:rPr>
          <w:rFonts w:ascii="Times New Roman" w:hAnsi="Times New Roman" w:cs="Times New Roman"/>
          <w:sz w:val="24"/>
          <w:szCs w:val="24"/>
        </w:rPr>
        <w:t>os señores</w:t>
      </w:r>
      <w:r w:rsidR="00473FF0">
        <w:rPr>
          <w:rFonts w:ascii="Times New Roman" w:hAnsi="Times New Roman" w:cs="Times New Roman"/>
          <w:sz w:val="24"/>
          <w:szCs w:val="24"/>
        </w:rPr>
        <w:t xml:space="preserve"> Concejales Propietarios</w:t>
      </w:r>
      <w:r w:rsidR="00473FF0" w:rsidRPr="00473FF0">
        <w:rPr>
          <w:rFonts w:ascii="Times New Roman" w:hAnsi="Times New Roman" w:cs="Times New Roman"/>
          <w:sz w:val="24"/>
          <w:szCs w:val="24"/>
        </w:rPr>
        <w:t xml:space="preserve">: Marcelo Francisco Oporto Vides, Quinto Regidor Propietario, Oscar Orlando Sandoval, Sexto Regidor Propietario, </w:t>
      </w:r>
      <w:r w:rsidR="00473FF0">
        <w:rPr>
          <w:rFonts w:ascii="Times New Roman" w:hAnsi="Times New Roman" w:cs="Times New Roman"/>
          <w:sz w:val="24"/>
          <w:szCs w:val="24"/>
        </w:rPr>
        <w:t xml:space="preserve">Maritza Carolina Martínez de Martínez, Séptima Regidora Propietaria y </w:t>
      </w:r>
      <w:r w:rsidR="00473FF0" w:rsidRPr="00473FF0">
        <w:rPr>
          <w:rFonts w:ascii="Times New Roman" w:hAnsi="Times New Roman" w:cs="Times New Roman"/>
          <w:sz w:val="24"/>
          <w:szCs w:val="24"/>
        </w:rPr>
        <w:t>Ángela Dimas Vásquez Herrera,</w:t>
      </w:r>
      <w:r w:rsidR="00473FF0">
        <w:rPr>
          <w:rFonts w:ascii="Times New Roman" w:hAnsi="Times New Roman" w:cs="Times New Roman"/>
          <w:sz w:val="24"/>
          <w:szCs w:val="24"/>
        </w:rPr>
        <w:t xml:space="preserve"> </w:t>
      </w:r>
      <w:r w:rsidR="00473FF0" w:rsidRPr="00473FF0">
        <w:rPr>
          <w:rFonts w:ascii="Times New Roman" w:hAnsi="Times New Roman" w:cs="Times New Roman"/>
          <w:sz w:val="24"/>
          <w:szCs w:val="24"/>
        </w:rPr>
        <w:t>Octava Regidora Propietaria,</w:t>
      </w:r>
      <w:r w:rsidR="00473FF0">
        <w:rPr>
          <w:rFonts w:ascii="Times New Roman" w:hAnsi="Times New Roman" w:cs="Times New Roman"/>
          <w:sz w:val="24"/>
          <w:szCs w:val="24"/>
        </w:rPr>
        <w:t xml:space="preserve"> manifestaron lo siguiente: Con respecto al nombramiento del Jefe de Proyección Social y el nombramiento de dos personas más como auxiliares de Proyección Social están de acuerdo y apoyan las ternas propuestas, sin embargo en los cuatro nombramientos siguientes de auxiliares de dicha Unidad se </w:t>
      </w:r>
      <w:r w:rsidR="00473FF0" w:rsidRPr="00473FF0">
        <w:rPr>
          <w:rFonts w:ascii="Times New Roman" w:hAnsi="Times New Roman" w:cs="Times New Roman"/>
          <w:sz w:val="24"/>
          <w:szCs w:val="24"/>
        </w:rPr>
        <w:t>abstuvieron de vota</w:t>
      </w:r>
      <w:r w:rsidR="002C7C6D">
        <w:rPr>
          <w:rFonts w:ascii="Times New Roman" w:hAnsi="Times New Roman" w:cs="Times New Roman"/>
          <w:sz w:val="24"/>
          <w:szCs w:val="24"/>
        </w:rPr>
        <w:t>r y manifestaron salvar su voto, dichos nombramientos se aprobaron con seis votos a favor por mayoría simple.</w:t>
      </w:r>
    </w:p>
    <w:p w:rsidR="00714731" w:rsidRDefault="00714731" w:rsidP="007D46CF">
      <w:pPr>
        <w:spacing w:after="0"/>
        <w:jc w:val="both"/>
        <w:rPr>
          <w:rFonts w:ascii="Times New Roman" w:hAnsi="Times New Roman" w:cs="Times New Roman"/>
          <w:sz w:val="24"/>
          <w:szCs w:val="24"/>
        </w:rPr>
      </w:pPr>
    </w:p>
    <w:p w:rsidR="00714731" w:rsidRPr="00243FD1" w:rsidRDefault="00055175" w:rsidP="003457DD">
      <w:pPr>
        <w:spacing w:after="0" w:line="276" w:lineRule="auto"/>
        <w:jc w:val="both"/>
        <w:rPr>
          <w:rFonts w:ascii="Times New Roman" w:hAnsi="Times New Roman" w:cs="Times New Roman"/>
          <w:sz w:val="24"/>
          <w:szCs w:val="24"/>
        </w:rPr>
      </w:pPr>
      <w:r w:rsidRPr="00CB48EC">
        <w:rPr>
          <w:rFonts w:ascii="Times New Roman" w:hAnsi="Times New Roman" w:cs="Times New Roman"/>
          <w:b/>
          <w:sz w:val="24"/>
          <w:szCs w:val="24"/>
        </w:rPr>
        <w:t xml:space="preserve">ACUERDO NÚMERO </w:t>
      </w:r>
      <w:r>
        <w:rPr>
          <w:rFonts w:ascii="Times New Roman" w:hAnsi="Times New Roman" w:cs="Times New Roman"/>
          <w:b/>
          <w:sz w:val="24"/>
          <w:szCs w:val="24"/>
        </w:rPr>
        <w:t>DIECISÉIS</w:t>
      </w:r>
      <w:r w:rsidRPr="00CB48EC">
        <w:rPr>
          <w:rFonts w:ascii="Times New Roman" w:hAnsi="Times New Roman" w:cs="Times New Roman"/>
          <w:b/>
          <w:sz w:val="24"/>
          <w:szCs w:val="24"/>
        </w:rPr>
        <w:t>:</w:t>
      </w:r>
      <w:r w:rsidRPr="00CB48EC">
        <w:rPr>
          <w:rFonts w:ascii="Times New Roman" w:hAnsi="Times New Roman" w:cs="Times New Roman"/>
          <w:sz w:val="24"/>
          <w:szCs w:val="24"/>
        </w:rPr>
        <w:t xml:space="preserve"> </w:t>
      </w:r>
      <w:r w:rsidR="001813AD" w:rsidRPr="001813AD">
        <w:rPr>
          <w:rFonts w:ascii="Times New Roman" w:hAnsi="Times New Roman" w:cs="Times New Roman"/>
          <w:sz w:val="24"/>
          <w:szCs w:val="24"/>
        </w:rPr>
        <w:t>En vista que esta municipalidad, por medio del Sr Alcalde</w:t>
      </w:r>
      <w:r w:rsidR="001813AD">
        <w:rPr>
          <w:rFonts w:ascii="Times New Roman" w:hAnsi="Times New Roman" w:cs="Times New Roman"/>
          <w:sz w:val="24"/>
          <w:szCs w:val="24"/>
        </w:rPr>
        <w:t xml:space="preserve"> Coronel Oswald Sibrian Miranda</w:t>
      </w:r>
      <w:r w:rsidR="001813AD" w:rsidRPr="001813AD">
        <w:rPr>
          <w:rFonts w:ascii="Times New Roman" w:hAnsi="Times New Roman" w:cs="Times New Roman"/>
          <w:sz w:val="24"/>
          <w:szCs w:val="24"/>
        </w:rPr>
        <w:t xml:space="preserve">, </w:t>
      </w:r>
      <w:r w:rsidR="008A7781">
        <w:rPr>
          <w:rFonts w:ascii="Times New Roman" w:hAnsi="Times New Roman" w:cs="Times New Roman"/>
          <w:sz w:val="24"/>
          <w:szCs w:val="24"/>
        </w:rPr>
        <w:t>rea</w:t>
      </w:r>
      <w:r w:rsidR="001813AD" w:rsidRPr="001813AD">
        <w:rPr>
          <w:rFonts w:ascii="Times New Roman" w:hAnsi="Times New Roman" w:cs="Times New Roman"/>
          <w:sz w:val="24"/>
          <w:szCs w:val="24"/>
        </w:rPr>
        <w:t xml:space="preserve">firmo un Memorándum de Entendimiento </w:t>
      </w:r>
      <w:r w:rsidR="003457DD" w:rsidRPr="001813AD">
        <w:rPr>
          <w:rFonts w:ascii="Times New Roman" w:hAnsi="Times New Roman" w:cs="Times New Roman"/>
          <w:sz w:val="24"/>
          <w:szCs w:val="24"/>
        </w:rPr>
        <w:t xml:space="preserve">con fecha </w:t>
      </w:r>
      <w:r w:rsidR="003457DD">
        <w:rPr>
          <w:rFonts w:ascii="Times New Roman" w:hAnsi="Times New Roman" w:cs="Times New Roman"/>
          <w:sz w:val="24"/>
          <w:szCs w:val="24"/>
        </w:rPr>
        <w:t xml:space="preserve">13 </w:t>
      </w:r>
      <w:r w:rsidR="003457DD" w:rsidRPr="001813AD">
        <w:rPr>
          <w:rFonts w:ascii="Times New Roman" w:hAnsi="Times New Roman" w:cs="Times New Roman"/>
          <w:sz w:val="24"/>
          <w:szCs w:val="24"/>
        </w:rPr>
        <w:t xml:space="preserve">de </w:t>
      </w:r>
      <w:r w:rsidR="003457DD">
        <w:rPr>
          <w:rFonts w:ascii="Times New Roman" w:hAnsi="Times New Roman" w:cs="Times New Roman"/>
          <w:sz w:val="24"/>
          <w:szCs w:val="24"/>
        </w:rPr>
        <w:t xml:space="preserve">Diciembre </w:t>
      </w:r>
      <w:r w:rsidR="003457DD" w:rsidRPr="001813AD">
        <w:rPr>
          <w:rFonts w:ascii="Times New Roman" w:hAnsi="Times New Roman" w:cs="Times New Roman"/>
          <w:sz w:val="24"/>
          <w:szCs w:val="24"/>
        </w:rPr>
        <w:t>del año</w:t>
      </w:r>
      <w:r w:rsidR="003457DD">
        <w:rPr>
          <w:rFonts w:ascii="Times New Roman" w:hAnsi="Times New Roman" w:cs="Times New Roman"/>
          <w:sz w:val="24"/>
          <w:szCs w:val="24"/>
        </w:rPr>
        <w:t xml:space="preserve"> Dos Mil Dieciséis</w:t>
      </w:r>
      <w:r w:rsidR="003457DD" w:rsidRPr="001813AD">
        <w:rPr>
          <w:rFonts w:ascii="Times New Roman" w:hAnsi="Times New Roman" w:cs="Times New Roman"/>
          <w:sz w:val="24"/>
          <w:szCs w:val="24"/>
        </w:rPr>
        <w:t xml:space="preserve">, </w:t>
      </w:r>
      <w:r w:rsidR="001813AD" w:rsidRPr="001813AD">
        <w:rPr>
          <w:rFonts w:ascii="Times New Roman" w:hAnsi="Times New Roman" w:cs="Times New Roman"/>
          <w:sz w:val="24"/>
          <w:szCs w:val="24"/>
        </w:rPr>
        <w:t xml:space="preserve">entre la Agencia de los Estados Unidos para el Desarrollo Internacional (USAID), el Instituto de Acceso a la Información Pública (IAIP) y la municipalidad de San Pedro Perulapán, para establecer un marco para la colaboración entre USAID, el IAIP y la Municipalidad, sobre actividades relacionadas con el Proyecto de USAID, Pro-Integridad Pública implementado por Tetra </w:t>
      </w:r>
      <w:proofErr w:type="spellStart"/>
      <w:r w:rsidR="001813AD" w:rsidRPr="001813AD">
        <w:rPr>
          <w:rFonts w:ascii="Times New Roman" w:hAnsi="Times New Roman" w:cs="Times New Roman"/>
          <w:sz w:val="24"/>
          <w:szCs w:val="24"/>
        </w:rPr>
        <w:t>Tech</w:t>
      </w:r>
      <w:proofErr w:type="spellEnd"/>
      <w:r w:rsidR="001813AD" w:rsidRPr="001813AD">
        <w:rPr>
          <w:rFonts w:ascii="Times New Roman" w:hAnsi="Times New Roman" w:cs="Times New Roman"/>
          <w:sz w:val="24"/>
          <w:szCs w:val="24"/>
        </w:rPr>
        <w:t xml:space="preserve"> DPK, Inc. Con el objetivo de mejorar el Acceso a la Información Pública, la Rendición de Cuentas y la Ética Pública como condiciones básicas para una efectiva participación ciudadana en el fortalecimiento de las entidades del sector y el mejoramiento de la democracia y El Estado de Derecho. Visto lo anterior y considerando como parte de los compromisos establecidos en el Memorándum de Entendimiento, y continuando con la ASISTENCIA TÉCNICA PARA LA IMPLEMENTACION DE LAS ACCIONES IDENTIFICADAS EN EL PLAN DE MEJORA DE LA INTEGRIDAD MUNICIPAL (PMIM) Y EL IMPULSO DE LOS PRINCIPIOS Y ESTRATEGIAS DE GOBIERNO ABIERTO se presentó la Carta de Confidencialidad como producto de la consultoría mencionada conteniendo los deberes y derechos de funcionarios usuarios, este fue previamente revisado por el OI, por tanto el Concejo Municipal ACUERDA : I) La aprobación de la Carta de Confidencialidad.- Certifíquese y notifíquese.</w:t>
      </w:r>
    </w:p>
    <w:p w:rsidR="00714731" w:rsidRDefault="00714731" w:rsidP="007D46CF">
      <w:pPr>
        <w:spacing w:after="0"/>
        <w:jc w:val="both"/>
        <w:rPr>
          <w:rFonts w:ascii="Times New Roman" w:hAnsi="Times New Roman" w:cs="Times New Roman"/>
          <w:sz w:val="24"/>
          <w:szCs w:val="24"/>
        </w:rPr>
      </w:pPr>
    </w:p>
    <w:p w:rsidR="009A67E8" w:rsidRPr="00CB48EC" w:rsidRDefault="009A67E8" w:rsidP="00AB6E79">
      <w:pPr>
        <w:spacing w:after="0" w:line="276" w:lineRule="auto"/>
        <w:jc w:val="both"/>
        <w:rPr>
          <w:rFonts w:ascii="Times New Roman" w:hAnsi="Times New Roman" w:cs="Times New Roman"/>
          <w:sz w:val="24"/>
          <w:szCs w:val="24"/>
        </w:rPr>
      </w:pPr>
      <w:r w:rsidRPr="00CB48EC">
        <w:rPr>
          <w:rFonts w:ascii="Times New Roman" w:hAnsi="Times New Roman" w:cs="Times New Roman"/>
          <w:b/>
          <w:sz w:val="24"/>
          <w:szCs w:val="24"/>
        </w:rPr>
        <w:t xml:space="preserve">ACUERDO NÚMERO </w:t>
      </w:r>
      <w:r>
        <w:rPr>
          <w:rFonts w:ascii="Times New Roman" w:hAnsi="Times New Roman" w:cs="Times New Roman"/>
          <w:b/>
          <w:sz w:val="24"/>
          <w:szCs w:val="24"/>
        </w:rPr>
        <w:t>DIECISIETE</w:t>
      </w:r>
      <w:r w:rsidRPr="00CB48EC">
        <w:rPr>
          <w:rFonts w:ascii="Times New Roman" w:hAnsi="Times New Roman" w:cs="Times New Roman"/>
          <w:b/>
          <w:sz w:val="24"/>
          <w:szCs w:val="24"/>
        </w:rPr>
        <w:t>:</w:t>
      </w:r>
      <w:r w:rsidRPr="00CB48EC">
        <w:rPr>
          <w:rFonts w:ascii="Times New Roman" w:hAnsi="Times New Roman" w:cs="Times New Roman"/>
          <w:sz w:val="24"/>
          <w:szCs w:val="24"/>
        </w:rPr>
        <w:t xml:space="preserve"> El Concejo Municipal,  CONSIDERANDO: </w:t>
      </w:r>
    </w:p>
    <w:p w:rsidR="00714731" w:rsidRPr="00BE0505" w:rsidRDefault="009A67E8" w:rsidP="00AB6E79">
      <w:pPr>
        <w:spacing w:after="0" w:line="276" w:lineRule="auto"/>
        <w:jc w:val="both"/>
        <w:rPr>
          <w:rFonts w:ascii="Times New Roman" w:hAnsi="Times New Roman" w:cs="Times New Roman"/>
          <w:sz w:val="24"/>
          <w:szCs w:val="24"/>
        </w:rPr>
      </w:pPr>
      <w:r w:rsidRPr="00CB48EC">
        <w:rPr>
          <w:rFonts w:ascii="Times New Roman" w:hAnsi="Times New Roman" w:cs="Times New Roman"/>
          <w:sz w:val="24"/>
          <w:szCs w:val="24"/>
        </w:rPr>
        <w:t>I-</w:t>
      </w:r>
      <w:r w:rsidR="00710080">
        <w:rPr>
          <w:rFonts w:ascii="Times New Roman" w:hAnsi="Times New Roman" w:cs="Times New Roman"/>
          <w:sz w:val="24"/>
          <w:szCs w:val="24"/>
        </w:rPr>
        <w:t xml:space="preserve"> </w:t>
      </w:r>
      <w:r w:rsidR="00AB6E79">
        <w:rPr>
          <w:rFonts w:ascii="Times New Roman" w:hAnsi="Times New Roman" w:cs="Times New Roman"/>
          <w:sz w:val="24"/>
          <w:szCs w:val="24"/>
        </w:rPr>
        <w:t xml:space="preserve">Que según nota presentada por el Jefe de la Unidad Administrativa Tributaria Municipal, Ing. Santos Enrique Méndez García, donde expone que dentro de las actividades de dicha Unidad se encuentra una investigación en conjunto con la PNC en todos los cantones del Municipio, inspecciones a los lugares de donde venden aguardiente de forma clandestina por lo que le solicita al honorable Concejo Municipal aprobación de dos Agentes del CAM,  para que acompañe en la investigación de expendios </w:t>
      </w:r>
      <w:r w:rsidR="00AB6E79">
        <w:rPr>
          <w:rFonts w:ascii="Times New Roman" w:hAnsi="Times New Roman" w:cs="Times New Roman"/>
          <w:sz w:val="24"/>
          <w:szCs w:val="24"/>
        </w:rPr>
        <w:lastRenderedPageBreak/>
        <w:t xml:space="preserve">sin autorización de esta municipalidad ya que como unidad compete hacer las respectivas gestiones con la PNC y Ministerio de Salud. </w:t>
      </w:r>
      <w:r w:rsidR="00AB6E79" w:rsidRPr="004C2CDA">
        <w:rPr>
          <w:rFonts w:ascii="Times New Roman" w:hAnsi="Times New Roman" w:cs="Times New Roman"/>
          <w:b/>
          <w:sz w:val="24"/>
          <w:szCs w:val="24"/>
          <w:lang w:val="es-ES"/>
        </w:rPr>
        <w:t>Por lo tanto el Concejo Municipal en uso de las facultades que le otorga el Código Municipal.  ACUERDA:</w:t>
      </w:r>
      <w:r w:rsidR="00AB6E79">
        <w:rPr>
          <w:rFonts w:ascii="Times New Roman" w:hAnsi="Times New Roman" w:cs="Times New Roman"/>
          <w:b/>
          <w:sz w:val="24"/>
          <w:szCs w:val="24"/>
          <w:lang w:val="es-ES"/>
        </w:rPr>
        <w:t xml:space="preserve"> </w:t>
      </w:r>
      <w:r w:rsidR="00BE0505" w:rsidRPr="00BE0505">
        <w:rPr>
          <w:rFonts w:ascii="Times New Roman" w:hAnsi="Times New Roman" w:cs="Times New Roman"/>
          <w:sz w:val="24"/>
          <w:szCs w:val="24"/>
          <w:lang w:val="es-ES"/>
        </w:rPr>
        <w:t>Autorizar que dos Cuerpos de Agentes Municipales CAM</w:t>
      </w:r>
      <w:r w:rsidR="00BE0505">
        <w:rPr>
          <w:rFonts w:ascii="Times New Roman" w:hAnsi="Times New Roman" w:cs="Times New Roman"/>
          <w:sz w:val="24"/>
          <w:szCs w:val="24"/>
          <w:lang w:val="es-ES"/>
        </w:rPr>
        <w:t xml:space="preserve"> acompañen </w:t>
      </w:r>
      <w:r w:rsidR="008B5C77">
        <w:rPr>
          <w:rFonts w:ascii="Times New Roman" w:hAnsi="Times New Roman" w:cs="Times New Roman"/>
          <w:sz w:val="24"/>
          <w:szCs w:val="24"/>
          <w:lang w:val="es-ES"/>
        </w:rPr>
        <w:t xml:space="preserve">a la Unidad Administrativa Tributaria Municipal de ésta Alcaldía Municipal, </w:t>
      </w:r>
      <w:r w:rsidR="00BE0505">
        <w:rPr>
          <w:rFonts w:ascii="Times New Roman" w:hAnsi="Times New Roman" w:cs="Times New Roman"/>
          <w:sz w:val="24"/>
          <w:szCs w:val="24"/>
          <w:lang w:val="es-ES"/>
        </w:rPr>
        <w:t xml:space="preserve">en la investigación </w:t>
      </w:r>
      <w:r w:rsidR="008B5C77">
        <w:rPr>
          <w:rFonts w:ascii="Times New Roman" w:hAnsi="Times New Roman" w:cs="Times New Roman"/>
          <w:sz w:val="24"/>
          <w:szCs w:val="24"/>
        </w:rPr>
        <w:t>en conjunto con la PNC en todos los cantones del Municipio de donde venden aguardiente de forma clandestina. Comuníquese.-</w:t>
      </w:r>
    </w:p>
    <w:p w:rsidR="00714731" w:rsidRPr="00BE0505" w:rsidRDefault="00714731" w:rsidP="007D46CF">
      <w:pPr>
        <w:spacing w:after="0"/>
        <w:jc w:val="both"/>
        <w:rPr>
          <w:rFonts w:ascii="Times New Roman" w:hAnsi="Times New Roman" w:cs="Times New Roman"/>
          <w:sz w:val="24"/>
          <w:szCs w:val="24"/>
        </w:rPr>
      </w:pPr>
    </w:p>
    <w:p w:rsidR="00714731" w:rsidRDefault="00384107" w:rsidP="002A21D6">
      <w:pPr>
        <w:spacing w:after="0" w:line="276" w:lineRule="auto"/>
        <w:jc w:val="both"/>
        <w:rPr>
          <w:rFonts w:ascii="Times New Roman" w:hAnsi="Times New Roman" w:cs="Times New Roman"/>
          <w:sz w:val="24"/>
          <w:szCs w:val="24"/>
        </w:rPr>
      </w:pPr>
      <w:r w:rsidRPr="002A21D6">
        <w:rPr>
          <w:rFonts w:ascii="Times New Roman" w:hAnsi="Times New Roman" w:cs="Times New Roman"/>
          <w:b/>
          <w:sz w:val="24"/>
          <w:szCs w:val="24"/>
        </w:rPr>
        <w:t>ACUERDO NÚMERO DIECIOCHO:</w:t>
      </w:r>
      <w:r w:rsidR="002A21D6" w:rsidRPr="002A21D6">
        <w:rPr>
          <w:rFonts w:ascii="Times New Roman" w:hAnsi="Times New Roman" w:cs="Times New Roman"/>
          <w:sz w:val="24"/>
          <w:szCs w:val="24"/>
        </w:rPr>
        <w:t xml:space="preserve"> El Concejo Municipal de San Pedro Perulapan en uso de las facultades concedidas en el Art. 31 de la Ley de La Producción y Comercialización del Alcohol, ACUERDAN: Refrendar para el año Dos mil Diecinueve, la Licencia concedida a1 señor</w:t>
      </w:r>
      <w:r w:rsidR="002A21D6" w:rsidRPr="002A21D6">
        <w:rPr>
          <w:rFonts w:ascii="Times New Roman" w:hAnsi="Times New Roman" w:cs="Times New Roman"/>
          <w:b/>
          <w:sz w:val="24"/>
          <w:szCs w:val="24"/>
        </w:rPr>
        <w:t xml:space="preserve"> </w:t>
      </w:r>
      <w:r w:rsidR="002A21D6" w:rsidRPr="007B677C">
        <w:rPr>
          <w:rFonts w:ascii="Times New Roman" w:hAnsi="Times New Roman" w:cs="Times New Roman"/>
          <w:b/>
          <w:sz w:val="24"/>
          <w:szCs w:val="24"/>
          <w:u w:val="single"/>
        </w:rPr>
        <w:t>JULIO ALBERTO GOMEZ,</w:t>
      </w:r>
      <w:r w:rsidR="002A21D6" w:rsidRPr="002A21D6">
        <w:rPr>
          <w:rFonts w:ascii="Times New Roman" w:hAnsi="Times New Roman" w:cs="Times New Roman"/>
          <w:sz w:val="24"/>
          <w:szCs w:val="24"/>
        </w:rPr>
        <w:t xml:space="preserve"> Mayor de edad, con residencia en </w:t>
      </w:r>
      <w:r w:rsidR="00511F61">
        <w:rPr>
          <w:rFonts w:ascii="Times New Roman" w:hAnsi="Times New Roman" w:cs="Times New Roman"/>
          <w:sz w:val="24"/>
          <w:szCs w:val="24"/>
        </w:rPr>
        <w:t xml:space="preserve">xx </w:t>
      </w:r>
      <w:proofErr w:type="spellStart"/>
      <w:r w:rsidR="00511F61">
        <w:rPr>
          <w:rFonts w:ascii="Times New Roman" w:hAnsi="Times New Roman" w:cs="Times New Roman"/>
          <w:sz w:val="24"/>
          <w:szCs w:val="24"/>
        </w:rPr>
        <w:t>xx</w:t>
      </w:r>
      <w:proofErr w:type="spellEnd"/>
      <w:r w:rsidR="00511F61">
        <w:rPr>
          <w:rFonts w:ascii="Times New Roman" w:hAnsi="Times New Roman" w:cs="Times New Roman"/>
          <w:sz w:val="24"/>
          <w:szCs w:val="24"/>
        </w:rPr>
        <w:t xml:space="preserve"> xxx xx </w:t>
      </w:r>
      <w:proofErr w:type="spellStart"/>
      <w:r w:rsidR="00511F61">
        <w:rPr>
          <w:rFonts w:ascii="Times New Roman" w:hAnsi="Times New Roman" w:cs="Times New Roman"/>
          <w:sz w:val="24"/>
          <w:szCs w:val="24"/>
        </w:rPr>
        <w:t>xxxxxx</w:t>
      </w:r>
      <w:proofErr w:type="spellEnd"/>
      <w:r w:rsidR="002A21D6" w:rsidRPr="002A21D6">
        <w:rPr>
          <w:rFonts w:ascii="Times New Roman" w:hAnsi="Times New Roman" w:cs="Times New Roman"/>
          <w:sz w:val="24"/>
          <w:szCs w:val="24"/>
        </w:rPr>
        <w:t xml:space="preserve">, Jurisdicción de San Pedro Perulapan, Departamento de Cuscatlán, portador de su Documento único de Identidad Personal número </w:t>
      </w:r>
      <w:proofErr w:type="spellStart"/>
      <w:r w:rsidR="00511F61">
        <w:rPr>
          <w:rFonts w:ascii="Times New Roman" w:hAnsi="Times New Roman" w:cs="Times New Roman"/>
          <w:sz w:val="24"/>
          <w:szCs w:val="24"/>
        </w:rPr>
        <w:t>xxxx</w:t>
      </w:r>
      <w:proofErr w:type="spellEnd"/>
      <w:r w:rsidR="002A21D6" w:rsidRPr="002A21D6">
        <w:rPr>
          <w:rFonts w:ascii="Times New Roman" w:hAnsi="Times New Roman" w:cs="Times New Roman"/>
          <w:sz w:val="24"/>
          <w:szCs w:val="24"/>
        </w:rPr>
        <w:t xml:space="preserve"> </w:t>
      </w:r>
      <w:r w:rsidR="00511F61">
        <w:rPr>
          <w:rFonts w:ascii="Times New Roman" w:hAnsi="Times New Roman" w:cs="Times New Roman"/>
          <w:sz w:val="24"/>
          <w:szCs w:val="24"/>
        </w:rPr>
        <w:t xml:space="preserve">xxx </w:t>
      </w:r>
      <w:proofErr w:type="spellStart"/>
      <w:r w:rsidR="00511F61">
        <w:rPr>
          <w:rFonts w:ascii="Times New Roman" w:hAnsi="Times New Roman" w:cs="Times New Roman"/>
          <w:sz w:val="24"/>
          <w:szCs w:val="24"/>
        </w:rPr>
        <w:t>xxxxxxx</w:t>
      </w:r>
      <w:proofErr w:type="spellEnd"/>
      <w:r w:rsidR="00511F61">
        <w:rPr>
          <w:rFonts w:ascii="Times New Roman" w:hAnsi="Times New Roman" w:cs="Times New Roman"/>
          <w:sz w:val="24"/>
          <w:szCs w:val="24"/>
        </w:rPr>
        <w:t xml:space="preserve"> </w:t>
      </w:r>
      <w:proofErr w:type="spellStart"/>
      <w:r w:rsidR="00511F61">
        <w:rPr>
          <w:rFonts w:ascii="Times New Roman" w:hAnsi="Times New Roman" w:cs="Times New Roman"/>
          <w:sz w:val="24"/>
          <w:szCs w:val="24"/>
        </w:rPr>
        <w:t>xxxxxx</w:t>
      </w:r>
      <w:proofErr w:type="spellEnd"/>
      <w:r w:rsidR="002A21D6" w:rsidRPr="002A21D6">
        <w:rPr>
          <w:rFonts w:ascii="Times New Roman" w:hAnsi="Times New Roman" w:cs="Times New Roman"/>
          <w:sz w:val="24"/>
          <w:szCs w:val="24"/>
        </w:rPr>
        <w:t xml:space="preserve"> </w:t>
      </w:r>
      <w:proofErr w:type="spellStart"/>
      <w:r w:rsidR="00511F61">
        <w:rPr>
          <w:rFonts w:ascii="Times New Roman" w:hAnsi="Times New Roman" w:cs="Times New Roman"/>
          <w:sz w:val="24"/>
          <w:szCs w:val="24"/>
        </w:rPr>
        <w:t>xxxxxx</w:t>
      </w:r>
      <w:proofErr w:type="spellEnd"/>
      <w:r w:rsidR="00511F61">
        <w:rPr>
          <w:rFonts w:ascii="Times New Roman" w:hAnsi="Times New Roman" w:cs="Times New Roman"/>
          <w:sz w:val="24"/>
          <w:szCs w:val="24"/>
        </w:rPr>
        <w:t xml:space="preserve"> </w:t>
      </w:r>
      <w:proofErr w:type="spellStart"/>
      <w:r w:rsidR="00511F61">
        <w:rPr>
          <w:rFonts w:ascii="Times New Roman" w:hAnsi="Times New Roman" w:cs="Times New Roman"/>
          <w:sz w:val="24"/>
          <w:szCs w:val="24"/>
        </w:rPr>
        <w:t>xxxxxxx</w:t>
      </w:r>
      <w:proofErr w:type="spellEnd"/>
      <w:r w:rsidR="00511F61">
        <w:rPr>
          <w:rFonts w:ascii="Times New Roman" w:hAnsi="Times New Roman" w:cs="Times New Roman"/>
          <w:sz w:val="24"/>
          <w:szCs w:val="24"/>
        </w:rPr>
        <w:t xml:space="preserve"> </w:t>
      </w:r>
      <w:proofErr w:type="spellStart"/>
      <w:r w:rsidR="00511F61">
        <w:rPr>
          <w:rFonts w:ascii="Times New Roman" w:hAnsi="Times New Roman" w:cs="Times New Roman"/>
          <w:sz w:val="24"/>
          <w:szCs w:val="24"/>
        </w:rPr>
        <w:t>xxxxxxxx</w:t>
      </w:r>
      <w:proofErr w:type="spellEnd"/>
      <w:r w:rsidR="00511F61">
        <w:rPr>
          <w:rFonts w:ascii="Times New Roman" w:hAnsi="Times New Roman" w:cs="Times New Roman"/>
          <w:sz w:val="24"/>
          <w:szCs w:val="24"/>
        </w:rPr>
        <w:t xml:space="preserve"> </w:t>
      </w:r>
      <w:proofErr w:type="spellStart"/>
      <w:r w:rsidR="00511F61">
        <w:rPr>
          <w:rFonts w:ascii="Times New Roman" w:hAnsi="Times New Roman" w:cs="Times New Roman"/>
          <w:sz w:val="24"/>
          <w:szCs w:val="24"/>
        </w:rPr>
        <w:t>xxxxx</w:t>
      </w:r>
      <w:proofErr w:type="spellEnd"/>
      <w:r w:rsidR="00511F61">
        <w:rPr>
          <w:rFonts w:ascii="Times New Roman" w:hAnsi="Times New Roman" w:cs="Times New Roman"/>
          <w:sz w:val="24"/>
          <w:szCs w:val="24"/>
        </w:rPr>
        <w:t xml:space="preserve"> </w:t>
      </w:r>
      <w:proofErr w:type="spellStart"/>
      <w:r w:rsidR="00511F61">
        <w:rPr>
          <w:rFonts w:ascii="Times New Roman" w:hAnsi="Times New Roman" w:cs="Times New Roman"/>
          <w:sz w:val="24"/>
          <w:szCs w:val="24"/>
        </w:rPr>
        <w:t>xxxx</w:t>
      </w:r>
      <w:proofErr w:type="spellEnd"/>
      <w:r w:rsidR="002A21D6" w:rsidRPr="002A21D6">
        <w:rPr>
          <w:rFonts w:ascii="Times New Roman" w:hAnsi="Times New Roman" w:cs="Times New Roman"/>
          <w:sz w:val="24"/>
          <w:szCs w:val="24"/>
        </w:rPr>
        <w:t xml:space="preserve">, a efecto de que siga funcionando e1 Expendio de licor envasado que tiene instalado en </w:t>
      </w:r>
      <w:proofErr w:type="spellStart"/>
      <w:r w:rsidR="00511F61">
        <w:rPr>
          <w:rFonts w:ascii="Times New Roman" w:hAnsi="Times New Roman" w:cs="Times New Roman"/>
          <w:sz w:val="24"/>
          <w:szCs w:val="24"/>
        </w:rPr>
        <w:t>xxxxxxx</w:t>
      </w:r>
      <w:proofErr w:type="spellEnd"/>
      <w:r w:rsidR="00511F61">
        <w:rPr>
          <w:rFonts w:ascii="Times New Roman" w:hAnsi="Times New Roman" w:cs="Times New Roman"/>
          <w:sz w:val="24"/>
          <w:szCs w:val="24"/>
        </w:rPr>
        <w:t xml:space="preserve"> </w:t>
      </w:r>
      <w:proofErr w:type="spellStart"/>
      <w:r w:rsidR="00511F61">
        <w:rPr>
          <w:rFonts w:ascii="Times New Roman" w:hAnsi="Times New Roman" w:cs="Times New Roman"/>
          <w:sz w:val="24"/>
          <w:szCs w:val="24"/>
        </w:rPr>
        <w:t>xxxxx</w:t>
      </w:r>
      <w:proofErr w:type="spellEnd"/>
      <w:r w:rsidR="00511F61">
        <w:rPr>
          <w:rFonts w:ascii="Times New Roman" w:hAnsi="Times New Roman" w:cs="Times New Roman"/>
          <w:sz w:val="24"/>
          <w:szCs w:val="24"/>
        </w:rPr>
        <w:t xml:space="preserve"> </w:t>
      </w:r>
      <w:proofErr w:type="spellStart"/>
      <w:r w:rsidR="00511F61">
        <w:rPr>
          <w:rFonts w:ascii="Times New Roman" w:hAnsi="Times New Roman" w:cs="Times New Roman"/>
          <w:sz w:val="24"/>
          <w:szCs w:val="24"/>
        </w:rPr>
        <w:t>xxxxx</w:t>
      </w:r>
      <w:proofErr w:type="spellEnd"/>
      <w:r w:rsidR="00511F61">
        <w:rPr>
          <w:rFonts w:ascii="Times New Roman" w:hAnsi="Times New Roman" w:cs="Times New Roman"/>
          <w:sz w:val="24"/>
          <w:szCs w:val="24"/>
        </w:rPr>
        <w:t xml:space="preserve"> </w:t>
      </w:r>
      <w:proofErr w:type="spellStart"/>
      <w:r w:rsidR="00511F61">
        <w:rPr>
          <w:rFonts w:ascii="Times New Roman" w:hAnsi="Times New Roman" w:cs="Times New Roman"/>
          <w:sz w:val="24"/>
          <w:szCs w:val="24"/>
        </w:rPr>
        <w:t>xxxxxx</w:t>
      </w:r>
      <w:proofErr w:type="spellEnd"/>
      <w:r w:rsidR="00511F61">
        <w:rPr>
          <w:rFonts w:ascii="Times New Roman" w:hAnsi="Times New Roman" w:cs="Times New Roman"/>
          <w:sz w:val="24"/>
          <w:szCs w:val="24"/>
        </w:rPr>
        <w:t xml:space="preserve">  </w:t>
      </w:r>
      <w:proofErr w:type="spellStart"/>
      <w:r w:rsidR="00511F61">
        <w:rPr>
          <w:rFonts w:ascii="Times New Roman" w:hAnsi="Times New Roman" w:cs="Times New Roman"/>
          <w:sz w:val="24"/>
          <w:szCs w:val="24"/>
        </w:rPr>
        <w:t>xxxxxx</w:t>
      </w:r>
      <w:proofErr w:type="spellEnd"/>
      <w:r w:rsidR="00511F61">
        <w:rPr>
          <w:rFonts w:ascii="Times New Roman" w:hAnsi="Times New Roman" w:cs="Times New Roman"/>
          <w:sz w:val="24"/>
          <w:szCs w:val="24"/>
        </w:rPr>
        <w:t xml:space="preserve"> </w:t>
      </w:r>
      <w:proofErr w:type="spellStart"/>
      <w:r w:rsidR="00511F61">
        <w:rPr>
          <w:rFonts w:ascii="Times New Roman" w:hAnsi="Times New Roman" w:cs="Times New Roman"/>
          <w:sz w:val="24"/>
          <w:szCs w:val="24"/>
        </w:rPr>
        <w:t>xxxxxx</w:t>
      </w:r>
      <w:proofErr w:type="spellEnd"/>
      <w:r w:rsidR="00511F61">
        <w:rPr>
          <w:rFonts w:ascii="Times New Roman" w:hAnsi="Times New Roman" w:cs="Times New Roman"/>
          <w:sz w:val="24"/>
          <w:szCs w:val="24"/>
        </w:rPr>
        <w:t xml:space="preserve"> </w:t>
      </w:r>
      <w:proofErr w:type="spellStart"/>
      <w:r w:rsidR="00511F61">
        <w:rPr>
          <w:rFonts w:ascii="Times New Roman" w:hAnsi="Times New Roman" w:cs="Times New Roman"/>
          <w:sz w:val="24"/>
          <w:szCs w:val="24"/>
        </w:rPr>
        <w:t>xxxxx</w:t>
      </w:r>
      <w:proofErr w:type="spellEnd"/>
      <w:r w:rsidR="00511F61">
        <w:rPr>
          <w:rFonts w:ascii="Times New Roman" w:hAnsi="Times New Roman" w:cs="Times New Roman"/>
          <w:sz w:val="24"/>
          <w:szCs w:val="24"/>
        </w:rPr>
        <w:t xml:space="preserve"> </w:t>
      </w:r>
      <w:proofErr w:type="spellStart"/>
      <w:r w:rsidR="00511F61">
        <w:rPr>
          <w:rFonts w:ascii="Times New Roman" w:hAnsi="Times New Roman" w:cs="Times New Roman"/>
          <w:sz w:val="24"/>
          <w:szCs w:val="24"/>
        </w:rPr>
        <w:t>xxxxxxxxx</w:t>
      </w:r>
      <w:proofErr w:type="spellEnd"/>
      <w:r w:rsidR="002A21D6" w:rsidRPr="002A21D6">
        <w:rPr>
          <w:rFonts w:ascii="Times New Roman" w:hAnsi="Times New Roman" w:cs="Times New Roman"/>
          <w:sz w:val="24"/>
          <w:szCs w:val="24"/>
        </w:rPr>
        <w:t xml:space="preserve">; el cual, se denomina </w:t>
      </w:r>
      <w:r w:rsidR="002A21D6" w:rsidRPr="006831BB">
        <w:rPr>
          <w:rFonts w:ascii="Times New Roman" w:hAnsi="Times New Roman" w:cs="Times New Roman"/>
          <w:b/>
          <w:i/>
          <w:sz w:val="24"/>
          <w:szCs w:val="24"/>
        </w:rPr>
        <w:t>"Expendio El Conacaste."</w:t>
      </w:r>
      <w:r w:rsidR="002A21D6" w:rsidRPr="002A21D6">
        <w:rPr>
          <w:rFonts w:ascii="Times New Roman" w:hAnsi="Times New Roman" w:cs="Times New Roman"/>
          <w:sz w:val="24"/>
          <w:szCs w:val="24"/>
        </w:rPr>
        <w:t xml:space="preserve"> Dicha refrenda tendrá </w:t>
      </w:r>
      <w:r w:rsidR="002A21D6">
        <w:rPr>
          <w:rFonts w:ascii="Times New Roman" w:hAnsi="Times New Roman" w:cs="Times New Roman"/>
          <w:sz w:val="24"/>
          <w:szCs w:val="24"/>
        </w:rPr>
        <w:t>vigencia</w:t>
      </w:r>
      <w:r w:rsidR="007B677C">
        <w:rPr>
          <w:rFonts w:ascii="Times New Roman" w:hAnsi="Times New Roman" w:cs="Times New Roman"/>
          <w:sz w:val="24"/>
          <w:szCs w:val="24"/>
        </w:rPr>
        <w:t xml:space="preserve"> </w:t>
      </w:r>
      <w:r w:rsidR="007B677C" w:rsidRPr="007B677C">
        <w:rPr>
          <w:rFonts w:ascii="Times New Roman" w:hAnsi="Times New Roman" w:cs="Times New Roman"/>
          <w:sz w:val="24"/>
          <w:szCs w:val="24"/>
        </w:rPr>
        <w:t xml:space="preserve">en el </w:t>
      </w:r>
      <w:r w:rsidR="007B677C">
        <w:rPr>
          <w:rFonts w:ascii="Times New Roman" w:hAnsi="Times New Roman" w:cs="Times New Roman"/>
          <w:sz w:val="24"/>
          <w:szCs w:val="24"/>
        </w:rPr>
        <w:t>año</w:t>
      </w:r>
      <w:r w:rsidR="007B677C" w:rsidRPr="007B677C">
        <w:rPr>
          <w:rFonts w:ascii="Times New Roman" w:hAnsi="Times New Roman" w:cs="Times New Roman"/>
          <w:sz w:val="24"/>
          <w:szCs w:val="24"/>
        </w:rPr>
        <w:t xml:space="preserve"> Dos mil Dieci</w:t>
      </w:r>
      <w:r w:rsidR="007B677C">
        <w:rPr>
          <w:rFonts w:ascii="Times New Roman" w:hAnsi="Times New Roman" w:cs="Times New Roman"/>
          <w:sz w:val="24"/>
          <w:szCs w:val="24"/>
        </w:rPr>
        <w:t>nueve</w:t>
      </w:r>
      <w:r w:rsidR="007B677C" w:rsidRPr="007B677C">
        <w:rPr>
          <w:rFonts w:ascii="Times New Roman" w:hAnsi="Times New Roman" w:cs="Times New Roman"/>
          <w:sz w:val="24"/>
          <w:szCs w:val="24"/>
        </w:rPr>
        <w:t xml:space="preserve">, debiendo renovarse en los primeros quince días del mes de Enero del </w:t>
      </w:r>
      <w:r w:rsidR="007B677C">
        <w:rPr>
          <w:rFonts w:ascii="Times New Roman" w:hAnsi="Times New Roman" w:cs="Times New Roman"/>
          <w:sz w:val="24"/>
          <w:szCs w:val="24"/>
        </w:rPr>
        <w:t>pró</w:t>
      </w:r>
      <w:r w:rsidR="007B677C" w:rsidRPr="007B677C">
        <w:rPr>
          <w:rFonts w:ascii="Times New Roman" w:hAnsi="Times New Roman" w:cs="Times New Roman"/>
          <w:sz w:val="24"/>
          <w:szCs w:val="24"/>
        </w:rPr>
        <w:t>xi</w:t>
      </w:r>
      <w:r w:rsidR="007B677C">
        <w:rPr>
          <w:rFonts w:ascii="Times New Roman" w:hAnsi="Times New Roman" w:cs="Times New Roman"/>
          <w:sz w:val="24"/>
          <w:szCs w:val="24"/>
        </w:rPr>
        <w:t xml:space="preserve">mo año. </w:t>
      </w:r>
      <w:r w:rsidR="00C02D32" w:rsidRPr="00C02D32">
        <w:rPr>
          <w:rFonts w:ascii="Times New Roman" w:hAnsi="Times New Roman" w:cs="Times New Roman"/>
          <w:sz w:val="24"/>
          <w:szCs w:val="24"/>
        </w:rPr>
        <w:t>Certifíquese e1 presente acuerdo y remítase a1 interesado para los efectos legales consiguientes</w:t>
      </w:r>
      <w:r w:rsidR="00C02D32">
        <w:rPr>
          <w:rFonts w:ascii="Times New Roman" w:hAnsi="Times New Roman" w:cs="Times New Roman"/>
          <w:sz w:val="24"/>
          <w:szCs w:val="24"/>
        </w:rPr>
        <w:t>.-</w:t>
      </w:r>
    </w:p>
    <w:p w:rsidR="003A6430" w:rsidRDefault="003A6430" w:rsidP="002A21D6">
      <w:pPr>
        <w:spacing w:after="0" w:line="276" w:lineRule="auto"/>
        <w:jc w:val="both"/>
        <w:rPr>
          <w:rFonts w:ascii="Times New Roman" w:hAnsi="Times New Roman" w:cs="Times New Roman"/>
          <w:sz w:val="24"/>
          <w:szCs w:val="24"/>
        </w:rPr>
      </w:pPr>
    </w:p>
    <w:p w:rsidR="003A6430" w:rsidRDefault="00E47066" w:rsidP="00E47066">
      <w:pPr>
        <w:autoSpaceDE w:val="0"/>
        <w:autoSpaceDN w:val="0"/>
        <w:adjustRightInd w:val="0"/>
        <w:spacing w:after="0" w:line="276" w:lineRule="auto"/>
        <w:jc w:val="both"/>
        <w:rPr>
          <w:rFonts w:ascii="Times New Roman" w:hAnsi="Times New Roman" w:cs="Times New Roman"/>
          <w:sz w:val="24"/>
          <w:szCs w:val="24"/>
        </w:rPr>
      </w:pPr>
      <w:r w:rsidRPr="00E47066">
        <w:rPr>
          <w:rFonts w:ascii="Times New Roman" w:hAnsi="Times New Roman" w:cs="Times New Roman"/>
          <w:b/>
          <w:sz w:val="24"/>
          <w:szCs w:val="24"/>
        </w:rPr>
        <w:t>ACUERDO NÚMERO DIECINUEVE:</w:t>
      </w:r>
      <w:r w:rsidRPr="00E47066">
        <w:rPr>
          <w:rFonts w:ascii="Times New Roman" w:hAnsi="Times New Roman" w:cs="Times New Roman"/>
          <w:sz w:val="24"/>
          <w:szCs w:val="24"/>
        </w:rPr>
        <w:t xml:space="preserve"> El Concejo Municipal de San Pedro Perulapan en uso de las facultades concedidas en el Art. 31 de la Ley de La Producción y Comercialización del Alcohol, ACUERDAN: Refrendar para el año Dos mil Diecinueve, la Licencia concedida a1 señor </w:t>
      </w:r>
      <w:r w:rsidRPr="00E47066">
        <w:rPr>
          <w:rFonts w:ascii="Times New Roman" w:hAnsi="Times New Roman" w:cs="Times New Roman"/>
          <w:b/>
          <w:sz w:val="24"/>
          <w:szCs w:val="24"/>
          <w:u w:val="single"/>
        </w:rPr>
        <w:t>JUAN JOAQUIN ASCENCIO</w:t>
      </w:r>
      <w:r w:rsidRPr="00E47066">
        <w:rPr>
          <w:rFonts w:ascii="Times New Roman" w:hAnsi="Times New Roman" w:cs="Times New Roman"/>
          <w:sz w:val="24"/>
          <w:szCs w:val="24"/>
        </w:rPr>
        <w:t xml:space="preserve">, Mayor de edad, con residencia en el </w:t>
      </w:r>
      <w:proofErr w:type="spellStart"/>
      <w:r w:rsidR="00135C90">
        <w:rPr>
          <w:rFonts w:ascii="Times New Roman" w:hAnsi="Times New Roman" w:cs="Times New Roman"/>
          <w:sz w:val="24"/>
          <w:szCs w:val="24"/>
        </w:rPr>
        <w:t>xxxxx</w:t>
      </w:r>
      <w:proofErr w:type="spellEnd"/>
      <w:r w:rsidR="00135C90">
        <w:rPr>
          <w:rFonts w:ascii="Times New Roman" w:hAnsi="Times New Roman" w:cs="Times New Roman"/>
          <w:sz w:val="24"/>
          <w:szCs w:val="24"/>
        </w:rPr>
        <w:t xml:space="preserve"> </w:t>
      </w:r>
      <w:proofErr w:type="spellStart"/>
      <w:r w:rsidR="00135C90">
        <w:rPr>
          <w:rFonts w:ascii="Times New Roman" w:hAnsi="Times New Roman" w:cs="Times New Roman"/>
          <w:sz w:val="24"/>
          <w:szCs w:val="24"/>
        </w:rPr>
        <w:t>xxxxxxxx</w:t>
      </w:r>
      <w:proofErr w:type="spellEnd"/>
      <w:r w:rsidR="00135C90">
        <w:rPr>
          <w:rFonts w:ascii="Times New Roman" w:hAnsi="Times New Roman" w:cs="Times New Roman"/>
          <w:sz w:val="24"/>
          <w:szCs w:val="24"/>
        </w:rPr>
        <w:t xml:space="preserve">, </w:t>
      </w:r>
      <w:proofErr w:type="spellStart"/>
      <w:r w:rsidR="00135C90">
        <w:rPr>
          <w:rFonts w:ascii="Times New Roman" w:hAnsi="Times New Roman" w:cs="Times New Roman"/>
          <w:sz w:val="24"/>
          <w:szCs w:val="24"/>
        </w:rPr>
        <w:t>xxxxxxx</w:t>
      </w:r>
      <w:proofErr w:type="spellEnd"/>
      <w:r w:rsidR="00135C90">
        <w:rPr>
          <w:rFonts w:ascii="Times New Roman" w:hAnsi="Times New Roman" w:cs="Times New Roman"/>
          <w:sz w:val="24"/>
          <w:szCs w:val="24"/>
        </w:rPr>
        <w:t xml:space="preserve"> </w:t>
      </w:r>
      <w:proofErr w:type="spellStart"/>
      <w:r w:rsidR="00135C90">
        <w:rPr>
          <w:rFonts w:ascii="Times New Roman" w:hAnsi="Times New Roman" w:cs="Times New Roman"/>
          <w:sz w:val="24"/>
          <w:szCs w:val="24"/>
        </w:rPr>
        <w:t>xxxxxxx</w:t>
      </w:r>
      <w:proofErr w:type="spellEnd"/>
      <w:r w:rsidR="00135C90">
        <w:rPr>
          <w:rFonts w:ascii="Times New Roman" w:hAnsi="Times New Roman" w:cs="Times New Roman"/>
          <w:sz w:val="24"/>
          <w:szCs w:val="24"/>
        </w:rPr>
        <w:t xml:space="preserve"> </w:t>
      </w:r>
      <w:proofErr w:type="spellStart"/>
      <w:r w:rsidR="00135C90">
        <w:rPr>
          <w:rFonts w:ascii="Times New Roman" w:hAnsi="Times New Roman" w:cs="Times New Roman"/>
          <w:sz w:val="24"/>
          <w:szCs w:val="24"/>
        </w:rPr>
        <w:t>xxxxxx</w:t>
      </w:r>
      <w:proofErr w:type="spellEnd"/>
      <w:r w:rsidRPr="00E47066">
        <w:rPr>
          <w:rFonts w:ascii="Times New Roman" w:hAnsi="Times New Roman" w:cs="Times New Roman"/>
          <w:sz w:val="24"/>
          <w:szCs w:val="24"/>
        </w:rPr>
        <w:t xml:space="preserve">, </w:t>
      </w:r>
      <w:proofErr w:type="spellStart"/>
      <w:r w:rsidR="00135C90">
        <w:rPr>
          <w:rFonts w:ascii="Times New Roman" w:hAnsi="Times New Roman" w:cs="Times New Roman"/>
          <w:sz w:val="24"/>
          <w:szCs w:val="24"/>
        </w:rPr>
        <w:t>xxxxxxxxxxxxxx</w:t>
      </w:r>
      <w:proofErr w:type="spellEnd"/>
      <w:r w:rsidRPr="00E47066">
        <w:rPr>
          <w:rFonts w:ascii="Times New Roman" w:hAnsi="Times New Roman" w:cs="Times New Roman"/>
          <w:sz w:val="24"/>
          <w:szCs w:val="24"/>
        </w:rPr>
        <w:t xml:space="preserve">, portador de su Documento Único de Identidad Personal número </w:t>
      </w:r>
      <w:proofErr w:type="spellStart"/>
      <w:r w:rsidR="00135C90">
        <w:rPr>
          <w:rFonts w:ascii="Times New Roman" w:hAnsi="Times New Roman" w:cs="Times New Roman"/>
          <w:sz w:val="24"/>
          <w:szCs w:val="24"/>
        </w:rPr>
        <w:t>xxxx</w:t>
      </w:r>
      <w:proofErr w:type="spellEnd"/>
      <w:r w:rsidR="00135C90" w:rsidRPr="002A21D6">
        <w:rPr>
          <w:rFonts w:ascii="Times New Roman" w:hAnsi="Times New Roman" w:cs="Times New Roman"/>
          <w:sz w:val="24"/>
          <w:szCs w:val="24"/>
        </w:rPr>
        <w:t xml:space="preserve"> </w:t>
      </w:r>
      <w:r w:rsidR="00135C90">
        <w:rPr>
          <w:rFonts w:ascii="Times New Roman" w:hAnsi="Times New Roman" w:cs="Times New Roman"/>
          <w:sz w:val="24"/>
          <w:szCs w:val="24"/>
        </w:rPr>
        <w:t xml:space="preserve">xxx </w:t>
      </w:r>
      <w:proofErr w:type="spellStart"/>
      <w:r w:rsidR="00135C90">
        <w:rPr>
          <w:rFonts w:ascii="Times New Roman" w:hAnsi="Times New Roman" w:cs="Times New Roman"/>
          <w:sz w:val="24"/>
          <w:szCs w:val="24"/>
        </w:rPr>
        <w:t>xxxxxxx</w:t>
      </w:r>
      <w:proofErr w:type="spellEnd"/>
      <w:r w:rsidR="00135C90">
        <w:rPr>
          <w:rFonts w:ascii="Times New Roman" w:hAnsi="Times New Roman" w:cs="Times New Roman"/>
          <w:sz w:val="24"/>
          <w:szCs w:val="24"/>
        </w:rPr>
        <w:t xml:space="preserve"> </w:t>
      </w:r>
      <w:proofErr w:type="spellStart"/>
      <w:r w:rsidR="00135C90">
        <w:rPr>
          <w:rFonts w:ascii="Times New Roman" w:hAnsi="Times New Roman" w:cs="Times New Roman"/>
          <w:sz w:val="24"/>
          <w:szCs w:val="24"/>
        </w:rPr>
        <w:t>xxxxxx</w:t>
      </w:r>
      <w:proofErr w:type="spellEnd"/>
      <w:r w:rsidR="00135C90" w:rsidRPr="002A21D6">
        <w:rPr>
          <w:rFonts w:ascii="Times New Roman" w:hAnsi="Times New Roman" w:cs="Times New Roman"/>
          <w:sz w:val="24"/>
          <w:szCs w:val="24"/>
        </w:rPr>
        <w:t xml:space="preserve"> </w:t>
      </w:r>
      <w:proofErr w:type="spellStart"/>
      <w:r w:rsidR="00135C90">
        <w:rPr>
          <w:rFonts w:ascii="Times New Roman" w:hAnsi="Times New Roman" w:cs="Times New Roman"/>
          <w:sz w:val="24"/>
          <w:szCs w:val="24"/>
        </w:rPr>
        <w:t>xxxxxx</w:t>
      </w:r>
      <w:proofErr w:type="spellEnd"/>
      <w:r w:rsidR="00135C90">
        <w:rPr>
          <w:rFonts w:ascii="Times New Roman" w:hAnsi="Times New Roman" w:cs="Times New Roman"/>
          <w:sz w:val="24"/>
          <w:szCs w:val="24"/>
        </w:rPr>
        <w:t xml:space="preserve"> </w:t>
      </w:r>
      <w:proofErr w:type="spellStart"/>
      <w:r w:rsidR="00135C90">
        <w:rPr>
          <w:rFonts w:ascii="Times New Roman" w:hAnsi="Times New Roman" w:cs="Times New Roman"/>
          <w:sz w:val="24"/>
          <w:szCs w:val="24"/>
        </w:rPr>
        <w:t>xxxxxxx</w:t>
      </w:r>
      <w:proofErr w:type="spellEnd"/>
      <w:r w:rsidR="00135C90">
        <w:rPr>
          <w:rFonts w:ascii="Times New Roman" w:hAnsi="Times New Roman" w:cs="Times New Roman"/>
          <w:sz w:val="24"/>
          <w:szCs w:val="24"/>
        </w:rPr>
        <w:t xml:space="preserve"> </w:t>
      </w:r>
      <w:proofErr w:type="spellStart"/>
      <w:r w:rsidR="00135C90">
        <w:rPr>
          <w:rFonts w:ascii="Times New Roman" w:hAnsi="Times New Roman" w:cs="Times New Roman"/>
          <w:sz w:val="24"/>
          <w:szCs w:val="24"/>
        </w:rPr>
        <w:t>xxxxxxxx</w:t>
      </w:r>
      <w:proofErr w:type="spellEnd"/>
      <w:r w:rsidR="00135C90">
        <w:rPr>
          <w:rFonts w:ascii="Times New Roman" w:hAnsi="Times New Roman" w:cs="Times New Roman"/>
          <w:sz w:val="24"/>
          <w:szCs w:val="24"/>
        </w:rPr>
        <w:t xml:space="preserve"> </w:t>
      </w:r>
      <w:proofErr w:type="spellStart"/>
      <w:r w:rsidR="00135C90">
        <w:rPr>
          <w:rFonts w:ascii="Times New Roman" w:hAnsi="Times New Roman" w:cs="Times New Roman"/>
          <w:sz w:val="24"/>
          <w:szCs w:val="24"/>
        </w:rPr>
        <w:t>xxxxx</w:t>
      </w:r>
      <w:proofErr w:type="spellEnd"/>
      <w:r w:rsidR="00135C90">
        <w:rPr>
          <w:rFonts w:ascii="Times New Roman" w:hAnsi="Times New Roman" w:cs="Times New Roman"/>
          <w:sz w:val="24"/>
          <w:szCs w:val="24"/>
        </w:rPr>
        <w:t xml:space="preserve"> </w:t>
      </w:r>
      <w:proofErr w:type="spellStart"/>
      <w:r w:rsidR="00135C90">
        <w:rPr>
          <w:rFonts w:ascii="Times New Roman" w:hAnsi="Times New Roman" w:cs="Times New Roman"/>
          <w:sz w:val="24"/>
          <w:szCs w:val="24"/>
        </w:rPr>
        <w:t>xxxx</w:t>
      </w:r>
      <w:proofErr w:type="spellEnd"/>
      <w:r w:rsidRPr="00E47066">
        <w:rPr>
          <w:rFonts w:ascii="Times New Roman" w:hAnsi="Times New Roman" w:cs="Times New Roman"/>
          <w:sz w:val="24"/>
          <w:szCs w:val="24"/>
        </w:rPr>
        <w:t xml:space="preserve">, a efecto de que funcione </w:t>
      </w:r>
      <w:r>
        <w:rPr>
          <w:rFonts w:ascii="Times New Roman" w:hAnsi="Times New Roman" w:cs="Times New Roman"/>
          <w:sz w:val="24"/>
          <w:szCs w:val="24"/>
        </w:rPr>
        <w:t xml:space="preserve">el </w:t>
      </w:r>
      <w:r w:rsidRPr="00E47066">
        <w:rPr>
          <w:rFonts w:ascii="Times New Roman" w:hAnsi="Times New Roman" w:cs="Times New Roman"/>
          <w:sz w:val="24"/>
          <w:szCs w:val="24"/>
        </w:rPr>
        <w:t xml:space="preserve">Expendio de licor envasado que tiene instalado en </w:t>
      </w:r>
      <w:r w:rsidR="00135C90" w:rsidRPr="00E47066">
        <w:rPr>
          <w:rFonts w:ascii="Times New Roman" w:hAnsi="Times New Roman" w:cs="Times New Roman"/>
          <w:sz w:val="24"/>
          <w:szCs w:val="24"/>
        </w:rPr>
        <w:t xml:space="preserve">edad, con residencia en el </w:t>
      </w:r>
      <w:proofErr w:type="spellStart"/>
      <w:r w:rsidR="00135C90">
        <w:rPr>
          <w:rFonts w:ascii="Times New Roman" w:hAnsi="Times New Roman" w:cs="Times New Roman"/>
          <w:sz w:val="24"/>
          <w:szCs w:val="24"/>
        </w:rPr>
        <w:t>xxxxx</w:t>
      </w:r>
      <w:proofErr w:type="spellEnd"/>
      <w:r w:rsidR="00135C90">
        <w:rPr>
          <w:rFonts w:ascii="Times New Roman" w:hAnsi="Times New Roman" w:cs="Times New Roman"/>
          <w:sz w:val="24"/>
          <w:szCs w:val="24"/>
        </w:rPr>
        <w:t xml:space="preserve"> </w:t>
      </w:r>
      <w:proofErr w:type="spellStart"/>
      <w:r w:rsidR="00135C90">
        <w:rPr>
          <w:rFonts w:ascii="Times New Roman" w:hAnsi="Times New Roman" w:cs="Times New Roman"/>
          <w:sz w:val="24"/>
          <w:szCs w:val="24"/>
        </w:rPr>
        <w:t>xxxxxxxx</w:t>
      </w:r>
      <w:proofErr w:type="spellEnd"/>
      <w:r w:rsidR="00135C90">
        <w:rPr>
          <w:rFonts w:ascii="Times New Roman" w:hAnsi="Times New Roman" w:cs="Times New Roman"/>
          <w:sz w:val="24"/>
          <w:szCs w:val="24"/>
        </w:rPr>
        <w:t xml:space="preserve">, </w:t>
      </w:r>
      <w:proofErr w:type="spellStart"/>
      <w:r w:rsidR="00135C90">
        <w:rPr>
          <w:rFonts w:ascii="Times New Roman" w:hAnsi="Times New Roman" w:cs="Times New Roman"/>
          <w:sz w:val="24"/>
          <w:szCs w:val="24"/>
        </w:rPr>
        <w:t>xxxxxxx</w:t>
      </w:r>
      <w:proofErr w:type="spellEnd"/>
      <w:r w:rsidR="00135C90">
        <w:rPr>
          <w:rFonts w:ascii="Times New Roman" w:hAnsi="Times New Roman" w:cs="Times New Roman"/>
          <w:sz w:val="24"/>
          <w:szCs w:val="24"/>
        </w:rPr>
        <w:t xml:space="preserve"> </w:t>
      </w:r>
      <w:proofErr w:type="spellStart"/>
      <w:r w:rsidR="00135C90">
        <w:rPr>
          <w:rFonts w:ascii="Times New Roman" w:hAnsi="Times New Roman" w:cs="Times New Roman"/>
          <w:sz w:val="24"/>
          <w:szCs w:val="24"/>
        </w:rPr>
        <w:t>xxxxxxx</w:t>
      </w:r>
      <w:proofErr w:type="spellEnd"/>
      <w:r w:rsidR="00135C90">
        <w:rPr>
          <w:rFonts w:ascii="Times New Roman" w:hAnsi="Times New Roman" w:cs="Times New Roman"/>
          <w:sz w:val="24"/>
          <w:szCs w:val="24"/>
        </w:rPr>
        <w:t xml:space="preserve"> </w:t>
      </w:r>
      <w:proofErr w:type="spellStart"/>
      <w:r w:rsidR="00135C90">
        <w:rPr>
          <w:rFonts w:ascii="Times New Roman" w:hAnsi="Times New Roman" w:cs="Times New Roman"/>
          <w:sz w:val="24"/>
          <w:szCs w:val="24"/>
        </w:rPr>
        <w:t>xxxxxx</w:t>
      </w:r>
      <w:proofErr w:type="spellEnd"/>
      <w:r w:rsidR="00135C90" w:rsidRPr="00E47066">
        <w:rPr>
          <w:rFonts w:ascii="Times New Roman" w:hAnsi="Times New Roman" w:cs="Times New Roman"/>
          <w:sz w:val="24"/>
          <w:szCs w:val="24"/>
        </w:rPr>
        <w:t xml:space="preserve">, </w:t>
      </w:r>
      <w:proofErr w:type="spellStart"/>
      <w:r w:rsidR="00135C90">
        <w:rPr>
          <w:rFonts w:ascii="Times New Roman" w:hAnsi="Times New Roman" w:cs="Times New Roman"/>
          <w:sz w:val="24"/>
          <w:szCs w:val="24"/>
        </w:rPr>
        <w:t>xxxxxxxxxxxxxx</w:t>
      </w:r>
      <w:r w:rsidR="00135C90">
        <w:rPr>
          <w:rFonts w:ascii="Times New Roman" w:hAnsi="Times New Roman" w:cs="Times New Roman"/>
          <w:sz w:val="24"/>
          <w:szCs w:val="24"/>
        </w:rPr>
        <w:t>xxxx</w:t>
      </w:r>
      <w:proofErr w:type="spellEnd"/>
      <w:r w:rsidR="00135C90">
        <w:rPr>
          <w:rFonts w:ascii="Times New Roman" w:hAnsi="Times New Roman" w:cs="Times New Roman"/>
          <w:sz w:val="24"/>
          <w:szCs w:val="24"/>
        </w:rPr>
        <w:t xml:space="preserve"> </w:t>
      </w:r>
      <w:proofErr w:type="spellStart"/>
      <w:r w:rsidR="00135C90">
        <w:rPr>
          <w:rFonts w:ascii="Times New Roman" w:hAnsi="Times New Roman" w:cs="Times New Roman"/>
          <w:sz w:val="24"/>
          <w:szCs w:val="24"/>
        </w:rPr>
        <w:t>xxxxx</w:t>
      </w:r>
      <w:proofErr w:type="spellEnd"/>
      <w:r w:rsidRPr="00E47066">
        <w:rPr>
          <w:rFonts w:ascii="Times New Roman" w:hAnsi="Times New Roman" w:cs="Times New Roman"/>
          <w:sz w:val="24"/>
          <w:szCs w:val="24"/>
        </w:rPr>
        <w:t>; el cual, se denomina</w:t>
      </w:r>
      <w:r>
        <w:rPr>
          <w:rFonts w:ascii="Times New Roman" w:hAnsi="Times New Roman" w:cs="Times New Roman"/>
          <w:sz w:val="24"/>
          <w:szCs w:val="24"/>
        </w:rPr>
        <w:t xml:space="preserve"> </w:t>
      </w:r>
      <w:r w:rsidRPr="00E47066">
        <w:rPr>
          <w:rFonts w:ascii="Times New Roman" w:hAnsi="Times New Roman" w:cs="Times New Roman"/>
          <w:b/>
          <w:i/>
          <w:sz w:val="24"/>
          <w:szCs w:val="24"/>
        </w:rPr>
        <w:t>“Expendio El Paso.”</w:t>
      </w:r>
      <w:r w:rsidRPr="00E47066">
        <w:rPr>
          <w:rFonts w:ascii="Times New Roman" w:hAnsi="Times New Roman" w:cs="Times New Roman"/>
          <w:sz w:val="24"/>
          <w:szCs w:val="24"/>
        </w:rPr>
        <w:t xml:space="preserve"> Dicha Licencia tendrá Vigencia en el a</w:t>
      </w:r>
      <w:r>
        <w:rPr>
          <w:rFonts w:ascii="Times New Roman" w:hAnsi="Times New Roman" w:cs="Times New Roman"/>
          <w:sz w:val="24"/>
          <w:szCs w:val="24"/>
        </w:rPr>
        <w:t>ñ</w:t>
      </w:r>
      <w:r w:rsidRPr="00E47066">
        <w:rPr>
          <w:rFonts w:ascii="Times New Roman" w:hAnsi="Times New Roman" w:cs="Times New Roman"/>
          <w:sz w:val="24"/>
          <w:szCs w:val="24"/>
        </w:rPr>
        <w:t>o Dos mil Dieci</w:t>
      </w:r>
      <w:r>
        <w:rPr>
          <w:rFonts w:ascii="Times New Roman" w:hAnsi="Times New Roman" w:cs="Times New Roman"/>
          <w:sz w:val="24"/>
          <w:szCs w:val="24"/>
        </w:rPr>
        <w:t>nueve</w:t>
      </w:r>
      <w:r w:rsidRPr="00E47066">
        <w:rPr>
          <w:rFonts w:ascii="Times New Roman" w:hAnsi="Times New Roman" w:cs="Times New Roman"/>
          <w:sz w:val="24"/>
          <w:szCs w:val="24"/>
        </w:rPr>
        <w:t>, debiendo renovarse en</w:t>
      </w:r>
      <w:r>
        <w:rPr>
          <w:rFonts w:ascii="Times New Roman" w:hAnsi="Times New Roman" w:cs="Times New Roman"/>
          <w:sz w:val="24"/>
          <w:szCs w:val="24"/>
        </w:rPr>
        <w:t xml:space="preserve"> </w:t>
      </w:r>
      <w:r w:rsidRPr="00E47066">
        <w:rPr>
          <w:rFonts w:ascii="Times New Roman" w:hAnsi="Times New Roman" w:cs="Times New Roman"/>
          <w:sz w:val="24"/>
          <w:szCs w:val="24"/>
        </w:rPr>
        <w:t>primeros quince días del mes de Enero del próximo a</w:t>
      </w:r>
      <w:r>
        <w:rPr>
          <w:rFonts w:ascii="Times New Roman" w:hAnsi="Times New Roman" w:cs="Times New Roman"/>
          <w:sz w:val="24"/>
          <w:szCs w:val="24"/>
        </w:rPr>
        <w:t>ñ</w:t>
      </w:r>
      <w:r w:rsidRPr="00E47066">
        <w:rPr>
          <w:rFonts w:ascii="Times New Roman" w:hAnsi="Times New Roman" w:cs="Times New Roman"/>
          <w:sz w:val="24"/>
          <w:szCs w:val="24"/>
        </w:rPr>
        <w:t>o. Certifíquese el presente acuerdo y remítase al</w:t>
      </w:r>
      <w:r>
        <w:rPr>
          <w:rFonts w:ascii="Times New Roman" w:hAnsi="Times New Roman" w:cs="Times New Roman"/>
          <w:sz w:val="24"/>
          <w:szCs w:val="24"/>
        </w:rPr>
        <w:t xml:space="preserve"> </w:t>
      </w:r>
      <w:r w:rsidRPr="00E47066">
        <w:rPr>
          <w:rFonts w:ascii="Times New Roman" w:hAnsi="Times New Roman" w:cs="Times New Roman"/>
          <w:sz w:val="24"/>
          <w:szCs w:val="24"/>
        </w:rPr>
        <w:t>interesado para los efectos legales consiguientes.</w:t>
      </w:r>
      <w:r>
        <w:rPr>
          <w:rFonts w:ascii="Times New Roman" w:hAnsi="Times New Roman" w:cs="Times New Roman"/>
          <w:sz w:val="24"/>
          <w:szCs w:val="24"/>
        </w:rPr>
        <w:t>-</w:t>
      </w:r>
    </w:p>
    <w:p w:rsidR="00EF61DD" w:rsidRDefault="00EF61DD" w:rsidP="00E47066">
      <w:pPr>
        <w:autoSpaceDE w:val="0"/>
        <w:autoSpaceDN w:val="0"/>
        <w:adjustRightInd w:val="0"/>
        <w:spacing w:after="0" w:line="276" w:lineRule="auto"/>
        <w:jc w:val="both"/>
        <w:rPr>
          <w:rFonts w:ascii="Times New Roman" w:hAnsi="Times New Roman" w:cs="Times New Roman"/>
          <w:sz w:val="24"/>
          <w:szCs w:val="24"/>
        </w:rPr>
      </w:pPr>
    </w:p>
    <w:p w:rsidR="00EF61DD" w:rsidRPr="00E47066" w:rsidRDefault="00F85F1F" w:rsidP="00E1782A">
      <w:pPr>
        <w:autoSpaceDE w:val="0"/>
        <w:autoSpaceDN w:val="0"/>
        <w:adjustRightInd w:val="0"/>
        <w:spacing w:after="0" w:line="276" w:lineRule="auto"/>
        <w:jc w:val="both"/>
        <w:rPr>
          <w:rFonts w:ascii="Times New Roman" w:hAnsi="Times New Roman" w:cs="Times New Roman"/>
          <w:sz w:val="24"/>
          <w:szCs w:val="24"/>
        </w:rPr>
      </w:pPr>
      <w:r w:rsidRPr="00E47066">
        <w:rPr>
          <w:rFonts w:ascii="Times New Roman" w:hAnsi="Times New Roman" w:cs="Times New Roman"/>
          <w:b/>
          <w:sz w:val="24"/>
          <w:szCs w:val="24"/>
        </w:rPr>
        <w:t>ACUERDO NÚMERO VE</w:t>
      </w:r>
      <w:r>
        <w:rPr>
          <w:rFonts w:ascii="Times New Roman" w:hAnsi="Times New Roman" w:cs="Times New Roman"/>
          <w:b/>
          <w:sz w:val="24"/>
          <w:szCs w:val="24"/>
        </w:rPr>
        <w:t>INTE</w:t>
      </w:r>
      <w:r w:rsidRPr="00E47066">
        <w:rPr>
          <w:rFonts w:ascii="Times New Roman" w:hAnsi="Times New Roman" w:cs="Times New Roman"/>
          <w:b/>
          <w:sz w:val="24"/>
          <w:szCs w:val="24"/>
        </w:rPr>
        <w:t>:</w:t>
      </w:r>
      <w:r>
        <w:rPr>
          <w:rFonts w:ascii="Times New Roman" w:hAnsi="Times New Roman" w:cs="Times New Roman"/>
          <w:b/>
          <w:sz w:val="24"/>
          <w:szCs w:val="24"/>
        </w:rPr>
        <w:t xml:space="preserve"> </w:t>
      </w:r>
      <w:r w:rsidRPr="00E47066">
        <w:rPr>
          <w:rFonts w:ascii="Times New Roman" w:hAnsi="Times New Roman" w:cs="Times New Roman"/>
          <w:sz w:val="24"/>
          <w:szCs w:val="24"/>
        </w:rPr>
        <w:t>El Concejo Municipal de San Pedro Perulapan en uso de las facultades concedidas en el Art. 31 de la Ley de La Producción y Comercialización del Alcohol, ACUERDAN: Refrendar para el año Dos mil Diecinueve, la Licencia concedida</w:t>
      </w:r>
      <w:r>
        <w:rPr>
          <w:rFonts w:ascii="Times New Roman" w:hAnsi="Times New Roman" w:cs="Times New Roman"/>
          <w:sz w:val="24"/>
          <w:szCs w:val="24"/>
        </w:rPr>
        <w:t xml:space="preserve"> </w:t>
      </w:r>
      <w:r w:rsidRPr="00F85F1F">
        <w:rPr>
          <w:rFonts w:ascii="Times New Roman" w:hAnsi="Times New Roman" w:cs="Times New Roman"/>
          <w:sz w:val="24"/>
          <w:szCs w:val="24"/>
        </w:rPr>
        <w:t>a la</w:t>
      </w:r>
      <w:r>
        <w:rPr>
          <w:rFonts w:ascii="Times New Roman" w:hAnsi="Times New Roman" w:cs="Times New Roman"/>
          <w:sz w:val="24"/>
          <w:szCs w:val="24"/>
        </w:rPr>
        <w:t xml:space="preserve"> señ</w:t>
      </w:r>
      <w:r w:rsidRPr="00F85F1F">
        <w:rPr>
          <w:rFonts w:ascii="Times New Roman" w:hAnsi="Times New Roman" w:cs="Times New Roman"/>
          <w:sz w:val="24"/>
          <w:szCs w:val="24"/>
        </w:rPr>
        <w:t xml:space="preserve">ora </w:t>
      </w:r>
      <w:r w:rsidRPr="00F85F1F">
        <w:rPr>
          <w:rFonts w:ascii="Times New Roman" w:hAnsi="Times New Roman" w:cs="Times New Roman"/>
          <w:b/>
          <w:sz w:val="24"/>
          <w:szCs w:val="24"/>
          <w:u w:val="single"/>
        </w:rPr>
        <w:t>ISIDRA AGUILAR</w:t>
      </w:r>
      <w:r w:rsidRPr="00F85F1F">
        <w:rPr>
          <w:rFonts w:ascii="Times New Roman" w:hAnsi="Times New Roman" w:cs="Times New Roman"/>
          <w:sz w:val="24"/>
          <w:szCs w:val="24"/>
        </w:rPr>
        <w:t xml:space="preserve">, Mayor de edad, con residencia en </w:t>
      </w:r>
      <w:proofErr w:type="spellStart"/>
      <w:r w:rsidR="00C1049C">
        <w:rPr>
          <w:rFonts w:ascii="Times New Roman" w:hAnsi="Times New Roman" w:cs="Times New Roman"/>
          <w:sz w:val="24"/>
          <w:szCs w:val="24"/>
        </w:rPr>
        <w:t>xxxxx</w:t>
      </w:r>
      <w:proofErr w:type="spellEnd"/>
      <w:r w:rsidR="00C1049C">
        <w:rPr>
          <w:rFonts w:ascii="Times New Roman" w:hAnsi="Times New Roman" w:cs="Times New Roman"/>
          <w:sz w:val="24"/>
          <w:szCs w:val="24"/>
        </w:rPr>
        <w:t xml:space="preserve"> </w:t>
      </w:r>
      <w:proofErr w:type="spellStart"/>
      <w:r w:rsidR="00C1049C">
        <w:rPr>
          <w:rFonts w:ascii="Times New Roman" w:hAnsi="Times New Roman" w:cs="Times New Roman"/>
          <w:sz w:val="24"/>
          <w:szCs w:val="24"/>
        </w:rPr>
        <w:t>xxxxxxxx</w:t>
      </w:r>
      <w:proofErr w:type="spellEnd"/>
      <w:r w:rsidR="00C1049C">
        <w:rPr>
          <w:rFonts w:ascii="Times New Roman" w:hAnsi="Times New Roman" w:cs="Times New Roman"/>
          <w:sz w:val="24"/>
          <w:szCs w:val="24"/>
        </w:rPr>
        <w:t xml:space="preserve">, </w:t>
      </w:r>
      <w:proofErr w:type="spellStart"/>
      <w:r w:rsidR="00C1049C">
        <w:rPr>
          <w:rFonts w:ascii="Times New Roman" w:hAnsi="Times New Roman" w:cs="Times New Roman"/>
          <w:sz w:val="24"/>
          <w:szCs w:val="24"/>
        </w:rPr>
        <w:t>xxxxxxx</w:t>
      </w:r>
      <w:proofErr w:type="spellEnd"/>
      <w:r w:rsidR="00C1049C">
        <w:rPr>
          <w:rFonts w:ascii="Times New Roman" w:hAnsi="Times New Roman" w:cs="Times New Roman"/>
          <w:sz w:val="24"/>
          <w:szCs w:val="24"/>
        </w:rPr>
        <w:t xml:space="preserve"> </w:t>
      </w:r>
      <w:proofErr w:type="spellStart"/>
      <w:r w:rsidR="00C1049C">
        <w:rPr>
          <w:rFonts w:ascii="Times New Roman" w:hAnsi="Times New Roman" w:cs="Times New Roman"/>
          <w:sz w:val="24"/>
          <w:szCs w:val="24"/>
        </w:rPr>
        <w:t>xxxxxxx</w:t>
      </w:r>
      <w:proofErr w:type="spellEnd"/>
      <w:r w:rsidR="00C1049C">
        <w:rPr>
          <w:rFonts w:ascii="Times New Roman" w:hAnsi="Times New Roman" w:cs="Times New Roman"/>
          <w:sz w:val="24"/>
          <w:szCs w:val="24"/>
        </w:rPr>
        <w:t xml:space="preserve"> </w:t>
      </w:r>
      <w:proofErr w:type="spellStart"/>
      <w:r w:rsidR="00C1049C">
        <w:rPr>
          <w:rFonts w:ascii="Times New Roman" w:hAnsi="Times New Roman" w:cs="Times New Roman"/>
          <w:sz w:val="24"/>
          <w:szCs w:val="24"/>
        </w:rPr>
        <w:t>xxxxxx</w:t>
      </w:r>
      <w:proofErr w:type="spellEnd"/>
      <w:r w:rsidR="00C1049C" w:rsidRPr="00E47066">
        <w:rPr>
          <w:rFonts w:ascii="Times New Roman" w:hAnsi="Times New Roman" w:cs="Times New Roman"/>
          <w:sz w:val="24"/>
          <w:szCs w:val="24"/>
        </w:rPr>
        <w:t xml:space="preserve">, </w:t>
      </w:r>
      <w:proofErr w:type="spellStart"/>
      <w:r w:rsidR="00C1049C">
        <w:rPr>
          <w:rFonts w:ascii="Times New Roman" w:hAnsi="Times New Roman" w:cs="Times New Roman"/>
          <w:sz w:val="24"/>
          <w:szCs w:val="24"/>
        </w:rPr>
        <w:t>xxxxxxxxxxxxxx</w:t>
      </w:r>
      <w:proofErr w:type="spellEnd"/>
      <w:r w:rsidR="00C1049C">
        <w:rPr>
          <w:rFonts w:ascii="Times New Roman" w:hAnsi="Times New Roman" w:cs="Times New Roman"/>
          <w:sz w:val="24"/>
          <w:szCs w:val="24"/>
        </w:rPr>
        <w:t xml:space="preserve"> </w:t>
      </w:r>
      <w:proofErr w:type="spellStart"/>
      <w:r w:rsidR="00C1049C">
        <w:rPr>
          <w:rFonts w:ascii="Times New Roman" w:hAnsi="Times New Roman" w:cs="Times New Roman"/>
          <w:sz w:val="24"/>
          <w:szCs w:val="24"/>
        </w:rPr>
        <w:t>xxxxx</w:t>
      </w:r>
      <w:proofErr w:type="spellEnd"/>
      <w:r w:rsidR="00C1049C">
        <w:rPr>
          <w:rFonts w:ascii="Times New Roman" w:hAnsi="Times New Roman" w:cs="Times New Roman"/>
          <w:sz w:val="24"/>
          <w:szCs w:val="24"/>
        </w:rPr>
        <w:t xml:space="preserve"> </w:t>
      </w:r>
      <w:proofErr w:type="spellStart"/>
      <w:r w:rsidR="00C1049C">
        <w:rPr>
          <w:rFonts w:ascii="Times New Roman" w:hAnsi="Times New Roman" w:cs="Times New Roman"/>
          <w:sz w:val="24"/>
          <w:szCs w:val="24"/>
        </w:rPr>
        <w:t>xxxxxxxxxxxx</w:t>
      </w:r>
      <w:proofErr w:type="spellEnd"/>
      <w:r w:rsidR="00C1049C">
        <w:rPr>
          <w:rFonts w:ascii="Times New Roman" w:hAnsi="Times New Roman" w:cs="Times New Roman"/>
          <w:sz w:val="24"/>
          <w:szCs w:val="24"/>
        </w:rPr>
        <w:t>,</w:t>
      </w:r>
      <w:r w:rsidRPr="00F85F1F">
        <w:rPr>
          <w:rFonts w:ascii="Times New Roman" w:hAnsi="Times New Roman" w:cs="Times New Roman"/>
          <w:sz w:val="24"/>
          <w:szCs w:val="24"/>
        </w:rPr>
        <w:t xml:space="preserve"> portadora de su Documento </w:t>
      </w:r>
      <w:r>
        <w:rPr>
          <w:rFonts w:ascii="Times New Roman" w:hAnsi="Times New Roman" w:cs="Times New Roman"/>
          <w:sz w:val="24"/>
          <w:szCs w:val="24"/>
        </w:rPr>
        <w:t>Ú</w:t>
      </w:r>
      <w:r w:rsidRPr="00F85F1F">
        <w:rPr>
          <w:rFonts w:ascii="Times New Roman" w:hAnsi="Times New Roman" w:cs="Times New Roman"/>
          <w:sz w:val="24"/>
          <w:szCs w:val="24"/>
        </w:rPr>
        <w:t>nico de</w:t>
      </w:r>
      <w:r>
        <w:rPr>
          <w:rFonts w:ascii="Times New Roman" w:hAnsi="Times New Roman" w:cs="Times New Roman"/>
          <w:sz w:val="24"/>
          <w:szCs w:val="24"/>
        </w:rPr>
        <w:t xml:space="preserve"> I</w:t>
      </w:r>
      <w:r w:rsidRPr="00F85F1F">
        <w:rPr>
          <w:rFonts w:ascii="Times New Roman" w:hAnsi="Times New Roman" w:cs="Times New Roman"/>
          <w:sz w:val="24"/>
          <w:szCs w:val="24"/>
        </w:rPr>
        <w:t>dentidad</w:t>
      </w:r>
      <w:r>
        <w:rPr>
          <w:rFonts w:ascii="Times New Roman" w:hAnsi="Times New Roman" w:cs="Times New Roman"/>
          <w:sz w:val="24"/>
          <w:szCs w:val="24"/>
        </w:rPr>
        <w:t xml:space="preserve"> </w:t>
      </w:r>
      <w:r w:rsidRPr="00F85F1F">
        <w:rPr>
          <w:rFonts w:ascii="Times New Roman" w:hAnsi="Times New Roman" w:cs="Times New Roman"/>
          <w:sz w:val="24"/>
          <w:szCs w:val="24"/>
        </w:rPr>
        <w:t xml:space="preserve"> Personal número </w:t>
      </w:r>
      <w:proofErr w:type="spellStart"/>
      <w:r w:rsidR="00C1049C">
        <w:rPr>
          <w:rFonts w:ascii="Times New Roman" w:hAnsi="Times New Roman" w:cs="Times New Roman"/>
          <w:sz w:val="24"/>
          <w:szCs w:val="24"/>
        </w:rPr>
        <w:t>xxxx</w:t>
      </w:r>
      <w:proofErr w:type="spellEnd"/>
      <w:r w:rsidR="00C1049C" w:rsidRPr="002A21D6">
        <w:rPr>
          <w:rFonts w:ascii="Times New Roman" w:hAnsi="Times New Roman" w:cs="Times New Roman"/>
          <w:sz w:val="24"/>
          <w:szCs w:val="24"/>
        </w:rPr>
        <w:t xml:space="preserve"> </w:t>
      </w:r>
      <w:r w:rsidR="00C1049C">
        <w:rPr>
          <w:rFonts w:ascii="Times New Roman" w:hAnsi="Times New Roman" w:cs="Times New Roman"/>
          <w:sz w:val="24"/>
          <w:szCs w:val="24"/>
        </w:rPr>
        <w:t xml:space="preserve">xxx </w:t>
      </w:r>
      <w:proofErr w:type="spellStart"/>
      <w:r w:rsidR="00C1049C">
        <w:rPr>
          <w:rFonts w:ascii="Times New Roman" w:hAnsi="Times New Roman" w:cs="Times New Roman"/>
          <w:sz w:val="24"/>
          <w:szCs w:val="24"/>
        </w:rPr>
        <w:t>xxxxxxx</w:t>
      </w:r>
      <w:proofErr w:type="spellEnd"/>
      <w:r w:rsidR="00C1049C">
        <w:rPr>
          <w:rFonts w:ascii="Times New Roman" w:hAnsi="Times New Roman" w:cs="Times New Roman"/>
          <w:sz w:val="24"/>
          <w:szCs w:val="24"/>
        </w:rPr>
        <w:t xml:space="preserve"> </w:t>
      </w:r>
      <w:proofErr w:type="spellStart"/>
      <w:r w:rsidR="00C1049C">
        <w:rPr>
          <w:rFonts w:ascii="Times New Roman" w:hAnsi="Times New Roman" w:cs="Times New Roman"/>
          <w:sz w:val="24"/>
          <w:szCs w:val="24"/>
        </w:rPr>
        <w:t>xxxxxx</w:t>
      </w:r>
      <w:proofErr w:type="spellEnd"/>
      <w:r w:rsidR="00C1049C" w:rsidRPr="002A21D6">
        <w:rPr>
          <w:rFonts w:ascii="Times New Roman" w:hAnsi="Times New Roman" w:cs="Times New Roman"/>
          <w:sz w:val="24"/>
          <w:szCs w:val="24"/>
        </w:rPr>
        <w:t xml:space="preserve"> </w:t>
      </w:r>
      <w:proofErr w:type="spellStart"/>
      <w:r w:rsidR="00C1049C">
        <w:rPr>
          <w:rFonts w:ascii="Times New Roman" w:hAnsi="Times New Roman" w:cs="Times New Roman"/>
          <w:sz w:val="24"/>
          <w:szCs w:val="24"/>
        </w:rPr>
        <w:t>xxxxxx</w:t>
      </w:r>
      <w:proofErr w:type="spellEnd"/>
      <w:r w:rsidR="00C1049C">
        <w:rPr>
          <w:rFonts w:ascii="Times New Roman" w:hAnsi="Times New Roman" w:cs="Times New Roman"/>
          <w:sz w:val="24"/>
          <w:szCs w:val="24"/>
        </w:rPr>
        <w:t xml:space="preserve"> </w:t>
      </w:r>
      <w:proofErr w:type="spellStart"/>
      <w:r w:rsidR="00C1049C">
        <w:rPr>
          <w:rFonts w:ascii="Times New Roman" w:hAnsi="Times New Roman" w:cs="Times New Roman"/>
          <w:sz w:val="24"/>
          <w:szCs w:val="24"/>
        </w:rPr>
        <w:t>xxxxxxx</w:t>
      </w:r>
      <w:proofErr w:type="spellEnd"/>
      <w:r w:rsidR="00C1049C">
        <w:rPr>
          <w:rFonts w:ascii="Times New Roman" w:hAnsi="Times New Roman" w:cs="Times New Roman"/>
          <w:sz w:val="24"/>
          <w:szCs w:val="24"/>
        </w:rPr>
        <w:t xml:space="preserve"> </w:t>
      </w:r>
      <w:proofErr w:type="spellStart"/>
      <w:r w:rsidR="00C1049C">
        <w:rPr>
          <w:rFonts w:ascii="Times New Roman" w:hAnsi="Times New Roman" w:cs="Times New Roman"/>
          <w:sz w:val="24"/>
          <w:szCs w:val="24"/>
        </w:rPr>
        <w:t>xxxxxxxx</w:t>
      </w:r>
      <w:proofErr w:type="spellEnd"/>
      <w:r w:rsidR="00C1049C">
        <w:rPr>
          <w:rFonts w:ascii="Times New Roman" w:hAnsi="Times New Roman" w:cs="Times New Roman"/>
          <w:sz w:val="24"/>
          <w:szCs w:val="24"/>
        </w:rPr>
        <w:t xml:space="preserve"> </w:t>
      </w:r>
      <w:proofErr w:type="spellStart"/>
      <w:r w:rsidR="00C1049C">
        <w:rPr>
          <w:rFonts w:ascii="Times New Roman" w:hAnsi="Times New Roman" w:cs="Times New Roman"/>
          <w:sz w:val="24"/>
          <w:szCs w:val="24"/>
        </w:rPr>
        <w:t>xxxxx</w:t>
      </w:r>
      <w:proofErr w:type="spellEnd"/>
      <w:r w:rsidR="00C1049C">
        <w:rPr>
          <w:rFonts w:ascii="Times New Roman" w:hAnsi="Times New Roman" w:cs="Times New Roman"/>
          <w:sz w:val="24"/>
          <w:szCs w:val="24"/>
        </w:rPr>
        <w:t xml:space="preserve"> </w:t>
      </w:r>
      <w:proofErr w:type="spellStart"/>
      <w:r w:rsidR="00C1049C">
        <w:rPr>
          <w:rFonts w:ascii="Times New Roman" w:hAnsi="Times New Roman" w:cs="Times New Roman"/>
          <w:sz w:val="24"/>
          <w:szCs w:val="24"/>
        </w:rPr>
        <w:t>xxxx</w:t>
      </w:r>
      <w:r w:rsidR="00C1049C">
        <w:rPr>
          <w:rFonts w:ascii="Times New Roman" w:hAnsi="Times New Roman" w:cs="Times New Roman"/>
          <w:sz w:val="24"/>
          <w:szCs w:val="24"/>
        </w:rPr>
        <w:t>xxx</w:t>
      </w:r>
      <w:proofErr w:type="spellEnd"/>
      <w:r w:rsidRPr="00F85F1F">
        <w:rPr>
          <w:rFonts w:ascii="Times New Roman" w:hAnsi="Times New Roman" w:cs="Times New Roman"/>
          <w:sz w:val="24"/>
          <w:szCs w:val="24"/>
        </w:rPr>
        <w:t>, a</w:t>
      </w:r>
      <w:r>
        <w:rPr>
          <w:rFonts w:ascii="Times New Roman" w:hAnsi="Times New Roman" w:cs="Times New Roman"/>
          <w:sz w:val="24"/>
          <w:szCs w:val="24"/>
        </w:rPr>
        <w:t xml:space="preserve"> </w:t>
      </w:r>
      <w:r w:rsidRPr="00F85F1F">
        <w:rPr>
          <w:rFonts w:ascii="Times New Roman" w:hAnsi="Times New Roman" w:cs="Times New Roman"/>
          <w:sz w:val="24"/>
          <w:szCs w:val="24"/>
        </w:rPr>
        <w:t>efecto de que siga funcionando e1 Expendio de licor envasado que tiene instalado en el Establecimiento</w:t>
      </w:r>
      <w:r>
        <w:rPr>
          <w:rFonts w:ascii="Times New Roman" w:hAnsi="Times New Roman" w:cs="Times New Roman"/>
          <w:sz w:val="24"/>
          <w:szCs w:val="24"/>
        </w:rPr>
        <w:t xml:space="preserve"> </w:t>
      </w:r>
      <w:r w:rsidRPr="00F85F1F">
        <w:rPr>
          <w:rFonts w:ascii="Times New Roman" w:hAnsi="Times New Roman" w:cs="Times New Roman"/>
          <w:sz w:val="24"/>
          <w:szCs w:val="24"/>
        </w:rPr>
        <w:t xml:space="preserve">denominado EXPENDIO DE LICOR </w:t>
      </w:r>
      <w:r w:rsidRPr="00F85F1F">
        <w:rPr>
          <w:rFonts w:ascii="Times New Roman" w:hAnsi="Times New Roman" w:cs="Times New Roman"/>
          <w:b/>
          <w:i/>
          <w:sz w:val="24"/>
          <w:szCs w:val="24"/>
        </w:rPr>
        <w:t>”EL TEQUILA,”</w:t>
      </w:r>
      <w:r w:rsidRPr="00F85F1F">
        <w:rPr>
          <w:rFonts w:ascii="Times New Roman" w:hAnsi="Times New Roman" w:cs="Times New Roman"/>
          <w:sz w:val="24"/>
          <w:szCs w:val="24"/>
        </w:rPr>
        <w:t xml:space="preserve"> ubicado en </w:t>
      </w:r>
      <w:proofErr w:type="spellStart"/>
      <w:r w:rsidR="00C1049C">
        <w:rPr>
          <w:rFonts w:ascii="Times New Roman" w:hAnsi="Times New Roman" w:cs="Times New Roman"/>
          <w:sz w:val="24"/>
          <w:szCs w:val="24"/>
        </w:rPr>
        <w:t>xxxxx</w:t>
      </w:r>
      <w:proofErr w:type="spellEnd"/>
      <w:r w:rsidR="00C1049C">
        <w:rPr>
          <w:rFonts w:ascii="Times New Roman" w:hAnsi="Times New Roman" w:cs="Times New Roman"/>
          <w:sz w:val="24"/>
          <w:szCs w:val="24"/>
        </w:rPr>
        <w:t xml:space="preserve"> </w:t>
      </w:r>
      <w:proofErr w:type="spellStart"/>
      <w:r w:rsidR="00C1049C">
        <w:rPr>
          <w:rFonts w:ascii="Times New Roman" w:hAnsi="Times New Roman" w:cs="Times New Roman"/>
          <w:sz w:val="24"/>
          <w:szCs w:val="24"/>
        </w:rPr>
        <w:t>xxxxxxxx</w:t>
      </w:r>
      <w:proofErr w:type="spellEnd"/>
      <w:r w:rsidR="00C1049C">
        <w:rPr>
          <w:rFonts w:ascii="Times New Roman" w:hAnsi="Times New Roman" w:cs="Times New Roman"/>
          <w:sz w:val="24"/>
          <w:szCs w:val="24"/>
        </w:rPr>
        <w:t xml:space="preserve">, </w:t>
      </w:r>
      <w:proofErr w:type="spellStart"/>
      <w:r w:rsidR="00C1049C">
        <w:rPr>
          <w:rFonts w:ascii="Times New Roman" w:hAnsi="Times New Roman" w:cs="Times New Roman"/>
          <w:sz w:val="24"/>
          <w:szCs w:val="24"/>
        </w:rPr>
        <w:t>xxxxxxx</w:t>
      </w:r>
      <w:proofErr w:type="spellEnd"/>
      <w:r w:rsidR="00C1049C">
        <w:rPr>
          <w:rFonts w:ascii="Times New Roman" w:hAnsi="Times New Roman" w:cs="Times New Roman"/>
          <w:sz w:val="24"/>
          <w:szCs w:val="24"/>
        </w:rPr>
        <w:t xml:space="preserve"> </w:t>
      </w:r>
      <w:proofErr w:type="spellStart"/>
      <w:r w:rsidR="00C1049C">
        <w:rPr>
          <w:rFonts w:ascii="Times New Roman" w:hAnsi="Times New Roman" w:cs="Times New Roman"/>
          <w:sz w:val="24"/>
          <w:szCs w:val="24"/>
        </w:rPr>
        <w:t>xxxxxxx</w:t>
      </w:r>
      <w:proofErr w:type="spellEnd"/>
      <w:r w:rsidR="00C1049C">
        <w:rPr>
          <w:rFonts w:ascii="Times New Roman" w:hAnsi="Times New Roman" w:cs="Times New Roman"/>
          <w:sz w:val="24"/>
          <w:szCs w:val="24"/>
        </w:rPr>
        <w:t xml:space="preserve"> </w:t>
      </w:r>
      <w:proofErr w:type="spellStart"/>
      <w:r w:rsidR="00C1049C">
        <w:rPr>
          <w:rFonts w:ascii="Times New Roman" w:hAnsi="Times New Roman" w:cs="Times New Roman"/>
          <w:sz w:val="24"/>
          <w:szCs w:val="24"/>
        </w:rPr>
        <w:t>xxxxxx</w:t>
      </w:r>
      <w:proofErr w:type="spellEnd"/>
      <w:r w:rsidR="00C1049C" w:rsidRPr="00E47066">
        <w:rPr>
          <w:rFonts w:ascii="Times New Roman" w:hAnsi="Times New Roman" w:cs="Times New Roman"/>
          <w:sz w:val="24"/>
          <w:szCs w:val="24"/>
        </w:rPr>
        <w:t xml:space="preserve">, </w:t>
      </w:r>
      <w:proofErr w:type="spellStart"/>
      <w:r w:rsidR="00C1049C">
        <w:rPr>
          <w:rFonts w:ascii="Times New Roman" w:hAnsi="Times New Roman" w:cs="Times New Roman"/>
          <w:sz w:val="24"/>
          <w:szCs w:val="24"/>
        </w:rPr>
        <w:t>xxxxxxxxxxxxxx</w:t>
      </w:r>
      <w:proofErr w:type="spellEnd"/>
      <w:r w:rsidR="00C1049C">
        <w:rPr>
          <w:rFonts w:ascii="Times New Roman" w:hAnsi="Times New Roman" w:cs="Times New Roman"/>
          <w:sz w:val="24"/>
          <w:szCs w:val="24"/>
        </w:rPr>
        <w:t xml:space="preserve"> </w:t>
      </w:r>
      <w:proofErr w:type="spellStart"/>
      <w:r w:rsidR="00C1049C">
        <w:rPr>
          <w:rFonts w:ascii="Times New Roman" w:hAnsi="Times New Roman" w:cs="Times New Roman"/>
          <w:sz w:val="24"/>
          <w:szCs w:val="24"/>
        </w:rPr>
        <w:t>xxxxx</w:t>
      </w:r>
      <w:proofErr w:type="spellEnd"/>
      <w:r w:rsidR="00C1049C">
        <w:rPr>
          <w:rFonts w:ascii="Times New Roman" w:hAnsi="Times New Roman" w:cs="Times New Roman"/>
          <w:sz w:val="24"/>
          <w:szCs w:val="24"/>
        </w:rPr>
        <w:t xml:space="preserve"> </w:t>
      </w:r>
      <w:proofErr w:type="spellStart"/>
      <w:r w:rsidR="00C1049C">
        <w:rPr>
          <w:rFonts w:ascii="Times New Roman" w:hAnsi="Times New Roman" w:cs="Times New Roman"/>
          <w:sz w:val="24"/>
          <w:szCs w:val="24"/>
        </w:rPr>
        <w:t>xxxxxxxxxxxx</w:t>
      </w:r>
      <w:proofErr w:type="spellEnd"/>
      <w:r w:rsidR="00C1049C">
        <w:rPr>
          <w:rFonts w:ascii="Times New Roman" w:hAnsi="Times New Roman" w:cs="Times New Roman"/>
          <w:sz w:val="24"/>
          <w:szCs w:val="24"/>
        </w:rPr>
        <w:t xml:space="preserve"> </w:t>
      </w:r>
      <w:proofErr w:type="spellStart"/>
      <w:r w:rsidR="00C1049C">
        <w:rPr>
          <w:rFonts w:ascii="Times New Roman" w:hAnsi="Times New Roman" w:cs="Times New Roman"/>
          <w:sz w:val="24"/>
          <w:szCs w:val="24"/>
        </w:rPr>
        <w:t>xxxxxxxxxxxxxxxx</w:t>
      </w:r>
      <w:proofErr w:type="spellEnd"/>
      <w:r w:rsidRPr="00F85F1F">
        <w:rPr>
          <w:rFonts w:ascii="Times New Roman" w:hAnsi="Times New Roman" w:cs="Times New Roman"/>
          <w:sz w:val="24"/>
          <w:szCs w:val="24"/>
        </w:rPr>
        <w:t>. Dicha refrenda tendré Vigencia en el a</w:t>
      </w:r>
      <w:r>
        <w:rPr>
          <w:rFonts w:ascii="Times New Roman" w:hAnsi="Times New Roman" w:cs="Times New Roman"/>
          <w:sz w:val="24"/>
          <w:szCs w:val="24"/>
        </w:rPr>
        <w:t>ñ</w:t>
      </w:r>
      <w:r w:rsidRPr="00F85F1F">
        <w:rPr>
          <w:rFonts w:ascii="Times New Roman" w:hAnsi="Times New Roman" w:cs="Times New Roman"/>
          <w:sz w:val="24"/>
          <w:szCs w:val="24"/>
        </w:rPr>
        <w:t>o</w:t>
      </w:r>
      <w:r>
        <w:rPr>
          <w:rFonts w:ascii="Times New Roman" w:hAnsi="Times New Roman" w:cs="Times New Roman"/>
          <w:sz w:val="24"/>
          <w:szCs w:val="24"/>
        </w:rPr>
        <w:t xml:space="preserve"> </w:t>
      </w:r>
      <w:r w:rsidRPr="00F85F1F">
        <w:rPr>
          <w:rFonts w:ascii="Times New Roman" w:hAnsi="Times New Roman" w:cs="Times New Roman"/>
          <w:sz w:val="24"/>
          <w:szCs w:val="24"/>
        </w:rPr>
        <w:t xml:space="preserve">Dos mil Dieciocho, debiendo renovarse en los primeros quince </w:t>
      </w:r>
      <w:r w:rsidR="00E1782A" w:rsidRPr="00F85F1F">
        <w:rPr>
          <w:rFonts w:ascii="Times New Roman" w:hAnsi="Times New Roman" w:cs="Times New Roman"/>
          <w:sz w:val="24"/>
          <w:szCs w:val="24"/>
        </w:rPr>
        <w:t>días</w:t>
      </w:r>
      <w:r w:rsidRPr="00F85F1F">
        <w:rPr>
          <w:rFonts w:ascii="Times New Roman" w:hAnsi="Times New Roman" w:cs="Times New Roman"/>
          <w:sz w:val="24"/>
          <w:szCs w:val="24"/>
        </w:rPr>
        <w:t xml:space="preserve"> del mes de Enero del </w:t>
      </w:r>
      <w:r w:rsidR="00E1782A" w:rsidRPr="00F85F1F">
        <w:rPr>
          <w:rFonts w:ascii="Times New Roman" w:hAnsi="Times New Roman" w:cs="Times New Roman"/>
          <w:sz w:val="24"/>
          <w:szCs w:val="24"/>
        </w:rPr>
        <w:t>próximo</w:t>
      </w:r>
      <w:r w:rsidRPr="00F85F1F">
        <w:rPr>
          <w:rFonts w:ascii="Times New Roman" w:hAnsi="Times New Roman" w:cs="Times New Roman"/>
          <w:sz w:val="24"/>
          <w:szCs w:val="24"/>
        </w:rPr>
        <w:t xml:space="preserve"> </w:t>
      </w:r>
      <w:r w:rsidR="00E1782A">
        <w:rPr>
          <w:rFonts w:ascii="Times New Roman" w:hAnsi="Times New Roman" w:cs="Times New Roman"/>
          <w:sz w:val="24"/>
          <w:szCs w:val="24"/>
        </w:rPr>
        <w:t>añ</w:t>
      </w:r>
      <w:r w:rsidRPr="00F85F1F">
        <w:rPr>
          <w:rFonts w:ascii="Times New Roman" w:hAnsi="Times New Roman" w:cs="Times New Roman"/>
          <w:sz w:val="24"/>
          <w:szCs w:val="24"/>
        </w:rPr>
        <w:t>o.</w:t>
      </w:r>
      <w:r w:rsidR="00E1782A">
        <w:rPr>
          <w:rFonts w:ascii="Times New Roman" w:hAnsi="Times New Roman" w:cs="Times New Roman"/>
          <w:sz w:val="24"/>
          <w:szCs w:val="24"/>
        </w:rPr>
        <w:t xml:space="preserve"> </w:t>
      </w:r>
      <w:r w:rsidR="00E1782A" w:rsidRPr="00F85F1F">
        <w:rPr>
          <w:rFonts w:ascii="Times New Roman" w:hAnsi="Times New Roman" w:cs="Times New Roman"/>
          <w:sz w:val="24"/>
          <w:szCs w:val="24"/>
        </w:rPr>
        <w:t>Certifíquese</w:t>
      </w:r>
      <w:r w:rsidRPr="00F85F1F">
        <w:rPr>
          <w:rFonts w:ascii="Times New Roman" w:hAnsi="Times New Roman" w:cs="Times New Roman"/>
          <w:sz w:val="24"/>
          <w:szCs w:val="24"/>
        </w:rPr>
        <w:t xml:space="preserve"> el presente acuerdo y </w:t>
      </w:r>
      <w:r w:rsidR="00E1782A" w:rsidRPr="00F85F1F">
        <w:rPr>
          <w:rFonts w:ascii="Times New Roman" w:hAnsi="Times New Roman" w:cs="Times New Roman"/>
          <w:sz w:val="24"/>
          <w:szCs w:val="24"/>
        </w:rPr>
        <w:t>remítase</w:t>
      </w:r>
      <w:r w:rsidRPr="00F85F1F">
        <w:rPr>
          <w:rFonts w:ascii="Times New Roman" w:hAnsi="Times New Roman" w:cs="Times New Roman"/>
          <w:sz w:val="24"/>
          <w:szCs w:val="24"/>
        </w:rPr>
        <w:t xml:space="preserve"> a1 interesado para los efectos legales consiguientes.</w:t>
      </w:r>
      <w:r w:rsidR="00E1782A">
        <w:rPr>
          <w:rFonts w:ascii="Times New Roman" w:hAnsi="Times New Roman" w:cs="Times New Roman"/>
          <w:sz w:val="24"/>
          <w:szCs w:val="24"/>
        </w:rPr>
        <w:t>-</w:t>
      </w:r>
    </w:p>
    <w:p w:rsidR="00714731" w:rsidRDefault="00714731" w:rsidP="00E1782A">
      <w:pPr>
        <w:spacing w:after="0" w:line="276" w:lineRule="auto"/>
        <w:jc w:val="both"/>
        <w:rPr>
          <w:rFonts w:ascii="Times New Roman" w:hAnsi="Times New Roman" w:cs="Times New Roman"/>
          <w:sz w:val="24"/>
          <w:szCs w:val="24"/>
        </w:rPr>
      </w:pPr>
    </w:p>
    <w:p w:rsidR="00EA4717" w:rsidRPr="00EA4717" w:rsidRDefault="00E1782A" w:rsidP="00EA4717">
      <w:pPr>
        <w:autoSpaceDE w:val="0"/>
        <w:autoSpaceDN w:val="0"/>
        <w:adjustRightInd w:val="0"/>
        <w:spacing w:after="0" w:line="276" w:lineRule="auto"/>
        <w:jc w:val="both"/>
        <w:rPr>
          <w:rFonts w:ascii="Times New Roman" w:hAnsi="Times New Roman" w:cs="Times New Roman"/>
          <w:b/>
          <w:sz w:val="24"/>
          <w:szCs w:val="24"/>
          <w:u w:val="single"/>
        </w:rPr>
      </w:pPr>
      <w:r w:rsidRPr="00E47066">
        <w:rPr>
          <w:rFonts w:ascii="Times New Roman" w:hAnsi="Times New Roman" w:cs="Times New Roman"/>
          <w:b/>
          <w:sz w:val="24"/>
          <w:szCs w:val="24"/>
        </w:rPr>
        <w:t>ACUERDO NÚMERO VE</w:t>
      </w:r>
      <w:r>
        <w:rPr>
          <w:rFonts w:ascii="Times New Roman" w:hAnsi="Times New Roman" w:cs="Times New Roman"/>
          <w:b/>
          <w:sz w:val="24"/>
          <w:szCs w:val="24"/>
        </w:rPr>
        <w:t>INTIUNO</w:t>
      </w:r>
      <w:r w:rsidRPr="00E47066">
        <w:rPr>
          <w:rFonts w:ascii="Times New Roman" w:hAnsi="Times New Roman" w:cs="Times New Roman"/>
          <w:b/>
          <w:sz w:val="24"/>
          <w:szCs w:val="24"/>
        </w:rPr>
        <w:t>:</w:t>
      </w:r>
      <w:r>
        <w:rPr>
          <w:rFonts w:ascii="Times New Roman" w:hAnsi="Times New Roman" w:cs="Times New Roman"/>
          <w:b/>
          <w:sz w:val="24"/>
          <w:szCs w:val="24"/>
        </w:rPr>
        <w:t xml:space="preserve"> </w:t>
      </w:r>
      <w:r w:rsidRPr="00E47066">
        <w:rPr>
          <w:rFonts w:ascii="Times New Roman" w:hAnsi="Times New Roman" w:cs="Times New Roman"/>
          <w:sz w:val="24"/>
          <w:szCs w:val="24"/>
        </w:rPr>
        <w:t>El Concejo Municipal de San Pedro Perulapan en uso de las facultades concedidas en el Art. 31 de la Ley de La Producción y Comercialización del Alcohol, ACUERDAN: Refrendar para el año Dos mil Diecinueve, la Licencia concedida</w:t>
      </w:r>
      <w:r>
        <w:rPr>
          <w:rFonts w:ascii="Times New Roman" w:hAnsi="Times New Roman" w:cs="Times New Roman"/>
          <w:sz w:val="24"/>
          <w:szCs w:val="24"/>
        </w:rPr>
        <w:t xml:space="preserve"> </w:t>
      </w:r>
      <w:r w:rsidRPr="00F85F1F">
        <w:rPr>
          <w:rFonts w:ascii="Times New Roman" w:hAnsi="Times New Roman" w:cs="Times New Roman"/>
          <w:sz w:val="24"/>
          <w:szCs w:val="24"/>
        </w:rPr>
        <w:t>a la</w:t>
      </w:r>
      <w:r>
        <w:rPr>
          <w:rFonts w:ascii="Times New Roman" w:hAnsi="Times New Roman" w:cs="Times New Roman"/>
          <w:sz w:val="24"/>
          <w:szCs w:val="24"/>
        </w:rPr>
        <w:t xml:space="preserve"> señ</w:t>
      </w:r>
      <w:r w:rsidRPr="00F85F1F">
        <w:rPr>
          <w:rFonts w:ascii="Times New Roman" w:hAnsi="Times New Roman" w:cs="Times New Roman"/>
          <w:sz w:val="24"/>
          <w:szCs w:val="24"/>
        </w:rPr>
        <w:t>ora</w:t>
      </w:r>
      <w:r w:rsidR="00EA4717">
        <w:rPr>
          <w:rFonts w:ascii="Times New Roman" w:hAnsi="Times New Roman" w:cs="Times New Roman"/>
          <w:sz w:val="24"/>
          <w:szCs w:val="24"/>
        </w:rPr>
        <w:t xml:space="preserve"> </w:t>
      </w:r>
      <w:r w:rsidR="00EA4717" w:rsidRPr="00EA4717">
        <w:rPr>
          <w:rFonts w:ascii="Times New Roman" w:hAnsi="Times New Roman" w:cs="Times New Roman"/>
          <w:b/>
          <w:sz w:val="24"/>
          <w:szCs w:val="24"/>
          <w:u w:val="single"/>
        </w:rPr>
        <w:t>MARIA</w:t>
      </w:r>
    </w:p>
    <w:p w:rsidR="00E1782A" w:rsidRPr="00E47066" w:rsidRDefault="00EA4717" w:rsidP="00EA4717">
      <w:pPr>
        <w:autoSpaceDE w:val="0"/>
        <w:autoSpaceDN w:val="0"/>
        <w:adjustRightInd w:val="0"/>
        <w:spacing w:after="0" w:line="276" w:lineRule="auto"/>
        <w:jc w:val="both"/>
        <w:rPr>
          <w:rFonts w:ascii="Times New Roman" w:hAnsi="Times New Roman" w:cs="Times New Roman"/>
          <w:sz w:val="24"/>
          <w:szCs w:val="24"/>
        </w:rPr>
      </w:pPr>
      <w:r w:rsidRPr="00EA4717">
        <w:rPr>
          <w:rFonts w:ascii="Times New Roman" w:hAnsi="Times New Roman" w:cs="Times New Roman"/>
          <w:b/>
          <w:sz w:val="24"/>
          <w:szCs w:val="24"/>
          <w:u w:val="single"/>
        </w:rPr>
        <w:t xml:space="preserve">TRANSITO FIGUEROA SIGUENZA </w:t>
      </w:r>
      <w:r w:rsidRPr="00EA4717">
        <w:rPr>
          <w:rFonts w:ascii="Times New Roman" w:hAnsi="Times New Roman" w:cs="Times New Roman"/>
          <w:b/>
          <w:sz w:val="24"/>
          <w:szCs w:val="24"/>
        </w:rPr>
        <w:t xml:space="preserve">, </w:t>
      </w:r>
      <w:r w:rsidRPr="00EA4717">
        <w:rPr>
          <w:rFonts w:ascii="Times New Roman" w:hAnsi="Times New Roman" w:cs="Times New Roman"/>
          <w:sz w:val="24"/>
          <w:szCs w:val="24"/>
        </w:rPr>
        <w:t xml:space="preserve">Mayor de edad, con residencia en </w:t>
      </w:r>
      <w:proofErr w:type="spellStart"/>
      <w:r w:rsidR="00C1049C">
        <w:rPr>
          <w:rFonts w:ascii="Times New Roman" w:hAnsi="Times New Roman" w:cs="Times New Roman"/>
          <w:sz w:val="24"/>
          <w:szCs w:val="24"/>
        </w:rPr>
        <w:t>xxxxx</w:t>
      </w:r>
      <w:proofErr w:type="spellEnd"/>
      <w:r w:rsidR="00C1049C">
        <w:rPr>
          <w:rFonts w:ascii="Times New Roman" w:hAnsi="Times New Roman" w:cs="Times New Roman"/>
          <w:sz w:val="24"/>
          <w:szCs w:val="24"/>
        </w:rPr>
        <w:t xml:space="preserve"> </w:t>
      </w:r>
      <w:proofErr w:type="spellStart"/>
      <w:r w:rsidR="00C1049C">
        <w:rPr>
          <w:rFonts w:ascii="Times New Roman" w:hAnsi="Times New Roman" w:cs="Times New Roman"/>
          <w:sz w:val="24"/>
          <w:szCs w:val="24"/>
        </w:rPr>
        <w:t>xxxxxxxx</w:t>
      </w:r>
      <w:proofErr w:type="spellEnd"/>
      <w:r w:rsidR="00C1049C">
        <w:rPr>
          <w:rFonts w:ascii="Times New Roman" w:hAnsi="Times New Roman" w:cs="Times New Roman"/>
          <w:sz w:val="24"/>
          <w:szCs w:val="24"/>
        </w:rPr>
        <w:t xml:space="preserve">, </w:t>
      </w:r>
      <w:proofErr w:type="spellStart"/>
      <w:r w:rsidR="00C1049C">
        <w:rPr>
          <w:rFonts w:ascii="Times New Roman" w:hAnsi="Times New Roman" w:cs="Times New Roman"/>
          <w:sz w:val="24"/>
          <w:szCs w:val="24"/>
        </w:rPr>
        <w:t>xxxxxxx</w:t>
      </w:r>
      <w:proofErr w:type="spellEnd"/>
      <w:r w:rsidR="00C1049C">
        <w:rPr>
          <w:rFonts w:ascii="Times New Roman" w:hAnsi="Times New Roman" w:cs="Times New Roman"/>
          <w:sz w:val="24"/>
          <w:szCs w:val="24"/>
        </w:rPr>
        <w:t xml:space="preserve"> </w:t>
      </w:r>
      <w:proofErr w:type="spellStart"/>
      <w:r w:rsidR="00C1049C">
        <w:rPr>
          <w:rFonts w:ascii="Times New Roman" w:hAnsi="Times New Roman" w:cs="Times New Roman"/>
          <w:sz w:val="24"/>
          <w:szCs w:val="24"/>
        </w:rPr>
        <w:t>xxxxxxx</w:t>
      </w:r>
      <w:proofErr w:type="spellEnd"/>
      <w:r w:rsidR="00C1049C">
        <w:rPr>
          <w:rFonts w:ascii="Times New Roman" w:hAnsi="Times New Roman" w:cs="Times New Roman"/>
          <w:sz w:val="24"/>
          <w:szCs w:val="24"/>
        </w:rPr>
        <w:t xml:space="preserve"> </w:t>
      </w:r>
      <w:proofErr w:type="spellStart"/>
      <w:r w:rsidR="00C1049C">
        <w:rPr>
          <w:rFonts w:ascii="Times New Roman" w:hAnsi="Times New Roman" w:cs="Times New Roman"/>
          <w:sz w:val="24"/>
          <w:szCs w:val="24"/>
        </w:rPr>
        <w:t>xxxxxx</w:t>
      </w:r>
      <w:proofErr w:type="spellEnd"/>
      <w:r w:rsidR="00C1049C" w:rsidRPr="00E47066">
        <w:rPr>
          <w:rFonts w:ascii="Times New Roman" w:hAnsi="Times New Roman" w:cs="Times New Roman"/>
          <w:sz w:val="24"/>
          <w:szCs w:val="24"/>
        </w:rPr>
        <w:t xml:space="preserve">, </w:t>
      </w:r>
      <w:proofErr w:type="spellStart"/>
      <w:r w:rsidR="00C1049C">
        <w:rPr>
          <w:rFonts w:ascii="Times New Roman" w:hAnsi="Times New Roman" w:cs="Times New Roman"/>
          <w:sz w:val="24"/>
          <w:szCs w:val="24"/>
        </w:rPr>
        <w:t>xxxxxxxxxxxxxx</w:t>
      </w:r>
      <w:proofErr w:type="spellEnd"/>
      <w:r w:rsidR="00C1049C">
        <w:rPr>
          <w:rFonts w:ascii="Times New Roman" w:hAnsi="Times New Roman" w:cs="Times New Roman"/>
          <w:sz w:val="24"/>
          <w:szCs w:val="24"/>
        </w:rPr>
        <w:t xml:space="preserve"> </w:t>
      </w:r>
      <w:proofErr w:type="spellStart"/>
      <w:r w:rsidR="00C1049C">
        <w:rPr>
          <w:rFonts w:ascii="Times New Roman" w:hAnsi="Times New Roman" w:cs="Times New Roman"/>
          <w:sz w:val="24"/>
          <w:szCs w:val="24"/>
        </w:rPr>
        <w:t>xxxxx</w:t>
      </w:r>
      <w:proofErr w:type="spellEnd"/>
      <w:r w:rsidR="00C1049C">
        <w:rPr>
          <w:rFonts w:ascii="Times New Roman" w:hAnsi="Times New Roman" w:cs="Times New Roman"/>
          <w:sz w:val="24"/>
          <w:szCs w:val="24"/>
        </w:rPr>
        <w:t xml:space="preserve"> </w:t>
      </w:r>
      <w:proofErr w:type="spellStart"/>
      <w:r w:rsidR="00C1049C">
        <w:rPr>
          <w:rFonts w:ascii="Times New Roman" w:hAnsi="Times New Roman" w:cs="Times New Roman"/>
          <w:sz w:val="24"/>
          <w:szCs w:val="24"/>
        </w:rPr>
        <w:t>xxxxxxxxxxxx</w:t>
      </w:r>
      <w:proofErr w:type="spellEnd"/>
      <w:r w:rsidRPr="00EA4717">
        <w:rPr>
          <w:rFonts w:ascii="Times New Roman" w:hAnsi="Times New Roman" w:cs="Times New Roman"/>
          <w:sz w:val="24"/>
          <w:szCs w:val="24"/>
        </w:rPr>
        <w:t>, portadora de su</w:t>
      </w:r>
      <w:r>
        <w:rPr>
          <w:rFonts w:ascii="Times New Roman" w:hAnsi="Times New Roman" w:cs="Times New Roman"/>
          <w:sz w:val="24"/>
          <w:szCs w:val="24"/>
        </w:rPr>
        <w:t xml:space="preserve"> </w:t>
      </w:r>
      <w:r w:rsidRPr="00EA4717">
        <w:rPr>
          <w:rFonts w:ascii="Times New Roman" w:hAnsi="Times New Roman" w:cs="Times New Roman"/>
          <w:sz w:val="24"/>
          <w:szCs w:val="24"/>
        </w:rPr>
        <w:t xml:space="preserve">Documento </w:t>
      </w:r>
      <w:r>
        <w:rPr>
          <w:rFonts w:ascii="Times New Roman" w:hAnsi="Times New Roman" w:cs="Times New Roman"/>
          <w:sz w:val="24"/>
          <w:szCs w:val="24"/>
        </w:rPr>
        <w:t>Ú</w:t>
      </w:r>
      <w:r w:rsidRPr="00EA4717">
        <w:rPr>
          <w:rFonts w:ascii="Times New Roman" w:hAnsi="Times New Roman" w:cs="Times New Roman"/>
          <w:sz w:val="24"/>
          <w:szCs w:val="24"/>
        </w:rPr>
        <w:t xml:space="preserve">nico de identidad Personal número </w:t>
      </w:r>
      <w:proofErr w:type="spellStart"/>
      <w:r w:rsidR="00C1049C">
        <w:rPr>
          <w:rFonts w:ascii="Times New Roman" w:hAnsi="Times New Roman" w:cs="Times New Roman"/>
          <w:sz w:val="24"/>
          <w:szCs w:val="24"/>
        </w:rPr>
        <w:t>xxxx</w:t>
      </w:r>
      <w:proofErr w:type="spellEnd"/>
      <w:r w:rsidR="00C1049C" w:rsidRPr="002A21D6">
        <w:rPr>
          <w:rFonts w:ascii="Times New Roman" w:hAnsi="Times New Roman" w:cs="Times New Roman"/>
          <w:sz w:val="24"/>
          <w:szCs w:val="24"/>
        </w:rPr>
        <w:t xml:space="preserve"> </w:t>
      </w:r>
      <w:r w:rsidR="00C1049C">
        <w:rPr>
          <w:rFonts w:ascii="Times New Roman" w:hAnsi="Times New Roman" w:cs="Times New Roman"/>
          <w:sz w:val="24"/>
          <w:szCs w:val="24"/>
        </w:rPr>
        <w:t xml:space="preserve">xxx </w:t>
      </w:r>
      <w:proofErr w:type="spellStart"/>
      <w:r w:rsidR="00C1049C">
        <w:rPr>
          <w:rFonts w:ascii="Times New Roman" w:hAnsi="Times New Roman" w:cs="Times New Roman"/>
          <w:sz w:val="24"/>
          <w:szCs w:val="24"/>
        </w:rPr>
        <w:t>xxxxxxx</w:t>
      </w:r>
      <w:proofErr w:type="spellEnd"/>
      <w:r w:rsidR="00C1049C">
        <w:rPr>
          <w:rFonts w:ascii="Times New Roman" w:hAnsi="Times New Roman" w:cs="Times New Roman"/>
          <w:sz w:val="24"/>
          <w:szCs w:val="24"/>
        </w:rPr>
        <w:t xml:space="preserve"> </w:t>
      </w:r>
      <w:proofErr w:type="spellStart"/>
      <w:r w:rsidR="00C1049C">
        <w:rPr>
          <w:rFonts w:ascii="Times New Roman" w:hAnsi="Times New Roman" w:cs="Times New Roman"/>
          <w:sz w:val="24"/>
          <w:szCs w:val="24"/>
        </w:rPr>
        <w:t>xxxxxx</w:t>
      </w:r>
      <w:proofErr w:type="spellEnd"/>
      <w:r w:rsidR="00C1049C" w:rsidRPr="002A21D6">
        <w:rPr>
          <w:rFonts w:ascii="Times New Roman" w:hAnsi="Times New Roman" w:cs="Times New Roman"/>
          <w:sz w:val="24"/>
          <w:szCs w:val="24"/>
        </w:rPr>
        <w:t xml:space="preserve"> </w:t>
      </w:r>
      <w:proofErr w:type="spellStart"/>
      <w:r w:rsidR="00C1049C">
        <w:rPr>
          <w:rFonts w:ascii="Times New Roman" w:hAnsi="Times New Roman" w:cs="Times New Roman"/>
          <w:sz w:val="24"/>
          <w:szCs w:val="24"/>
        </w:rPr>
        <w:t>xxxxxx</w:t>
      </w:r>
      <w:proofErr w:type="spellEnd"/>
      <w:r w:rsidR="00C1049C">
        <w:rPr>
          <w:rFonts w:ascii="Times New Roman" w:hAnsi="Times New Roman" w:cs="Times New Roman"/>
          <w:sz w:val="24"/>
          <w:szCs w:val="24"/>
        </w:rPr>
        <w:t xml:space="preserve"> </w:t>
      </w:r>
      <w:proofErr w:type="spellStart"/>
      <w:r w:rsidR="00C1049C">
        <w:rPr>
          <w:rFonts w:ascii="Times New Roman" w:hAnsi="Times New Roman" w:cs="Times New Roman"/>
          <w:sz w:val="24"/>
          <w:szCs w:val="24"/>
        </w:rPr>
        <w:t>xxxxxxx</w:t>
      </w:r>
      <w:proofErr w:type="spellEnd"/>
      <w:r w:rsidR="00C1049C">
        <w:rPr>
          <w:rFonts w:ascii="Times New Roman" w:hAnsi="Times New Roman" w:cs="Times New Roman"/>
          <w:sz w:val="24"/>
          <w:szCs w:val="24"/>
        </w:rPr>
        <w:t xml:space="preserve"> </w:t>
      </w:r>
      <w:proofErr w:type="spellStart"/>
      <w:r w:rsidR="00C1049C">
        <w:rPr>
          <w:rFonts w:ascii="Times New Roman" w:hAnsi="Times New Roman" w:cs="Times New Roman"/>
          <w:sz w:val="24"/>
          <w:szCs w:val="24"/>
        </w:rPr>
        <w:t>xxxxxxxx</w:t>
      </w:r>
      <w:proofErr w:type="spellEnd"/>
      <w:r w:rsidR="00C1049C">
        <w:rPr>
          <w:rFonts w:ascii="Times New Roman" w:hAnsi="Times New Roman" w:cs="Times New Roman"/>
          <w:sz w:val="24"/>
          <w:szCs w:val="24"/>
        </w:rPr>
        <w:t xml:space="preserve"> </w:t>
      </w:r>
      <w:proofErr w:type="spellStart"/>
      <w:r w:rsidR="00C1049C">
        <w:rPr>
          <w:rFonts w:ascii="Times New Roman" w:hAnsi="Times New Roman" w:cs="Times New Roman"/>
          <w:sz w:val="24"/>
          <w:szCs w:val="24"/>
        </w:rPr>
        <w:t>xxxxx</w:t>
      </w:r>
      <w:proofErr w:type="spellEnd"/>
      <w:r w:rsidR="00C1049C">
        <w:rPr>
          <w:rFonts w:ascii="Times New Roman" w:hAnsi="Times New Roman" w:cs="Times New Roman"/>
          <w:sz w:val="24"/>
          <w:szCs w:val="24"/>
        </w:rPr>
        <w:t xml:space="preserve"> </w:t>
      </w:r>
      <w:proofErr w:type="spellStart"/>
      <w:r w:rsidR="00C1049C">
        <w:rPr>
          <w:rFonts w:ascii="Times New Roman" w:hAnsi="Times New Roman" w:cs="Times New Roman"/>
          <w:sz w:val="24"/>
          <w:szCs w:val="24"/>
        </w:rPr>
        <w:t>xxxxxxx</w:t>
      </w:r>
      <w:proofErr w:type="spellEnd"/>
      <w:r w:rsidRPr="00EA4717">
        <w:rPr>
          <w:rFonts w:ascii="Times New Roman" w:hAnsi="Times New Roman" w:cs="Times New Roman"/>
          <w:sz w:val="24"/>
          <w:szCs w:val="24"/>
        </w:rPr>
        <w:t xml:space="preserve">, a efecto de que siga funcionando el Expendio de licor envasado que tiene instalado en </w:t>
      </w:r>
      <w:proofErr w:type="spellStart"/>
      <w:r w:rsidR="00C1049C">
        <w:rPr>
          <w:rFonts w:ascii="Times New Roman" w:hAnsi="Times New Roman" w:cs="Times New Roman"/>
          <w:sz w:val="24"/>
          <w:szCs w:val="24"/>
        </w:rPr>
        <w:t>xxxxx</w:t>
      </w:r>
      <w:proofErr w:type="spellEnd"/>
      <w:r w:rsidR="00C1049C">
        <w:rPr>
          <w:rFonts w:ascii="Times New Roman" w:hAnsi="Times New Roman" w:cs="Times New Roman"/>
          <w:sz w:val="24"/>
          <w:szCs w:val="24"/>
        </w:rPr>
        <w:t xml:space="preserve"> </w:t>
      </w:r>
      <w:proofErr w:type="spellStart"/>
      <w:r w:rsidR="00C1049C">
        <w:rPr>
          <w:rFonts w:ascii="Times New Roman" w:hAnsi="Times New Roman" w:cs="Times New Roman"/>
          <w:sz w:val="24"/>
          <w:szCs w:val="24"/>
        </w:rPr>
        <w:t>xxxxxxxx</w:t>
      </w:r>
      <w:proofErr w:type="spellEnd"/>
      <w:r w:rsidR="00C1049C">
        <w:rPr>
          <w:rFonts w:ascii="Times New Roman" w:hAnsi="Times New Roman" w:cs="Times New Roman"/>
          <w:sz w:val="24"/>
          <w:szCs w:val="24"/>
        </w:rPr>
        <w:t xml:space="preserve">, </w:t>
      </w:r>
      <w:proofErr w:type="spellStart"/>
      <w:r w:rsidR="00C1049C">
        <w:rPr>
          <w:rFonts w:ascii="Times New Roman" w:hAnsi="Times New Roman" w:cs="Times New Roman"/>
          <w:sz w:val="24"/>
          <w:szCs w:val="24"/>
        </w:rPr>
        <w:t>xxxxxxx</w:t>
      </w:r>
      <w:proofErr w:type="spellEnd"/>
      <w:r w:rsidR="00C1049C">
        <w:rPr>
          <w:rFonts w:ascii="Times New Roman" w:hAnsi="Times New Roman" w:cs="Times New Roman"/>
          <w:sz w:val="24"/>
          <w:szCs w:val="24"/>
        </w:rPr>
        <w:t xml:space="preserve"> </w:t>
      </w:r>
      <w:proofErr w:type="spellStart"/>
      <w:r w:rsidR="00C1049C">
        <w:rPr>
          <w:rFonts w:ascii="Times New Roman" w:hAnsi="Times New Roman" w:cs="Times New Roman"/>
          <w:sz w:val="24"/>
          <w:szCs w:val="24"/>
        </w:rPr>
        <w:t>xxxxxxx</w:t>
      </w:r>
      <w:proofErr w:type="spellEnd"/>
      <w:r w:rsidR="00C1049C">
        <w:rPr>
          <w:rFonts w:ascii="Times New Roman" w:hAnsi="Times New Roman" w:cs="Times New Roman"/>
          <w:sz w:val="24"/>
          <w:szCs w:val="24"/>
        </w:rPr>
        <w:t xml:space="preserve"> </w:t>
      </w:r>
      <w:proofErr w:type="spellStart"/>
      <w:r w:rsidR="00C1049C">
        <w:rPr>
          <w:rFonts w:ascii="Times New Roman" w:hAnsi="Times New Roman" w:cs="Times New Roman"/>
          <w:sz w:val="24"/>
          <w:szCs w:val="24"/>
        </w:rPr>
        <w:t>xxxxxx</w:t>
      </w:r>
      <w:proofErr w:type="spellEnd"/>
      <w:r w:rsidR="00C1049C" w:rsidRPr="00E47066">
        <w:rPr>
          <w:rFonts w:ascii="Times New Roman" w:hAnsi="Times New Roman" w:cs="Times New Roman"/>
          <w:sz w:val="24"/>
          <w:szCs w:val="24"/>
        </w:rPr>
        <w:t xml:space="preserve">, </w:t>
      </w:r>
      <w:proofErr w:type="spellStart"/>
      <w:r w:rsidR="00C1049C">
        <w:rPr>
          <w:rFonts w:ascii="Times New Roman" w:hAnsi="Times New Roman" w:cs="Times New Roman"/>
          <w:sz w:val="24"/>
          <w:szCs w:val="24"/>
        </w:rPr>
        <w:t>xxxxxxxxxxxxxx</w:t>
      </w:r>
      <w:proofErr w:type="spellEnd"/>
      <w:r w:rsidR="00C1049C">
        <w:rPr>
          <w:rFonts w:ascii="Times New Roman" w:hAnsi="Times New Roman" w:cs="Times New Roman"/>
          <w:sz w:val="24"/>
          <w:szCs w:val="24"/>
        </w:rPr>
        <w:t xml:space="preserve"> </w:t>
      </w:r>
      <w:proofErr w:type="spellStart"/>
      <w:r w:rsidR="00C1049C">
        <w:rPr>
          <w:rFonts w:ascii="Times New Roman" w:hAnsi="Times New Roman" w:cs="Times New Roman"/>
          <w:sz w:val="24"/>
          <w:szCs w:val="24"/>
        </w:rPr>
        <w:t>xxxxx</w:t>
      </w:r>
      <w:proofErr w:type="spellEnd"/>
      <w:r w:rsidR="00C1049C">
        <w:rPr>
          <w:rFonts w:ascii="Times New Roman" w:hAnsi="Times New Roman" w:cs="Times New Roman"/>
          <w:sz w:val="24"/>
          <w:szCs w:val="24"/>
        </w:rPr>
        <w:t xml:space="preserve"> </w:t>
      </w:r>
      <w:proofErr w:type="spellStart"/>
      <w:r w:rsidR="00C1049C">
        <w:rPr>
          <w:rFonts w:ascii="Times New Roman" w:hAnsi="Times New Roman" w:cs="Times New Roman"/>
          <w:sz w:val="24"/>
          <w:szCs w:val="24"/>
        </w:rPr>
        <w:t>xxxxxxxxxxxx</w:t>
      </w:r>
      <w:proofErr w:type="spellEnd"/>
      <w:r w:rsidR="00C1049C">
        <w:rPr>
          <w:rFonts w:ascii="Times New Roman" w:hAnsi="Times New Roman" w:cs="Times New Roman"/>
          <w:sz w:val="24"/>
          <w:szCs w:val="24"/>
        </w:rPr>
        <w:t xml:space="preserve"> </w:t>
      </w:r>
      <w:proofErr w:type="spellStart"/>
      <w:r w:rsidR="00C1049C">
        <w:rPr>
          <w:rFonts w:ascii="Times New Roman" w:hAnsi="Times New Roman" w:cs="Times New Roman"/>
          <w:sz w:val="24"/>
          <w:szCs w:val="24"/>
        </w:rPr>
        <w:t>xxxxxxxx</w:t>
      </w:r>
      <w:proofErr w:type="spellEnd"/>
      <w:r w:rsidR="00C1049C">
        <w:rPr>
          <w:rFonts w:ascii="Times New Roman" w:hAnsi="Times New Roman" w:cs="Times New Roman"/>
          <w:sz w:val="24"/>
          <w:szCs w:val="24"/>
        </w:rPr>
        <w:t xml:space="preserve"> </w:t>
      </w:r>
      <w:proofErr w:type="spellStart"/>
      <w:r w:rsidR="00C1049C">
        <w:rPr>
          <w:rFonts w:ascii="Times New Roman" w:hAnsi="Times New Roman" w:cs="Times New Roman"/>
          <w:sz w:val="24"/>
          <w:szCs w:val="24"/>
        </w:rPr>
        <w:t>xxxxxxxxxxx</w:t>
      </w:r>
      <w:proofErr w:type="spellEnd"/>
      <w:r w:rsidR="00C1049C">
        <w:rPr>
          <w:rFonts w:ascii="Times New Roman" w:hAnsi="Times New Roman" w:cs="Times New Roman"/>
          <w:sz w:val="24"/>
          <w:szCs w:val="24"/>
        </w:rPr>
        <w:t xml:space="preserve"> </w:t>
      </w:r>
      <w:proofErr w:type="spellStart"/>
      <w:r w:rsidR="00C1049C">
        <w:rPr>
          <w:rFonts w:ascii="Times New Roman" w:hAnsi="Times New Roman" w:cs="Times New Roman"/>
          <w:sz w:val="24"/>
          <w:szCs w:val="24"/>
        </w:rPr>
        <w:t>xxxxxxxxx</w:t>
      </w:r>
      <w:proofErr w:type="spellEnd"/>
      <w:r w:rsidRPr="00EA4717">
        <w:rPr>
          <w:rFonts w:ascii="Times New Roman" w:hAnsi="Times New Roman" w:cs="Times New Roman"/>
          <w:sz w:val="24"/>
          <w:szCs w:val="24"/>
        </w:rPr>
        <w:t xml:space="preserve">; el cual, se denomina </w:t>
      </w:r>
      <w:r w:rsidRPr="008C52A5">
        <w:rPr>
          <w:rFonts w:ascii="Times New Roman" w:hAnsi="Times New Roman" w:cs="Times New Roman"/>
          <w:b/>
          <w:i/>
          <w:sz w:val="24"/>
          <w:szCs w:val="24"/>
        </w:rPr>
        <w:t xml:space="preserve">"Tienda </w:t>
      </w:r>
      <w:proofErr w:type="spellStart"/>
      <w:r w:rsidRPr="008C52A5">
        <w:rPr>
          <w:rFonts w:ascii="Times New Roman" w:hAnsi="Times New Roman" w:cs="Times New Roman"/>
          <w:b/>
          <w:i/>
          <w:sz w:val="24"/>
          <w:szCs w:val="24"/>
        </w:rPr>
        <w:t>Peter</w:t>
      </w:r>
      <w:r w:rsidR="008C52A5">
        <w:rPr>
          <w:rFonts w:ascii="Times New Roman" w:hAnsi="Times New Roman" w:cs="Times New Roman"/>
          <w:b/>
          <w:i/>
          <w:sz w:val="24"/>
          <w:szCs w:val="24"/>
        </w:rPr>
        <w:t>´s</w:t>
      </w:r>
      <w:proofErr w:type="spellEnd"/>
      <w:r w:rsidRPr="008C52A5">
        <w:rPr>
          <w:rFonts w:ascii="Times New Roman" w:hAnsi="Times New Roman" w:cs="Times New Roman"/>
          <w:b/>
          <w:i/>
          <w:sz w:val="24"/>
          <w:szCs w:val="24"/>
        </w:rPr>
        <w:t xml:space="preserve"> </w:t>
      </w:r>
      <w:proofErr w:type="spellStart"/>
      <w:r w:rsidR="008C52A5">
        <w:rPr>
          <w:rFonts w:ascii="Times New Roman" w:hAnsi="Times New Roman" w:cs="Times New Roman"/>
          <w:b/>
          <w:i/>
          <w:sz w:val="24"/>
          <w:szCs w:val="24"/>
        </w:rPr>
        <w:t>Co</w:t>
      </w:r>
      <w:r w:rsidRPr="008C52A5">
        <w:rPr>
          <w:rFonts w:ascii="Times New Roman" w:hAnsi="Times New Roman" w:cs="Times New Roman"/>
          <w:b/>
          <w:i/>
          <w:sz w:val="24"/>
          <w:szCs w:val="24"/>
        </w:rPr>
        <w:t>rner</w:t>
      </w:r>
      <w:proofErr w:type="spellEnd"/>
      <w:r w:rsidRPr="008C52A5">
        <w:rPr>
          <w:rFonts w:ascii="Times New Roman" w:hAnsi="Times New Roman" w:cs="Times New Roman"/>
          <w:b/>
          <w:i/>
          <w:sz w:val="24"/>
          <w:szCs w:val="24"/>
        </w:rPr>
        <w:t xml:space="preserve"> Café.”</w:t>
      </w:r>
      <w:r w:rsidRPr="00EA4717">
        <w:rPr>
          <w:rFonts w:ascii="Times New Roman" w:hAnsi="Times New Roman" w:cs="Times New Roman"/>
          <w:sz w:val="24"/>
          <w:szCs w:val="24"/>
        </w:rPr>
        <w:t xml:space="preserve"> Dicha refrenda</w:t>
      </w:r>
      <w:r>
        <w:rPr>
          <w:rFonts w:ascii="Times New Roman" w:hAnsi="Times New Roman" w:cs="Times New Roman"/>
          <w:sz w:val="24"/>
          <w:szCs w:val="24"/>
        </w:rPr>
        <w:t xml:space="preserve"> </w:t>
      </w:r>
      <w:r w:rsidRPr="00EA4717">
        <w:rPr>
          <w:rFonts w:ascii="Times New Roman" w:hAnsi="Times New Roman" w:cs="Times New Roman"/>
          <w:sz w:val="24"/>
          <w:szCs w:val="24"/>
        </w:rPr>
        <w:t>tendr</w:t>
      </w:r>
      <w:r w:rsidR="008C52A5">
        <w:rPr>
          <w:rFonts w:ascii="Times New Roman" w:hAnsi="Times New Roman" w:cs="Times New Roman"/>
          <w:sz w:val="24"/>
          <w:szCs w:val="24"/>
        </w:rPr>
        <w:t>á</w:t>
      </w:r>
      <w:r w:rsidRPr="00EA4717">
        <w:rPr>
          <w:rFonts w:ascii="Times New Roman" w:hAnsi="Times New Roman" w:cs="Times New Roman"/>
          <w:sz w:val="24"/>
          <w:szCs w:val="24"/>
        </w:rPr>
        <w:t xml:space="preserve"> Vigencia en el </w:t>
      </w:r>
      <w:r w:rsidR="008C52A5">
        <w:rPr>
          <w:rFonts w:ascii="Times New Roman" w:hAnsi="Times New Roman" w:cs="Times New Roman"/>
          <w:sz w:val="24"/>
          <w:szCs w:val="24"/>
        </w:rPr>
        <w:t>añ</w:t>
      </w:r>
      <w:r w:rsidRPr="00EA4717">
        <w:rPr>
          <w:rFonts w:ascii="Times New Roman" w:hAnsi="Times New Roman" w:cs="Times New Roman"/>
          <w:sz w:val="24"/>
          <w:szCs w:val="24"/>
        </w:rPr>
        <w:t>o Dos mil Dieci</w:t>
      </w:r>
      <w:r w:rsidR="008C52A5">
        <w:rPr>
          <w:rFonts w:ascii="Times New Roman" w:hAnsi="Times New Roman" w:cs="Times New Roman"/>
          <w:sz w:val="24"/>
          <w:szCs w:val="24"/>
        </w:rPr>
        <w:t>nueve</w:t>
      </w:r>
      <w:r w:rsidRPr="00EA4717">
        <w:rPr>
          <w:rFonts w:ascii="Times New Roman" w:hAnsi="Times New Roman" w:cs="Times New Roman"/>
          <w:sz w:val="24"/>
          <w:szCs w:val="24"/>
        </w:rPr>
        <w:t xml:space="preserve">, debiendo renovarse en los primeros quince </w:t>
      </w:r>
      <w:r w:rsidR="008C52A5" w:rsidRPr="00EA4717">
        <w:rPr>
          <w:rFonts w:ascii="Times New Roman" w:hAnsi="Times New Roman" w:cs="Times New Roman"/>
          <w:sz w:val="24"/>
          <w:szCs w:val="24"/>
        </w:rPr>
        <w:t>días</w:t>
      </w:r>
      <w:r w:rsidRPr="00EA4717">
        <w:rPr>
          <w:rFonts w:ascii="Times New Roman" w:hAnsi="Times New Roman" w:cs="Times New Roman"/>
          <w:sz w:val="24"/>
          <w:szCs w:val="24"/>
        </w:rPr>
        <w:t xml:space="preserve"> del mes de</w:t>
      </w:r>
      <w:r>
        <w:rPr>
          <w:rFonts w:ascii="Times New Roman" w:hAnsi="Times New Roman" w:cs="Times New Roman"/>
          <w:sz w:val="24"/>
          <w:szCs w:val="24"/>
        </w:rPr>
        <w:t xml:space="preserve"> </w:t>
      </w:r>
      <w:r w:rsidRPr="00EA4717">
        <w:rPr>
          <w:rFonts w:ascii="Times New Roman" w:hAnsi="Times New Roman" w:cs="Times New Roman"/>
          <w:sz w:val="24"/>
          <w:szCs w:val="24"/>
        </w:rPr>
        <w:t xml:space="preserve">Enero del </w:t>
      </w:r>
      <w:r w:rsidR="008C52A5">
        <w:rPr>
          <w:rFonts w:ascii="Times New Roman" w:hAnsi="Times New Roman" w:cs="Times New Roman"/>
          <w:sz w:val="24"/>
          <w:szCs w:val="24"/>
        </w:rPr>
        <w:t>pró</w:t>
      </w:r>
      <w:r w:rsidRPr="00EA4717">
        <w:rPr>
          <w:rFonts w:ascii="Times New Roman" w:hAnsi="Times New Roman" w:cs="Times New Roman"/>
          <w:sz w:val="24"/>
          <w:szCs w:val="24"/>
        </w:rPr>
        <w:t>ximo a</w:t>
      </w:r>
      <w:r w:rsidR="008C52A5">
        <w:rPr>
          <w:rFonts w:ascii="Times New Roman" w:hAnsi="Times New Roman" w:cs="Times New Roman"/>
          <w:sz w:val="24"/>
          <w:szCs w:val="24"/>
        </w:rPr>
        <w:t>ñ</w:t>
      </w:r>
      <w:r w:rsidRPr="00EA4717">
        <w:rPr>
          <w:rFonts w:ascii="Times New Roman" w:hAnsi="Times New Roman" w:cs="Times New Roman"/>
          <w:sz w:val="24"/>
          <w:szCs w:val="24"/>
        </w:rPr>
        <w:t xml:space="preserve">o. </w:t>
      </w:r>
      <w:r w:rsidR="008C52A5" w:rsidRPr="00EA4717">
        <w:rPr>
          <w:rFonts w:ascii="Times New Roman" w:hAnsi="Times New Roman" w:cs="Times New Roman"/>
          <w:sz w:val="24"/>
          <w:szCs w:val="24"/>
        </w:rPr>
        <w:t>Certifíquese</w:t>
      </w:r>
      <w:r w:rsidRPr="00EA4717">
        <w:rPr>
          <w:rFonts w:ascii="Times New Roman" w:hAnsi="Times New Roman" w:cs="Times New Roman"/>
          <w:sz w:val="24"/>
          <w:szCs w:val="24"/>
        </w:rPr>
        <w:t xml:space="preserve"> el presente acuerdo y </w:t>
      </w:r>
      <w:r w:rsidR="008C52A5" w:rsidRPr="00EA4717">
        <w:rPr>
          <w:rFonts w:ascii="Times New Roman" w:hAnsi="Times New Roman" w:cs="Times New Roman"/>
          <w:sz w:val="24"/>
          <w:szCs w:val="24"/>
        </w:rPr>
        <w:t>remítase</w:t>
      </w:r>
      <w:r w:rsidRPr="00EA4717">
        <w:rPr>
          <w:rFonts w:ascii="Times New Roman" w:hAnsi="Times New Roman" w:cs="Times New Roman"/>
          <w:sz w:val="24"/>
          <w:szCs w:val="24"/>
        </w:rPr>
        <w:t xml:space="preserve"> a la interesada para los efectos legales</w:t>
      </w:r>
      <w:r>
        <w:rPr>
          <w:rFonts w:ascii="Times New Roman" w:hAnsi="Times New Roman" w:cs="Times New Roman"/>
          <w:sz w:val="24"/>
          <w:szCs w:val="24"/>
        </w:rPr>
        <w:t xml:space="preserve"> </w:t>
      </w:r>
      <w:r w:rsidRPr="00EA4717">
        <w:rPr>
          <w:rFonts w:ascii="Times New Roman" w:hAnsi="Times New Roman" w:cs="Times New Roman"/>
          <w:sz w:val="24"/>
          <w:szCs w:val="24"/>
        </w:rPr>
        <w:t>consiguientes.</w:t>
      </w:r>
      <w:r w:rsidR="008C52A5">
        <w:rPr>
          <w:rFonts w:ascii="Times New Roman" w:hAnsi="Times New Roman" w:cs="Times New Roman"/>
          <w:sz w:val="24"/>
          <w:szCs w:val="24"/>
        </w:rPr>
        <w:t>-</w:t>
      </w:r>
    </w:p>
    <w:p w:rsidR="00714731" w:rsidRDefault="00714731" w:rsidP="00EA4717">
      <w:pPr>
        <w:spacing w:after="0" w:line="276" w:lineRule="auto"/>
        <w:jc w:val="both"/>
        <w:rPr>
          <w:rFonts w:ascii="Times New Roman" w:hAnsi="Times New Roman" w:cs="Times New Roman"/>
          <w:sz w:val="24"/>
          <w:szCs w:val="24"/>
        </w:rPr>
      </w:pPr>
    </w:p>
    <w:p w:rsidR="002B64F1" w:rsidRPr="00B508EC" w:rsidRDefault="007420C9" w:rsidP="00B508EC">
      <w:pPr>
        <w:autoSpaceDE w:val="0"/>
        <w:autoSpaceDN w:val="0"/>
        <w:adjustRightInd w:val="0"/>
        <w:spacing w:after="0" w:line="276" w:lineRule="auto"/>
        <w:jc w:val="both"/>
        <w:rPr>
          <w:rFonts w:ascii="Times New Roman" w:hAnsi="Times New Roman" w:cs="Times New Roman"/>
          <w:sz w:val="24"/>
          <w:szCs w:val="24"/>
        </w:rPr>
      </w:pPr>
      <w:r w:rsidRPr="00E47066">
        <w:rPr>
          <w:rFonts w:ascii="Times New Roman" w:hAnsi="Times New Roman" w:cs="Times New Roman"/>
          <w:b/>
          <w:sz w:val="24"/>
          <w:szCs w:val="24"/>
        </w:rPr>
        <w:t>ACUERDO NÚMERO VE</w:t>
      </w:r>
      <w:r>
        <w:rPr>
          <w:rFonts w:ascii="Times New Roman" w:hAnsi="Times New Roman" w:cs="Times New Roman"/>
          <w:b/>
          <w:sz w:val="24"/>
          <w:szCs w:val="24"/>
        </w:rPr>
        <w:t>INTIDOS</w:t>
      </w:r>
      <w:r w:rsidRPr="00E47066">
        <w:rPr>
          <w:rFonts w:ascii="Times New Roman" w:hAnsi="Times New Roman" w:cs="Times New Roman"/>
          <w:b/>
          <w:sz w:val="24"/>
          <w:szCs w:val="24"/>
        </w:rPr>
        <w:t>:</w:t>
      </w:r>
      <w:r>
        <w:rPr>
          <w:rFonts w:ascii="Times New Roman" w:hAnsi="Times New Roman" w:cs="Times New Roman"/>
          <w:b/>
          <w:sz w:val="24"/>
          <w:szCs w:val="24"/>
        </w:rPr>
        <w:t xml:space="preserve"> </w:t>
      </w:r>
      <w:r w:rsidRPr="00E47066">
        <w:rPr>
          <w:rFonts w:ascii="Times New Roman" w:hAnsi="Times New Roman" w:cs="Times New Roman"/>
          <w:sz w:val="24"/>
          <w:szCs w:val="24"/>
        </w:rPr>
        <w:t>El Concejo Municipal de San Pedro Perulapan en uso de las facultades concedidas en el Art. 31 de la Ley de La Producción y Comercialización del Alcohol, ACUERDAN: Refrendar para el año Dos mil Diecinueve, la Licencia concedida</w:t>
      </w:r>
      <w:r>
        <w:rPr>
          <w:rFonts w:ascii="Times New Roman" w:hAnsi="Times New Roman" w:cs="Times New Roman"/>
          <w:sz w:val="24"/>
          <w:szCs w:val="24"/>
        </w:rPr>
        <w:t xml:space="preserve"> </w:t>
      </w:r>
      <w:r w:rsidRPr="007420C9">
        <w:rPr>
          <w:rFonts w:ascii="Times New Roman" w:hAnsi="Times New Roman" w:cs="Times New Roman"/>
          <w:sz w:val="24"/>
          <w:szCs w:val="24"/>
        </w:rPr>
        <w:t xml:space="preserve">al señor </w:t>
      </w:r>
      <w:r w:rsidRPr="00B508EC">
        <w:rPr>
          <w:rFonts w:ascii="Times New Roman" w:hAnsi="Times New Roman" w:cs="Times New Roman"/>
          <w:b/>
          <w:sz w:val="24"/>
          <w:szCs w:val="24"/>
          <w:u w:val="single"/>
        </w:rPr>
        <w:t xml:space="preserve">FRANCISCO </w:t>
      </w:r>
      <w:r w:rsidR="00B508EC" w:rsidRPr="00B508EC">
        <w:rPr>
          <w:rFonts w:ascii="Times New Roman" w:hAnsi="Times New Roman" w:cs="Times New Roman"/>
          <w:b/>
          <w:sz w:val="24"/>
          <w:szCs w:val="24"/>
          <w:u w:val="single"/>
        </w:rPr>
        <w:t>J</w:t>
      </w:r>
      <w:r w:rsidRPr="00B508EC">
        <w:rPr>
          <w:rFonts w:ascii="Times New Roman" w:hAnsi="Times New Roman" w:cs="Times New Roman"/>
          <w:b/>
          <w:sz w:val="24"/>
          <w:szCs w:val="24"/>
          <w:u w:val="single"/>
        </w:rPr>
        <w:t>AVIER MONTENEGRO</w:t>
      </w:r>
      <w:r w:rsidR="00B508EC">
        <w:rPr>
          <w:rFonts w:ascii="Times New Roman" w:hAnsi="Times New Roman" w:cs="Times New Roman"/>
          <w:b/>
          <w:sz w:val="24"/>
          <w:szCs w:val="24"/>
          <w:u w:val="single"/>
        </w:rPr>
        <w:t>,</w:t>
      </w:r>
      <w:r w:rsidR="00B508EC" w:rsidRPr="00B508EC">
        <w:rPr>
          <w:rFonts w:ascii="Times New Roman" w:hAnsi="Times New Roman" w:cs="Times New Roman"/>
          <w:b/>
          <w:sz w:val="24"/>
          <w:szCs w:val="24"/>
        </w:rPr>
        <w:t xml:space="preserve"> </w:t>
      </w:r>
      <w:r w:rsidR="00B508EC" w:rsidRPr="00B508EC">
        <w:rPr>
          <w:rFonts w:ascii="Times New Roman" w:hAnsi="Times New Roman" w:cs="Times New Roman"/>
          <w:sz w:val="24"/>
          <w:szCs w:val="24"/>
        </w:rPr>
        <w:t xml:space="preserve">Mayor de edad, con residencia en </w:t>
      </w:r>
      <w:proofErr w:type="spellStart"/>
      <w:r w:rsidR="00C36011">
        <w:rPr>
          <w:rFonts w:ascii="Times New Roman" w:hAnsi="Times New Roman" w:cs="Times New Roman"/>
          <w:sz w:val="24"/>
          <w:szCs w:val="24"/>
        </w:rPr>
        <w:t>xxxxx</w:t>
      </w:r>
      <w:proofErr w:type="spellEnd"/>
      <w:r w:rsidR="00C36011">
        <w:rPr>
          <w:rFonts w:ascii="Times New Roman" w:hAnsi="Times New Roman" w:cs="Times New Roman"/>
          <w:sz w:val="24"/>
          <w:szCs w:val="24"/>
        </w:rPr>
        <w:t xml:space="preserve"> </w:t>
      </w:r>
      <w:proofErr w:type="spellStart"/>
      <w:r w:rsidR="00C36011">
        <w:rPr>
          <w:rFonts w:ascii="Times New Roman" w:hAnsi="Times New Roman" w:cs="Times New Roman"/>
          <w:sz w:val="24"/>
          <w:szCs w:val="24"/>
        </w:rPr>
        <w:t>xxxxxxxx</w:t>
      </w:r>
      <w:proofErr w:type="spellEnd"/>
      <w:r w:rsidR="00C36011">
        <w:rPr>
          <w:rFonts w:ascii="Times New Roman" w:hAnsi="Times New Roman" w:cs="Times New Roman"/>
          <w:sz w:val="24"/>
          <w:szCs w:val="24"/>
        </w:rPr>
        <w:t xml:space="preserve">, </w:t>
      </w:r>
      <w:proofErr w:type="spellStart"/>
      <w:r w:rsidR="00C36011">
        <w:rPr>
          <w:rFonts w:ascii="Times New Roman" w:hAnsi="Times New Roman" w:cs="Times New Roman"/>
          <w:sz w:val="24"/>
          <w:szCs w:val="24"/>
        </w:rPr>
        <w:t>xxxxxxx</w:t>
      </w:r>
      <w:proofErr w:type="spellEnd"/>
      <w:r w:rsidR="00C36011">
        <w:rPr>
          <w:rFonts w:ascii="Times New Roman" w:hAnsi="Times New Roman" w:cs="Times New Roman"/>
          <w:sz w:val="24"/>
          <w:szCs w:val="24"/>
        </w:rPr>
        <w:t xml:space="preserve"> </w:t>
      </w:r>
      <w:proofErr w:type="spellStart"/>
      <w:r w:rsidR="00C36011">
        <w:rPr>
          <w:rFonts w:ascii="Times New Roman" w:hAnsi="Times New Roman" w:cs="Times New Roman"/>
          <w:sz w:val="24"/>
          <w:szCs w:val="24"/>
        </w:rPr>
        <w:t>xxxxxxx</w:t>
      </w:r>
      <w:proofErr w:type="spellEnd"/>
      <w:r w:rsidR="00C36011">
        <w:rPr>
          <w:rFonts w:ascii="Times New Roman" w:hAnsi="Times New Roman" w:cs="Times New Roman"/>
          <w:sz w:val="24"/>
          <w:szCs w:val="24"/>
        </w:rPr>
        <w:t xml:space="preserve"> </w:t>
      </w:r>
      <w:proofErr w:type="spellStart"/>
      <w:r w:rsidR="00C36011">
        <w:rPr>
          <w:rFonts w:ascii="Times New Roman" w:hAnsi="Times New Roman" w:cs="Times New Roman"/>
          <w:sz w:val="24"/>
          <w:szCs w:val="24"/>
        </w:rPr>
        <w:t>xxxxxx</w:t>
      </w:r>
      <w:proofErr w:type="spellEnd"/>
      <w:r w:rsidR="00C36011" w:rsidRPr="00E47066">
        <w:rPr>
          <w:rFonts w:ascii="Times New Roman" w:hAnsi="Times New Roman" w:cs="Times New Roman"/>
          <w:sz w:val="24"/>
          <w:szCs w:val="24"/>
        </w:rPr>
        <w:t xml:space="preserve">, </w:t>
      </w:r>
      <w:proofErr w:type="spellStart"/>
      <w:r w:rsidR="00C36011">
        <w:rPr>
          <w:rFonts w:ascii="Times New Roman" w:hAnsi="Times New Roman" w:cs="Times New Roman"/>
          <w:sz w:val="24"/>
          <w:szCs w:val="24"/>
        </w:rPr>
        <w:t>xxxxxxxxxxxxxx</w:t>
      </w:r>
      <w:proofErr w:type="spellEnd"/>
      <w:r w:rsidR="00C36011">
        <w:rPr>
          <w:rFonts w:ascii="Times New Roman" w:hAnsi="Times New Roman" w:cs="Times New Roman"/>
          <w:sz w:val="24"/>
          <w:szCs w:val="24"/>
        </w:rPr>
        <w:t xml:space="preserve"> </w:t>
      </w:r>
      <w:proofErr w:type="spellStart"/>
      <w:r w:rsidR="00C36011">
        <w:rPr>
          <w:rFonts w:ascii="Times New Roman" w:hAnsi="Times New Roman" w:cs="Times New Roman"/>
          <w:sz w:val="24"/>
          <w:szCs w:val="24"/>
        </w:rPr>
        <w:t>xxxxx</w:t>
      </w:r>
      <w:proofErr w:type="spellEnd"/>
      <w:r w:rsidR="00C36011">
        <w:rPr>
          <w:rFonts w:ascii="Times New Roman" w:hAnsi="Times New Roman" w:cs="Times New Roman"/>
          <w:sz w:val="24"/>
          <w:szCs w:val="24"/>
        </w:rPr>
        <w:t xml:space="preserve"> </w:t>
      </w:r>
      <w:proofErr w:type="spellStart"/>
      <w:r w:rsidR="00C36011">
        <w:rPr>
          <w:rFonts w:ascii="Times New Roman" w:hAnsi="Times New Roman" w:cs="Times New Roman"/>
          <w:sz w:val="24"/>
          <w:szCs w:val="24"/>
        </w:rPr>
        <w:t>xxxxxxxxxxxx</w:t>
      </w:r>
      <w:proofErr w:type="spellEnd"/>
      <w:r w:rsidR="00B508EC" w:rsidRPr="00B508EC">
        <w:rPr>
          <w:rFonts w:ascii="Times New Roman" w:hAnsi="Times New Roman" w:cs="Times New Roman"/>
          <w:sz w:val="24"/>
          <w:szCs w:val="24"/>
        </w:rPr>
        <w:t xml:space="preserve">, portador de su Documento único de Identidad Personal número </w:t>
      </w:r>
      <w:proofErr w:type="spellStart"/>
      <w:r w:rsidR="00C36011">
        <w:rPr>
          <w:rFonts w:ascii="Times New Roman" w:hAnsi="Times New Roman" w:cs="Times New Roman"/>
          <w:sz w:val="24"/>
          <w:szCs w:val="24"/>
        </w:rPr>
        <w:t>xxxxx</w:t>
      </w:r>
      <w:proofErr w:type="spellEnd"/>
      <w:r w:rsidR="00C36011">
        <w:rPr>
          <w:rFonts w:ascii="Times New Roman" w:hAnsi="Times New Roman" w:cs="Times New Roman"/>
          <w:sz w:val="24"/>
          <w:szCs w:val="24"/>
        </w:rPr>
        <w:t xml:space="preserve"> </w:t>
      </w:r>
      <w:proofErr w:type="spellStart"/>
      <w:r w:rsidR="00C36011">
        <w:rPr>
          <w:rFonts w:ascii="Times New Roman" w:hAnsi="Times New Roman" w:cs="Times New Roman"/>
          <w:sz w:val="24"/>
          <w:szCs w:val="24"/>
        </w:rPr>
        <w:t>xxxxxxxx</w:t>
      </w:r>
      <w:proofErr w:type="spellEnd"/>
      <w:r w:rsidR="00C36011">
        <w:rPr>
          <w:rFonts w:ascii="Times New Roman" w:hAnsi="Times New Roman" w:cs="Times New Roman"/>
          <w:sz w:val="24"/>
          <w:szCs w:val="24"/>
        </w:rPr>
        <w:t xml:space="preserve">, </w:t>
      </w:r>
      <w:proofErr w:type="spellStart"/>
      <w:r w:rsidR="00C36011">
        <w:rPr>
          <w:rFonts w:ascii="Times New Roman" w:hAnsi="Times New Roman" w:cs="Times New Roman"/>
          <w:sz w:val="24"/>
          <w:szCs w:val="24"/>
        </w:rPr>
        <w:t>xxxxxxx</w:t>
      </w:r>
      <w:proofErr w:type="spellEnd"/>
      <w:r w:rsidR="00C36011">
        <w:rPr>
          <w:rFonts w:ascii="Times New Roman" w:hAnsi="Times New Roman" w:cs="Times New Roman"/>
          <w:sz w:val="24"/>
          <w:szCs w:val="24"/>
        </w:rPr>
        <w:t xml:space="preserve"> </w:t>
      </w:r>
      <w:proofErr w:type="spellStart"/>
      <w:r w:rsidR="00C36011">
        <w:rPr>
          <w:rFonts w:ascii="Times New Roman" w:hAnsi="Times New Roman" w:cs="Times New Roman"/>
          <w:sz w:val="24"/>
          <w:szCs w:val="24"/>
        </w:rPr>
        <w:t>xxxxxxx</w:t>
      </w:r>
      <w:proofErr w:type="spellEnd"/>
      <w:r w:rsidR="00C36011">
        <w:rPr>
          <w:rFonts w:ascii="Times New Roman" w:hAnsi="Times New Roman" w:cs="Times New Roman"/>
          <w:sz w:val="24"/>
          <w:szCs w:val="24"/>
        </w:rPr>
        <w:t xml:space="preserve"> </w:t>
      </w:r>
      <w:proofErr w:type="spellStart"/>
      <w:r w:rsidR="00C36011">
        <w:rPr>
          <w:rFonts w:ascii="Times New Roman" w:hAnsi="Times New Roman" w:cs="Times New Roman"/>
          <w:sz w:val="24"/>
          <w:szCs w:val="24"/>
        </w:rPr>
        <w:t>xxxxxx</w:t>
      </w:r>
      <w:proofErr w:type="spellEnd"/>
      <w:r w:rsidR="00C36011" w:rsidRPr="00E47066">
        <w:rPr>
          <w:rFonts w:ascii="Times New Roman" w:hAnsi="Times New Roman" w:cs="Times New Roman"/>
          <w:sz w:val="24"/>
          <w:szCs w:val="24"/>
        </w:rPr>
        <w:t xml:space="preserve">, </w:t>
      </w:r>
      <w:proofErr w:type="spellStart"/>
      <w:r w:rsidR="00C36011">
        <w:rPr>
          <w:rFonts w:ascii="Times New Roman" w:hAnsi="Times New Roman" w:cs="Times New Roman"/>
          <w:sz w:val="24"/>
          <w:szCs w:val="24"/>
        </w:rPr>
        <w:t>xxxxxxxxxxxxxx</w:t>
      </w:r>
      <w:proofErr w:type="spellEnd"/>
      <w:r w:rsidR="00C36011">
        <w:rPr>
          <w:rFonts w:ascii="Times New Roman" w:hAnsi="Times New Roman" w:cs="Times New Roman"/>
          <w:sz w:val="24"/>
          <w:szCs w:val="24"/>
        </w:rPr>
        <w:t xml:space="preserve"> </w:t>
      </w:r>
      <w:proofErr w:type="spellStart"/>
      <w:r w:rsidR="00C36011">
        <w:rPr>
          <w:rFonts w:ascii="Times New Roman" w:hAnsi="Times New Roman" w:cs="Times New Roman"/>
          <w:sz w:val="24"/>
          <w:szCs w:val="24"/>
        </w:rPr>
        <w:t>xxxxxx</w:t>
      </w:r>
      <w:proofErr w:type="spellEnd"/>
      <w:r w:rsidR="00B508EC" w:rsidRPr="00B508EC">
        <w:rPr>
          <w:rFonts w:ascii="Times New Roman" w:hAnsi="Times New Roman" w:cs="Times New Roman"/>
          <w:sz w:val="24"/>
          <w:szCs w:val="24"/>
        </w:rPr>
        <w:t xml:space="preserve">, a efecto de que siga funcionando el Expendio de licor envasado y fraccionado que tiene instalado en </w:t>
      </w:r>
      <w:proofErr w:type="spellStart"/>
      <w:r w:rsidR="00EF4FC7">
        <w:rPr>
          <w:rFonts w:ascii="Times New Roman" w:hAnsi="Times New Roman" w:cs="Times New Roman"/>
          <w:sz w:val="24"/>
          <w:szCs w:val="24"/>
        </w:rPr>
        <w:t>xxxxx</w:t>
      </w:r>
      <w:proofErr w:type="spellEnd"/>
      <w:r w:rsidR="00EF4FC7">
        <w:rPr>
          <w:rFonts w:ascii="Times New Roman" w:hAnsi="Times New Roman" w:cs="Times New Roman"/>
          <w:sz w:val="24"/>
          <w:szCs w:val="24"/>
        </w:rPr>
        <w:t xml:space="preserve"> </w:t>
      </w:r>
      <w:proofErr w:type="spellStart"/>
      <w:r w:rsidR="00EF4FC7">
        <w:rPr>
          <w:rFonts w:ascii="Times New Roman" w:hAnsi="Times New Roman" w:cs="Times New Roman"/>
          <w:sz w:val="24"/>
          <w:szCs w:val="24"/>
        </w:rPr>
        <w:t>xxxxxxxx</w:t>
      </w:r>
      <w:proofErr w:type="spellEnd"/>
      <w:r w:rsidR="00EF4FC7">
        <w:rPr>
          <w:rFonts w:ascii="Times New Roman" w:hAnsi="Times New Roman" w:cs="Times New Roman"/>
          <w:sz w:val="24"/>
          <w:szCs w:val="24"/>
        </w:rPr>
        <w:t xml:space="preserve">, </w:t>
      </w:r>
      <w:proofErr w:type="spellStart"/>
      <w:r w:rsidR="00EF4FC7">
        <w:rPr>
          <w:rFonts w:ascii="Times New Roman" w:hAnsi="Times New Roman" w:cs="Times New Roman"/>
          <w:sz w:val="24"/>
          <w:szCs w:val="24"/>
        </w:rPr>
        <w:t>xxxxxxx</w:t>
      </w:r>
      <w:proofErr w:type="spellEnd"/>
      <w:r w:rsidR="00EF4FC7">
        <w:rPr>
          <w:rFonts w:ascii="Times New Roman" w:hAnsi="Times New Roman" w:cs="Times New Roman"/>
          <w:sz w:val="24"/>
          <w:szCs w:val="24"/>
        </w:rPr>
        <w:t xml:space="preserve"> </w:t>
      </w:r>
      <w:proofErr w:type="spellStart"/>
      <w:r w:rsidR="00EF4FC7">
        <w:rPr>
          <w:rFonts w:ascii="Times New Roman" w:hAnsi="Times New Roman" w:cs="Times New Roman"/>
          <w:sz w:val="24"/>
          <w:szCs w:val="24"/>
        </w:rPr>
        <w:t>xxxxxxx</w:t>
      </w:r>
      <w:proofErr w:type="spellEnd"/>
      <w:r w:rsidR="00EF4FC7">
        <w:rPr>
          <w:rFonts w:ascii="Times New Roman" w:hAnsi="Times New Roman" w:cs="Times New Roman"/>
          <w:sz w:val="24"/>
          <w:szCs w:val="24"/>
        </w:rPr>
        <w:t xml:space="preserve"> </w:t>
      </w:r>
      <w:proofErr w:type="spellStart"/>
      <w:r w:rsidR="00EF4FC7">
        <w:rPr>
          <w:rFonts w:ascii="Times New Roman" w:hAnsi="Times New Roman" w:cs="Times New Roman"/>
          <w:sz w:val="24"/>
          <w:szCs w:val="24"/>
        </w:rPr>
        <w:t>xxxxxx</w:t>
      </w:r>
      <w:proofErr w:type="spellEnd"/>
      <w:r w:rsidR="00EF4FC7" w:rsidRPr="00E47066">
        <w:rPr>
          <w:rFonts w:ascii="Times New Roman" w:hAnsi="Times New Roman" w:cs="Times New Roman"/>
          <w:sz w:val="24"/>
          <w:szCs w:val="24"/>
        </w:rPr>
        <w:t xml:space="preserve">, </w:t>
      </w:r>
      <w:proofErr w:type="spellStart"/>
      <w:r w:rsidR="00EF4FC7">
        <w:rPr>
          <w:rFonts w:ascii="Times New Roman" w:hAnsi="Times New Roman" w:cs="Times New Roman"/>
          <w:sz w:val="24"/>
          <w:szCs w:val="24"/>
        </w:rPr>
        <w:t>xxxxxxxxxxxxxx</w:t>
      </w:r>
      <w:proofErr w:type="spellEnd"/>
      <w:r w:rsidR="00EF4FC7">
        <w:rPr>
          <w:rFonts w:ascii="Times New Roman" w:hAnsi="Times New Roman" w:cs="Times New Roman"/>
          <w:sz w:val="24"/>
          <w:szCs w:val="24"/>
        </w:rPr>
        <w:t xml:space="preserve"> </w:t>
      </w:r>
      <w:proofErr w:type="spellStart"/>
      <w:r w:rsidR="00EF4FC7">
        <w:rPr>
          <w:rFonts w:ascii="Times New Roman" w:hAnsi="Times New Roman" w:cs="Times New Roman"/>
          <w:sz w:val="24"/>
          <w:szCs w:val="24"/>
        </w:rPr>
        <w:t>xxxxx</w:t>
      </w:r>
      <w:proofErr w:type="spellEnd"/>
      <w:r w:rsidR="00EF4FC7">
        <w:rPr>
          <w:rFonts w:ascii="Times New Roman" w:hAnsi="Times New Roman" w:cs="Times New Roman"/>
          <w:sz w:val="24"/>
          <w:szCs w:val="24"/>
        </w:rPr>
        <w:t xml:space="preserve"> </w:t>
      </w:r>
      <w:proofErr w:type="spellStart"/>
      <w:r w:rsidR="00EF4FC7">
        <w:rPr>
          <w:rFonts w:ascii="Times New Roman" w:hAnsi="Times New Roman" w:cs="Times New Roman"/>
          <w:sz w:val="24"/>
          <w:szCs w:val="24"/>
        </w:rPr>
        <w:t>xxxxxxxxxxxx</w:t>
      </w:r>
      <w:r w:rsidR="00EF4FC7">
        <w:rPr>
          <w:rFonts w:ascii="Times New Roman" w:hAnsi="Times New Roman" w:cs="Times New Roman"/>
          <w:sz w:val="24"/>
          <w:szCs w:val="24"/>
        </w:rPr>
        <w:t>xxxx</w:t>
      </w:r>
      <w:proofErr w:type="spellEnd"/>
      <w:r w:rsidR="00EF4FC7">
        <w:rPr>
          <w:rFonts w:ascii="Times New Roman" w:hAnsi="Times New Roman" w:cs="Times New Roman"/>
          <w:sz w:val="24"/>
          <w:szCs w:val="24"/>
        </w:rPr>
        <w:t xml:space="preserve"> </w:t>
      </w:r>
      <w:proofErr w:type="spellStart"/>
      <w:r w:rsidR="00EF4FC7">
        <w:rPr>
          <w:rFonts w:ascii="Times New Roman" w:hAnsi="Times New Roman" w:cs="Times New Roman"/>
          <w:sz w:val="24"/>
          <w:szCs w:val="24"/>
        </w:rPr>
        <w:t>xxxxxxxxx</w:t>
      </w:r>
      <w:proofErr w:type="spellEnd"/>
      <w:r w:rsidR="00B508EC" w:rsidRPr="00B508EC">
        <w:rPr>
          <w:rFonts w:ascii="Times New Roman" w:hAnsi="Times New Roman" w:cs="Times New Roman"/>
          <w:sz w:val="24"/>
          <w:szCs w:val="24"/>
        </w:rPr>
        <w:t xml:space="preserve">; el cual, se denomina </w:t>
      </w:r>
      <w:r w:rsidR="00B508EC" w:rsidRPr="001F6E61">
        <w:rPr>
          <w:rFonts w:ascii="Times New Roman" w:hAnsi="Times New Roman" w:cs="Times New Roman"/>
          <w:b/>
          <w:i/>
          <w:sz w:val="24"/>
          <w:szCs w:val="24"/>
        </w:rPr>
        <w:t>"Expendio Montenegro.”</w:t>
      </w:r>
      <w:r w:rsidR="00B508EC" w:rsidRPr="00B508EC">
        <w:rPr>
          <w:rFonts w:ascii="Times New Roman" w:hAnsi="Times New Roman" w:cs="Times New Roman"/>
          <w:sz w:val="24"/>
          <w:szCs w:val="24"/>
        </w:rPr>
        <w:t xml:space="preserve"> Dicha refrenda </w:t>
      </w:r>
      <w:r w:rsidR="001F6E61" w:rsidRPr="00B508EC">
        <w:rPr>
          <w:rFonts w:ascii="Times New Roman" w:hAnsi="Times New Roman" w:cs="Times New Roman"/>
          <w:sz w:val="24"/>
          <w:szCs w:val="24"/>
        </w:rPr>
        <w:t>tendrá</w:t>
      </w:r>
      <w:r w:rsidR="00B508EC" w:rsidRPr="00B508EC">
        <w:rPr>
          <w:rFonts w:ascii="Times New Roman" w:hAnsi="Times New Roman" w:cs="Times New Roman"/>
          <w:sz w:val="24"/>
          <w:szCs w:val="24"/>
        </w:rPr>
        <w:t xml:space="preserve"> vigencia en el a</w:t>
      </w:r>
      <w:r w:rsidR="001F6E61">
        <w:rPr>
          <w:rFonts w:ascii="Times New Roman" w:hAnsi="Times New Roman" w:cs="Times New Roman"/>
          <w:sz w:val="24"/>
          <w:szCs w:val="24"/>
        </w:rPr>
        <w:t>ñ</w:t>
      </w:r>
      <w:r w:rsidR="00B508EC" w:rsidRPr="00B508EC">
        <w:rPr>
          <w:rFonts w:ascii="Times New Roman" w:hAnsi="Times New Roman" w:cs="Times New Roman"/>
          <w:sz w:val="24"/>
          <w:szCs w:val="24"/>
        </w:rPr>
        <w:t>o Dos mil Dieci</w:t>
      </w:r>
      <w:r w:rsidR="001F6E61">
        <w:rPr>
          <w:rFonts w:ascii="Times New Roman" w:hAnsi="Times New Roman" w:cs="Times New Roman"/>
          <w:sz w:val="24"/>
          <w:szCs w:val="24"/>
        </w:rPr>
        <w:t>nueve</w:t>
      </w:r>
      <w:r w:rsidR="00B508EC" w:rsidRPr="00B508EC">
        <w:rPr>
          <w:rFonts w:ascii="Times New Roman" w:hAnsi="Times New Roman" w:cs="Times New Roman"/>
          <w:sz w:val="24"/>
          <w:szCs w:val="24"/>
        </w:rPr>
        <w:t xml:space="preserve">, debiendo renovarse los primeros quince </w:t>
      </w:r>
      <w:r w:rsidR="001F6E61" w:rsidRPr="00B508EC">
        <w:rPr>
          <w:rFonts w:ascii="Times New Roman" w:hAnsi="Times New Roman" w:cs="Times New Roman"/>
          <w:sz w:val="24"/>
          <w:szCs w:val="24"/>
        </w:rPr>
        <w:t>días</w:t>
      </w:r>
      <w:r w:rsidR="00B508EC" w:rsidRPr="00B508EC">
        <w:rPr>
          <w:rFonts w:ascii="Times New Roman" w:hAnsi="Times New Roman" w:cs="Times New Roman"/>
          <w:sz w:val="24"/>
          <w:szCs w:val="24"/>
        </w:rPr>
        <w:t xml:space="preserve"> del mes de Enero del </w:t>
      </w:r>
      <w:r w:rsidR="001F6E61" w:rsidRPr="00B508EC">
        <w:rPr>
          <w:rFonts w:ascii="Times New Roman" w:hAnsi="Times New Roman" w:cs="Times New Roman"/>
          <w:sz w:val="24"/>
          <w:szCs w:val="24"/>
        </w:rPr>
        <w:t>próximo</w:t>
      </w:r>
      <w:r w:rsidR="00B508EC" w:rsidRPr="00B508EC">
        <w:rPr>
          <w:rFonts w:ascii="Times New Roman" w:hAnsi="Times New Roman" w:cs="Times New Roman"/>
          <w:sz w:val="24"/>
          <w:szCs w:val="24"/>
        </w:rPr>
        <w:t xml:space="preserve"> </w:t>
      </w:r>
      <w:r w:rsidR="001F6E61">
        <w:rPr>
          <w:rFonts w:ascii="Times New Roman" w:hAnsi="Times New Roman" w:cs="Times New Roman"/>
          <w:sz w:val="24"/>
          <w:szCs w:val="24"/>
        </w:rPr>
        <w:t>añ</w:t>
      </w:r>
      <w:r w:rsidR="00B508EC" w:rsidRPr="00B508EC">
        <w:rPr>
          <w:rFonts w:ascii="Times New Roman" w:hAnsi="Times New Roman" w:cs="Times New Roman"/>
          <w:sz w:val="24"/>
          <w:szCs w:val="24"/>
        </w:rPr>
        <w:t xml:space="preserve">o. </w:t>
      </w:r>
      <w:r w:rsidR="001F6E61" w:rsidRPr="00B508EC">
        <w:rPr>
          <w:rFonts w:ascii="Times New Roman" w:hAnsi="Times New Roman" w:cs="Times New Roman"/>
          <w:sz w:val="24"/>
          <w:szCs w:val="24"/>
        </w:rPr>
        <w:t>Certifíquese</w:t>
      </w:r>
      <w:r w:rsidR="00B508EC" w:rsidRPr="00B508EC">
        <w:rPr>
          <w:rFonts w:ascii="Times New Roman" w:hAnsi="Times New Roman" w:cs="Times New Roman"/>
          <w:sz w:val="24"/>
          <w:szCs w:val="24"/>
        </w:rPr>
        <w:t xml:space="preserve"> e1 presente acuerdo y </w:t>
      </w:r>
      <w:r w:rsidR="001F6E61" w:rsidRPr="00B508EC">
        <w:rPr>
          <w:rFonts w:ascii="Times New Roman" w:hAnsi="Times New Roman" w:cs="Times New Roman"/>
          <w:sz w:val="24"/>
          <w:szCs w:val="24"/>
        </w:rPr>
        <w:t>remítase</w:t>
      </w:r>
      <w:r w:rsidR="00B508EC" w:rsidRPr="00B508EC">
        <w:rPr>
          <w:rFonts w:ascii="Times New Roman" w:hAnsi="Times New Roman" w:cs="Times New Roman"/>
          <w:sz w:val="24"/>
          <w:szCs w:val="24"/>
        </w:rPr>
        <w:t xml:space="preserve"> </w:t>
      </w:r>
      <w:r w:rsidR="001F6E61">
        <w:rPr>
          <w:rFonts w:ascii="Times New Roman" w:hAnsi="Times New Roman" w:cs="Times New Roman"/>
          <w:sz w:val="24"/>
          <w:szCs w:val="24"/>
        </w:rPr>
        <w:t xml:space="preserve">al </w:t>
      </w:r>
      <w:r w:rsidR="00B508EC" w:rsidRPr="00B508EC">
        <w:rPr>
          <w:rFonts w:ascii="Times New Roman" w:hAnsi="Times New Roman" w:cs="Times New Roman"/>
          <w:sz w:val="24"/>
          <w:szCs w:val="24"/>
        </w:rPr>
        <w:t>interesado para los</w:t>
      </w:r>
      <w:r w:rsidR="001F6E61">
        <w:rPr>
          <w:rFonts w:ascii="Times New Roman" w:hAnsi="Times New Roman" w:cs="Times New Roman"/>
          <w:sz w:val="24"/>
          <w:szCs w:val="24"/>
        </w:rPr>
        <w:t xml:space="preserve"> </w:t>
      </w:r>
      <w:r w:rsidR="00B508EC" w:rsidRPr="00B508EC">
        <w:rPr>
          <w:rFonts w:ascii="Times New Roman" w:hAnsi="Times New Roman" w:cs="Times New Roman"/>
          <w:sz w:val="24"/>
          <w:szCs w:val="24"/>
        </w:rPr>
        <w:t>efectos legales consiguientes.</w:t>
      </w:r>
    </w:p>
    <w:p w:rsidR="00636B75" w:rsidRDefault="00636B75" w:rsidP="00B508EC">
      <w:pPr>
        <w:spacing w:after="0"/>
        <w:jc w:val="both"/>
        <w:rPr>
          <w:rFonts w:ascii="Times New Roman" w:hAnsi="Times New Roman" w:cs="Times New Roman"/>
          <w:sz w:val="24"/>
          <w:szCs w:val="24"/>
        </w:rPr>
      </w:pPr>
    </w:p>
    <w:p w:rsidR="00B03490" w:rsidRDefault="00B03490" w:rsidP="00B56310">
      <w:pPr>
        <w:autoSpaceDE w:val="0"/>
        <w:autoSpaceDN w:val="0"/>
        <w:adjustRightInd w:val="0"/>
        <w:spacing w:after="0" w:line="276" w:lineRule="auto"/>
        <w:jc w:val="both"/>
        <w:rPr>
          <w:rFonts w:ascii="Times New Roman" w:hAnsi="Times New Roman" w:cs="Times New Roman"/>
          <w:sz w:val="24"/>
          <w:szCs w:val="24"/>
        </w:rPr>
      </w:pPr>
      <w:r w:rsidRPr="00E47066">
        <w:rPr>
          <w:rFonts w:ascii="Times New Roman" w:hAnsi="Times New Roman" w:cs="Times New Roman"/>
          <w:b/>
          <w:sz w:val="24"/>
          <w:szCs w:val="24"/>
        </w:rPr>
        <w:t>ACUERDO NÚMERO VE</w:t>
      </w:r>
      <w:r>
        <w:rPr>
          <w:rFonts w:ascii="Times New Roman" w:hAnsi="Times New Roman" w:cs="Times New Roman"/>
          <w:b/>
          <w:sz w:val="24"/>
          <w:szCs w:val="24"/>
        </w:rPr>
        <w:t>INTITRES</w:t>
      </w:r>
      <w:r w:rsidRPr="00E47066">
        <w:rPr>
          <w:rFonts w:ascii="Times New Roman" w:hAnsi="Times New Roman" w:cs="Times New Roman"/>
          <w:b/>
          <w:sz w:val="24"/>
          <w:szCs w:val="24"/>
        </w:rPr>
        <w:t>:</w:t>
      </w:r>
      <w:r>
        <w:rPr>
          <w:rFonts w:ascii="Times New Roman" w:hAnsi="Times New Roman" w:cs="Times New Roman"/>
          <w:b/>
          <w:sz w:val="24"/>
          <w:szCs w:val="24"/>
        </w:rPr>
        <w:t xml:space="preserve"> </w:t>
      </w:r>
      <w:r w:rsidRPr="00E47066">
        <w:rPr>
          <w:rFonts w:ascii="Times New Roman" w:hAnsi="Times New Roman" w:cs="Times New Roman"/>
          <w:sz w:val="24"/>
          <w:szCs w:val="24"/>
        </w:rPr>
        <w:t>El Concejo Municipal de San Pedro Perulapan en uso de las facultades concedidas en el Art. 31 de la Ley de La Producción y Comercialización del Alcohol, ACUERDAN: Refrendar para el año Dos mil Diecinueve, la Licencia concedida</w:t>
      </w:r>
      <w:r>
        <w:rPr>
          <w:rFonts w:ascii="Times New Roman" w:hAnsi="Times New Roman" w:cs="Times New Roman"/>
          <w:sz w:val="24"/>
          <w:szCs w:val="24"/>
        </w:rPr>
        <w:t xml:space="preserve"> a la </w:t>
      </w:r>
      <w:r w:rsidRPr="00B03490">
        <w:rPr>
          <w:rFonts w:ascii="Times New Roman" w:hAnsi="Times New Roman" w:cs="Times New Roman"/>
          <w:sz w:val="24"/>
          <w:szCs w:val="24"/>
        </w:rPr>
        <w:t>se</w:t>
      </w:r>
      <w:r>
        <w:rPr>
          <w:rFonts w:ascii="Times New Roman" w:hAnsi="Times New Roman" w:cs="Times New Roman"/>
          <w:sz w:val="24"/>
          <w:szCs w:val="24"/>
        </w:rPr>
        <w:t>ñ</w:t>
      </w:r>
      <w:r w:rsidRPr="00B03490">
        <w:rPr>
          <w:rFonts w:ascii="Times New Roman" w:hAnsi="Times New Roman" w:cs="Times New Roman"/>
          <w:sz w:val="24"/>
          <w:szCs w:val="24"/>
        </w:rPr>
        <w:t xml:space="preserve">ora ANA DAISY GONZALEZ RUIZ Mayor de edad, con residencia en </w:t>
      </w:r>
      <w:proofErr w:type="spellStart"/>
      <w:r w:rsidR="009C65E4">
        <w:rPr>
          <w:rFonts w:ascii="Times New Roman" w:hAnsi="Times New Roman" w:cs="Times New Roman"/>
          <w:sz w:val="24"/>
          <w:szCs w:val="24"/>
        </w:rPr>
        <w:t>xxxxx</w:t>
      </w:r>
      <w:proofErr w:type="spellEnd"/>
      <w:r w:rsidR="009C65E4">
        <w:rPr>
          <w:rFonts w:ascii="Times New Roman" w:hAnsi="Times New Roman" w:cs="Times New Roman"/>
          <w:sz w:val="24"/>
          <w:szCs w:val="24"/>
        </w:rPr>
        <w:t xml:space="preserve"> </w:t>
      </w:r>
      <w:proofErr w:type="spellStart"/>
      <w:r w:rsidR="009C65E4">
        <w:rPr>
          <w:rFonts w:ascii="Times New Roman" w:hAnsi="Times New Roman" w:cs="Times New Roman"/>
          <w:sz w:val="24"/>
          <w:szCs w:val="24"/>
        </w:rPr>
        <w:t>xxxxxxxx</w:t>
      </w:r>
      <w:proofErr w:type="spellEnd"/>
      <w:r w:rsidR="009C65E4">
        <w:rPr>
          <w:rFonts w:ascii="Times New Roman" w:hAnsi="Times New Roman" w:cs="Times New Roman"/>
          <w:sz w:val="24"/>
          <w:szCs w:val="24"/>
        </w:rPr>
        <w:t xml:space="preserve">, </w:t>
      </w:r>
      <w:proofErr w:type="spellStart"/>
      <w:r w:rsidR="009C65E4">
        <w:rPr>
          <w:rFonts w:ascii="Times New Roman" w:hAnsi="Times New Roman" w:cs="Times New Roman"/>
          <w:sz w:val="24"/>
          <w:szCs w:val="24"/>
        </w:rPr>
        <w:t>xxxxxxx</w:t>
      </w:r>
      <w:proofErr w:type="spellEnd"/>
      <w:r w:rsidR="009C65E4">
        <w:rPr>
          <w:rFonts w:ascii="Times New Roman" w:hAnsi="Times New Roman" w:cs="Times New Roman"/>
          <w:sz w:val="24"/>
          <w:szCs w:val="24"/>
        </w:rPr>
        <w:t xml:space="preserve"> </w:t>
      </w:r>
      <w:proofErr w:type="spellStart"/>
      <w:r w:rsidR="009C65E4">
        <w:rPr>
          <w:rFonts w:ascii="Times New Roman" w:hAnsi="Times New Roman" w:cs="Times New Roman"/>
          <w:sz w:val="24"/>
          <w:szCs w:val="24"/>
        </w:rPr>
        <w:t>xxxxxxx</w:t>
      </w:r>
      <w:proofErr w:type="spellEnd"/>
      <w:r w:rsidR="009C65E4">
        <w:rPr>
          <w:rFonts w:ascii="Times New Roman" w:hAnsi="Times New Roman" w:cs="Times New Roman"/>
          <w:sz w:val="24"/>
          <w:szCs w:val="24"/>
        </w:rPr>
        <w:t xml:space="preserve"> </w:t>
      </w:r>
      <w:proofErr w:type="spellStart"/>
      <w:r w:rsidR="009C65E4">
        <w:rPr>
          <w:rFonts w:ascii="Times New Roman" w:hAnsi="Times New Roman" w:cs="Times New Roman"/>
          <w:sz w:val="24"/>
          <w:szCs w:val="24"/>
        </w:rPr>
        <w:t>xxxxxx</w:t>
      </w:r>
      <w:proofErr w:type="spellEnd"/>
      <w:r w:rsidR="009C65E4" w:rsidRPr="00E47066">
        <w:rPr>
          <w:rFonts w:ascii="Times New Roman" w:hAnsi="Times New Roman" w:cs="Times New Roman"/>
          <w:sz w:val="24"/>
          <w:szCs w:val="24"/>
        </w:rPr>
        <w:t xml:space="preserve">, </w:t>
      </w:r>
      <w:proofErr w:type="spellStart"/>
      <w:r w:rsidR="009C65E4">
        <w:rPr>
          <w:rFonts w:ascii="Times New Roman" w:hAnsi="Times New Roman" w:cs="Times New Roman"/>
          <w:sz w:val="24"/>
          <w:szCs w:val="24"/>
        </w:rPr>
        <w:t>xxxxxxxxxxxxxx</w:t>
      </w:r>
      <w:proofErr w:type="spellEnd"/>
      <w:r w:rsidR="009C65E4">
        <w:rPr>
          <w:rFonts w:ascii="Times New Roman" w:hAnsi="Times New Roman" w:cs="Times New Roman"/>
          <w:sz w:val="24"/>
          <w:szCs w:val="24"/>
        </w:rPr>
        <w:t xml:space="preserve"> </w:t>
      </w:r>
      <w:proofErr w:type="spellStart"/>
      <w:r w:rsidR="009C65E4">
        <w:rPr>
          <w:rFonts w:ascii="Times New Roman" w:hAnsi="Times New Roman" w:cs="Times New Roman"/>
          <w:sz w:val="24"/>
          <w:szCs w:val="24"/>
        </w:rPr>
        <w:t>xxxxx</w:t>
      </w:r>
      <w:proofErr w:type="spellEnd"/>
      <w:r w:rsidR="009C65E4">
        <w:rPr>
          <w:rFonts w:ascii="Times New Roman" w:hAnsi="Times New Roman" w:cs="Times New Roman"/>
          <w:sz w:val="24"/>
          <w:szCs w:val="24"/>
        </w:rPr>
        <w:t xml:space="preserve"> </w:t>
      </w:r>
      <w:proofErr w:type="spellStart"/>
      <w:r w:rsidR="009C65E4">
        <w:rPr>
          <w:rFonts w:ascii="Times New Roman" w:hAnsi="Times New Roman" w:cs="Times New Roman"/>
          <w:sz w:val="24"/>
          <w:szCs w:val="24"/>
        </w:rPr>
        <w:t>xxxxxxxxxxxx</w:t>
      </w:r>
      <w:proofErr w:type="spellEnd"/>
      <w:r w:rsidR="009C65E4">
        <w:rPr>
          <w:rFonts w:ascii="Times New Roman" w:hAnsi="Times New Roman" w:cs="Times New Roman"/>
          <w:sz w:val="24"/>
          <w:szCs w:val="24"/>
        </w:rPr>
        <w:t xml:space="preserve"> </w:t>
      </w:r>
      <w:proofErr w:type="spellStart"/>
      <w:r w:rsidR="009C65E4">
        <w:rPr>
          <w:rFonts w:ascii="Times New Roman" w:hAnsi="Times New Roman" w:cs="Times New Roman"/>
          <w:sz w:val="24"/>
          <w:szCs w:val="24"/>
        </w:rPr>
        <w:t>xxxxxxx</w:t>
      </w:r>
      <w:proofErr w:type="spellEnd"/>
      <w:r w:rsidR="009C65E4">
        <w:rPr>
          <w:rFonts w:ascii="Times New Roman" w:hAnsi="Times New Roman" w:cs="Times New Roman"/>
          <w:sz w:val="24"/>
          <w:szCs w:val="24"/>
        </w:rPr>
        <w:t xml:space="preserve"> </w:t>
      </w:r>
      <w:proofErr w:type="spellStart"/>
      <w:r w:rsidR="009C65E4">
        <w:rPr>
          <w:rFonts w:ascii="Times New Roman" w:hAnsi="Times New Roman" w:cs="Times New Roman"/>
          <w:sz w:val="24"/>
          <w:szCs w:val="24"/>
        </w:rPr>
        <w:t>xxxxxxx</w:t>
      </w:r>
      <w:proofErr w:type="spellEnd"/>
      <w:r w:rsidR="00B56310">
        <w:rPr>
          <w:rFonts w:ascii="Times New Roman" w:hAnsi="Times New Roman" w:cs="Times New Roman"/>
          <w:sz w:val="24"/>
          <w:szCs w:val="24"/>
        </w:rPr>
        <w:t>,</w:t>
      </w:r>
      <w:r w:rsidRPr="00B03490">
        <w:rPr>
          <w:rFonts w:ascii="Times New Roman" w:hAnsi="Times New Roman" w:cs="Times New Roman"/>
          <w:sz w:val="24"/>
          <w:szCs w:val="24"/>
        </w:rPr>
        <w:t xml:space="preserve"> portadora de su Documento </w:t>
      </w:r>
      <w:r w:rsidR="00B56310" w:rsidRPr="00B03490">
        <w:rPr>
          <w:rFonts w:ascii="Times New Roman" w:hAnsi="Times New Roman" w:cs="Times New Roman"/>
          <w:sz w:val="24"/>
          <w:szCs w:val="24"/>
        </w:rPr>
        <w:t>único</w:t>
      </w:r>
      <w:r w:rsidRPr="00B03490">
        <w:rPr>
          <w:rFonts w:ascii="Times New Roman" w:hAnsi="Times New Roman" w:cs="Times New Roman"/>
          <w:sz w:val="24"/>
          <w:szCs w:val="24"/>
        </w:rPr>
        <w:t xml:space="preserve"> de Identidad Personal </w:t>
      </w:r>
      <w:r w:rsidR="00B56310">
        <w:rPr>
          <w:rFonts w:ascii="Times New Roman" w:hAnsi="Times New Roman" w:cs="Times New Roman"/>
          <w:sz w:val="24"/>
          <w:szCs w:val="24"/>
        </w:rPr>
        <w:t xml:space="preserve">número </w:t>
      </w:r>
      <w:proofErr w:type="spellStart"/>
      <w:r w:rsidR="009C65E4">
        <w:rPr>
          <w:rFonts w:ascii="Times New Roman" w:hAnsi="Times New Roman" w:cs="Times New Roman"/>
          <w:sz w:val="24"/>
          <w:szCs w:val="24"/>
        </w:rPr>
        <w:t>xxxxx</w:t>
      </w:r>
      <w:proofErr w:type="spellEnd"/>
      <w:r w:rsidR="009C65E4">
        <w:rPr>
          <w:rFonts w:ascii="Times New Roman" w:hAnsi="Times New Roman" w:cs="Times New Roman"/>
          <w:sz w:val="24"/>
          <w:szCs w:val="24"/>
        </w:rPr>
        <w:t xml:space="preserve"> </w:t>
      </w:r>
      <w:proofErr w:type="spellStart"/>
      <w:r w:rsidR="009C65E4">
        <w:rPr>
          <w:rFonts w:ascii="Times New Roman" w:hAnsi="Times New Roman" w:cs="Times New Roman"/>
          <w:sz w:val="24"/>
          <w:szCs w:val="24"/>
        </w:rPr>
        <w:t>xxxxxxxx</w:t>
      </w:r>
      <w:proofErr w:type="spellEnd"/>
      <w:r w:rsidR="009C65E4">
        <w:rPr>
          <w:rFonts w:ascii="Times New Roman" w:hAnsi="Times New Roman" w:cs="Times New Roman"/>
          <w:sz w:val="24"/>
          <w:szCs w:val="24"/>
        </w:rPr>
        <w:t xml:space="preserve">, </w:t>
      </w:r>
      <w:proofErr w:type="spellStart"/>
      <w:r w:rsidR="009C65E4">
        <w:rPr>
          <w:rFonts w:ascii="Times New Roman" w:hAnsi="Times New Roman" w:cs="Times New Roman"/>
          <w:sz w:val="24"/>
          <w:szCs w:val="24"/>
        </w:rPr>
        <w:t>xxxxxxx</w:t>
      </w:r>
      <w:proofErr w:type="spellEnd"/>
      <w:r w:rsidR="009C65E4">
        <w:rPr>
          <w:rFonts w:ascii="Times New Roman" w:hAnsi="Times New Roman" w:cs="Times New Roman"/>
          <w:sz w:val="24"/>
          <w:szCs w:val="24"/>
        </w:rPr>
        <w:t xml:space="preserve"> </w:t>
      </w:r>
      <w:proofErr w:type="spellStart"/>
      <w:r w:rsidR="009C65E4">
        <w:rPr>
          <w:rFonts w:ascii="Times New Roman" w:hAnsi="Times New Roman" w:cs="Times New Roman"/>
          <w:sz w:val="24"/>
          <w:szCs w:val="24"/>
        </w:rPr>
        <w:t>xxxxxxx</w:t>
      </w:r>
      <w:proofErr w:type="spellEnd"/>
      <w:r w:rsidR="009C65E4">
        <w:rPr>
          <w:rFonts w:ascii="Times New Roman" w:hAnsi="Times New Roman" w:cs="Times New Roman"/>
          <w:sz w:val="24"/>
          <w:szCs w:val="24"/>
        </w:rPr>
        <w:t xml:space="preserve"> </w:t>
      </w:r>
      <w:proofErr w:type="spellStart"/>
      <w:r w:rsidR="009C65E4">
        <w:rPr>
          <w:rFonts w:ascii="Times New Roman" w:hAnsi="Times New Roman" w:cs="Times New Roman"/>
          <w:sz w:val="24"/>
          <w:szCs w:val="24"/>
        </w:rPr>
        <w:t>xxxxxx</w:t>
      </w:r>
      <w:proofErr w:type="spellEnd"/>
      <w:r w:rsidR="009C65E4" w:rsidRPr="00E47066">
        <w:rPr>
          <w:rFonts w:ascii="Times New Roman" w:hAnsi="Times New Roman" w:cs="Times New Roman"/>
          <w:sz w:val="24"/>
          <w:szCs w:val="24"/>
        </w:rPr>
        <w:t xml:space="preserve">, </w:t>
      </w:r>
      <w:proofErr w:type="spellStart"/>
      <w:r w:rsidR="009C65E4">
        <w:rPr>
          <w:rFonts w:ascii="Times New Roman" w:hAnsi="Times New Roman" w:cs="Times New Roman"/>
          <w:sz w:val="24"/>
          <w:szCs w:val="24"/>
        </w:rPr>
        <w:t>xxxxxxxxxxxxxx</w:t>
      </w:r>
      <w:proofErr w:type="spellEnd"/>
      <w:r w:rsidR="009C65E4">
        <w:rPr>
          <w:rFonts w:ascii="Times New Roman" w:hAnsi="Times New Roman" w:cs="Times New Roman"/>
          <w:sz w:val="24"/>
          <w:szCs w:val="24"/>
        </w:rPr>
        <w:t xml:space="preserve"> </w:t>
      </w:r>
      <w:proofErr w:type="spellStart"/>
      <w:r w:rsidR="009C65E4">
        <w:rPr>
          <w:rFonts w:ascii="Times New Roman" w:hAnsi="Times New Roman" w:cs="Times New Roman"/>
          <w:sz w:val="24"/>
          <w:szCs w:val="24"/>
        </w:rPr>
        <w:t>xxxxx</w:t>
      </w:r>
      <w:proofErr w:type="spellEnd"/>
      <w:r w:rsidR="009C65E4">
        <w:rPr>
          <w:rFonts w:ascii="Times New Roman" w:hAnsi="Times New Roman" w:cs="Times New Roman"/>
          <w:sz w:val="24"/>
          <w:szCs w:val="24"/>
        </w:rPr>
        <w:t xml:space="preserve"> </w:t>
      </w:r>
      <w:proofErr w:type="spellStart"/>
      <w:r w:rsidR="009C65E4">
        <w:rPr>
          <w:rFonts w:ascii="Times New Roman" w:hAnsi="Times New Roman" w:cs="Times New Roman"/>
          <w:sz w:val="24"/>
          <w:szCs w:val="24"/>
        </w:rPr>
        <w:t>xxxxxxxxxxxx</w:t>
      </w:r>
      <w:proofErr w:type="spellEnd"/>
      <w:r w:rsidRPr="00B03490">
        <w:rPr>
          <w:rFonts w:ascii="Times New Roman" w:hAnsi="Times New Roman" w:cs="Times New Roman"/>
          <w:sz w:val="24"/>
          <w:szCs w:val="24"/>
        </w:rPr>
        <w:t xml:space="preserve">, a efecto de que funcione </w:t>
      </w:r>
      <w:r w:rsidR="00B56310">
        <w:rPr>
          <w:rFonts w:ascii="Times New Roman" w:hAnsi="Times New Roman" w:cs="Times New Roman"/>
          <w:sz w:val="24"/>
          <w:szCs w:val="24"/>
        </w:rPr>
        <w:t xml:space="preserve">el </w:t>
      </w:r>
      <w:r w:rsidRPr="00B03490">
        <w:rPr>
          <w:rFonts w:ascii="Times New Roman" w:hAnsi="Times New Roman" w:cs="Times New Roman"/>
          <w:sz w:val="24"/>
          <w:szCs w:val="24"/>
        </w:rPr>
        <w:t xml:space="preserve">Expendio de licor envasado que tiene instalado en La Tienda </w:t>
      </w:r>
      <w:r w:rsidRPr="00B56310">
        <w:rPr>
          <w:rFonts w:ascii="Times New Roman" w:hAnsi="Times New Roman" w:cs="Times New Roman"/>
          <w:b/>
          <w:i/>
          <w:sz w:val="24"/>
          <w:szCs w:val="24"/>
        </w:rPr>
        <w:t>”DIWIS,”</w:t>
      </w:r>
      <w:r w:rsidRPr="00B03490">
        <w:rPr>
          <w:rFonts w:ascii="Times New Roman" w:hAnsi="Times New Roman" w:cs="Times New Roman"/>
          <w:sz w:val="24"/>
          <w:szCs w:val="24"/>
        </w:rPr>
        <w:t xml:space="preserve"> </w:t>
      </w:r>
      <w:proofErr w:type="spellStart"/>
      <w:r w:rsidR="009C65E4">
        <w:rPr>
          <w:rFonts w:ascii="Times New Roman" w:hAnsi="Times New Roman" w:cs="Times New Roman"/>
          <w:sz w:val="24"/>
          <w:szCs w:val="24"/>
        </w:rPr>
        <w:t>xxxxx</w:t>
      </w:r>
      <w:proofErr w:type="spellEnd"/>
      <w:r w:rsidR="009C65E4">
        <w:rPr>
          <w:rFonts w:ascii="Times New Roman" w:hAnsi="Times New Roman" w:cs="Times New Roman"/>
          <w:sz w:val="24"/>
          <w:szCs w:val="24"/>
        </w:rPr>
        <w:t xml:space="preserve"> </w:t>
      </w:r>
      <w:proofErr w:type="spellStart"/>
      <w:r w:rsidR="009C65E4">
        <w:rPr>
          <w:rFonts w:ascii="Times New Roman" w:hAnsi="Times New Roman" w:cs="Times New Roman"/>
          <w:sz w:val="24"/>
          <w:szCs w:val="24"/>
        </w:rPr>
        <w:t>xxxxxxxx</w:t>
      </w:r>
      <w:proofErr w:type="spellEnd"/>
      <w:r w:rsidR="009C65E4">
        <w:rPr>
          <w:rFonts w:ascii="Times New Roman" w:hAnsi="Times New Roman" w:cs="Times New Roman"/>
          <w:sz w:val="24"/>
          <w:szCs w:val="24"/>
        </w:rPr>
        <w:t xml:space="preserve">, </w:t>
      </w:r>
      <w:proofErr w:type="spellStart"/>
      <w:r w:rsidR="009C65E4">
        <w:rPr>
          <w:rFonts w:ascii="Times New Roman" w:hAnsi="Times New Roman" w:cs="Times New Roman"/>
          <w:sz w:val="24"/>
          <w:szCs w:val="24"/>
        </w:rPr>
        <w:t>xxxxxxx</w:t>
      </w:r>
      <w:proofErr w:type="spellEnd"/>
      <w:r w:rsidR="009C65E4">
        <w:rPr>
          <w:rFonts w:ascii="Times New Roman" w:hAnsi="Times New Roman" w:cs="Times New Roman"/>
          <w:sz w:val="24"/>
          <w:szCs w:val="24"/>
        </w:rPr>
        <w:t xml:space="preserve"> </w:t>
      </w:r>
      <w:proofErr w:type="spellStart"/>
      <w:r w:rsidR="009C65E4">
        <w:rPr>
          <w:rFonts w:ascii="Times New Roman" w:hAnsi="Times New Roman" w:cs="Times New Roman"/>
          <w:sz w:val="24"/>
          <w:szCs w:val="24"/>
        </w:rPr>
        <w:t>xxxxxxx</w:t>
      </w:r>
      <w:proofErr w:type="spellEnd"/>
      <w:r w:rsidR="009C65E4">
        <w:rPr>
          <w:rFonts w:ascii="Times New Roman" w:hAnsi="Times New Roman" w:cs="Times New Roman"/>
          <w:sz w:val="24"/>
          <w:szCs w:val="24"/>
        </w:rPr>
        <w:t xml:space="preserve"> </w:t>
      </w:r>
      <w:proofErr w:type="spellStart"/>
      <w:r w:rsidR="009C65E4">
        <w:rPr>
          <w:rFonts w:ascii="Times New Roman" w:hAnsi="Times New Roman" w:cs="Times New Roman"/>
          <w:sz w:val="24"/>
          <w:szCs w:val="24"/>
        </w:rPr>
        <w:t>xxxxxx</w:t>
      </w:r>
      <w:proofErr w:type="spellEnd"/>
      <w:r w:rsidR="009C65E4" w:rsidRPr="00E47066">
        <w:rPr>
          <w:rFonts w:ascii="Times New Roman" w:hAnsi="Times New Roman" w:cs="Times New Roman"/>
          <w:sz w:val="24"/>
          <w:szCs w:val="24"/>
        </w:rPr>
        <w:t xml:space="preserve">, </w:t>
      </w:r>
      <w:proofErr w:type="spellStart"/>
      <w:r w:rsidR="009C65E4">
        <w:rPr>
          <w:rFonts w:ascii="Times New Roman" w:hAnsi="Times New Roman" w:cs="Times New Roman"/>
          <w:sz w:val="24"/>
          <w:szCs w:val="24"/>
        </w:rPr>
        <w:t>xxxxxxxxxxxxxx</w:t>
      </w:r>
      <w:proofErr w:type="spellEnd"/>
      <w:r w:rsidR="009C65E4">
        <w:rPr>
          <w:rFonts w:ascii="Times New Roman" w:hAnsi="Times New Roman" w:cs="Times New Roman"/>
          <w:sz w:val="24"/>
          <w:szCs w:val="24"/>
        </w:rPr>
        <w:t xml:space="preserve"> </w:t>
      </w:r>
      <w:proofErr w:type="spellStart"/>
      <w:r w:rsidR="009C65E4">
        <w:rPr>
          <w:rFonts w:ascii="Times New Roman" w:hAnsi="Times New Roman" w:cs="Times New Roman"/>
          <w:sz w:val="24"/>
          <w:szCs w:val="24"/>
        </w:rPr>
        <w:t>xxxxx</w:t>
      </w:r>
      <w:proofErr w:type="spellEnd"/>
      <w:r w:rsidR="009C65E4">
        <w:rPr>
          <w:rFonts w:ascii="Times New Roman" w:hAnsi="Times New Roman" w:cs="Times New Roman"/>
          <w:sz w:val="24"/>
          <w:szCs w:val="24"/>
        </w:rPr>
        <w:t xml:space="preserve"> </w:t>
      </w:r>
      <w:proofErr w:type="spellStart"/>
      <w:r w:rsidR="009C65E4">
        <w:rPr>
          <w:rFonts w:ascii="Times New Roman" w:hAnsi="Times New Roman" w:cs="Times New Roman"/>
          <w:sz w:val="24"/>
          <w:szCs w:val="24"/>
        </w:rPr>
        <w:t>xxxxxxxxxxxx</w:t>
      </w:r>
      <w:proofErr w:type="spellEnd"/>
      <w:r w:rsidRPr="00B03490">
        <w:rPr>
          <w:rFonts w:ascii="Times New Roman" w:hAnsi="Times New Roman" w:cs="Times New Roman"/>
          <w:sz w:val="24"/>
          <w:szCs w:val="24"/>
        </w:rPr>
        <w:t>. Dicha Licen</w:t>
      </w:r>
      <w:r w:rsidR="00B56310">
        <w:rPr>
          <w:rFonts w:ascii="Times New Roman" w:hAnsi="Times New Roman" w:cs="Times New Roman"/>
          <w:sz w:val="24"/>
          <w:szCs w:val="24"/>
        </w:rPr>
        <w:t xml:space="preserve">cia </w:t>
      </w:r>
      <w:r w:rsidR="00B56310" w:rsidRPr="00B03490">
        <w:rPr>
          <w:rFonts w:ascii="Times New Roman" w:hAnsi="Times New Roman" w:cs="Times New Roman"/>
          <w:sz w:val="24"/>
          <w:szCs w:val="24"/>
        </w:rPr>
        <w:t>tendrá</w:t>
      </w:r>
      <w:r w:rsidRPr="00B03490">
        <w:rPr>
          <w:rFonts w:ascii="Times New Roman" w:hAnsi="Times New Roman" w:cs="Times New Roman"/>
          <w:sz w:val="24"/>
          <w:szCs w:val="24"/>
        </w:rPr>
        <w:t xml:space="preserve"> vigencia en </w:t>
      </w:r>
      <w:r w:rsidR="00B56310">
        <w:rPr>
          <w:rFonts w:ascii="Times New Roman" w:hAnsi="Times New Roman" w:cs="Times New Roman"/>
          <w:sz w:val="24"/>
          <w:szCs w:val="24"/>
        </w:rPr>
        <w:t>el año</w:t>
      </w:r>
      <w:r w:rsidRPr="00B03490">
        <w:rPr>
          <w:rFonts w:ascii="Times New Roman" w:hAnsi="Times New Roman" w:cs="Times New Roman"/>
          <w:sz w:val="24"/>
          <w:szCs w:val="24"/>
        </w:rPr>
        <w:t xml:space="preserve"> Dos mil Dieci</w:t>
      </w:r>
      <w:r w:rsidR="00B56310">
        <w:rPr>
          <w:rFonts w:ascii="Times New Roman" w:hAnsi="Times New Roman" w:cs="Times New Roman"/>
          <w:sz w:val="24"/>
          <w:szCs w:val="24"/>
        </w:rPr>
        <w:t>nueve</w:t>
      </w:r>
      <w:r w:rsidRPr="00B03490">
        <w:rPr>
          <w:rFonts w:ascii="Times New Roman" w:hAnsi="Times New Roman" w:cs="Times New Roman"/>
          <w:sz w:val="24"/>
          <w:szCs w:val="24"/>
        </w:rPr>
        <w:t xml:space="preserve">, debiendo renovarse en los primeros quince </w:t>
      </w:r>
      <w:r w:rsidR="00B56310" w:rsidRPr="00B03490">
        <w:rPr>
          <w:rFonts w:ascii="Times New Roman" w:hAnsi="Times New Roman" w:cs="Times New Roman"/>
          <w:sz w:val="24"/>
          <w:szCs w:val="24"/>
        </w:rPr>
        <w:t>días</w:t>
      </w:r>
      <w:r w:rsidRPr="00B03490">
        <w:rPr>
          <w:rFonts w:ascii="Times New Roman" w:hAnsi="Times New Roman" w:cs="Times New Roman"/>
          <w:sz w:val="24"/>
          <w:szCs w:val="24"/>
        </w:rPr>
        <w:t xml:space="preserve"> del mes </w:t>
      </w:r>
      <w:r w:rsidR="00B56310">
        <w:rPr>
          <w:rFonts w:ascii="Times New Roman" w:hAnsi="Times New Roman" w:cs="Times New Roman"/>
          <w:sz w:val="24"/>
          <w:szCs w:val="24"/>
        </w:rPr>
        <w:t xml:space="preserve">de </w:t>
      </w:r>
      <w:r w:rsidRPr="00B03490">
        <w:rPr>
          <w:rFonts w:ascii="Times New Roman" w:hAnsi="Times New Roman" w:cs="Times New Roman"/>
          <w:sz w:val="24"/>
          <w:szCs w:val="24"/>
        </w:rPr>
        <w:t xml:space="preserve">Enero del </w:t>
      </w:r>
      <w:r w:rsidR="00B56310" w:rsidRPr="00B03490">
        <w:rPr>
          <w:rFonts w:ascii="Times New Roman" w:hAnsi="Times New Roman" w:cs="Times New Roman"/>
          <w:sz w:val="24"/>
          <w:szCs w:val="24"/>
        </w:rPr>
        <w:t>próximo</w:t>
      </w:r>
      <w:r w:rsidRPr="00B03490">
        <w:rPr>
          <w:rFonts w:ascii="Times New Roman" w:hAnsi="Times New Roman" w:cs="Times New Roman"/>
          <w:sz w:val="24"/>
          <w:szCs w:val="24"/>
        </w:rPr>
        <w:t xml:space="preserve"> a</w:t>
      </w:r>
      <w:r w:rsidR="00B56310">
        <w:rPr>
          <w:rFonts w:ascii="Times New Roman" w:hAnsi="Times New Roman" w:cs="Times New Roman"/>
          <w:sz w:val="24"/>
          <w:szCs w:val="24"/>
        </w:rPr>
        <w:t>ño</w:t>
      </w:r>
      <w:r w:rsidRPr="00B03490">
        <w:rPr>
          <w:rFonts w:ascii="Times New Roman" w:hAnsi="Times New Roman" w:cs="Times New Roman"/>
          <w:sz w:val="24"/>
          <w:szCs w:val="24"/>
        </w:rPr>
        <w:t xml:space="preserve">. </w:t>
      </w:r>
      <w:r w:rsidR="00B56310" w:rsidRPr="00B03490">
        <w:rPr>
          <w:rFonts w:ascii="Times New Roman" w:hAnsi="Times New Roman" w:cs="Times New Roman"/>
          <w:sz w:val="24"/>
          <w:szCs w:val="24"/>
        </w:rPr>
        <w:t>Certifíquense</w:t>
      </w:r>
      <w:r w:rsidRPr="00B03490">
        <w:rPr>
          <w:rFonts w:ascii="Times New Roman" w:hAnsi="Times New Roman" w:cs="Times New Roman"/>
          <w:sz w:val="24"/>
          <w:szCs w:val="24"/>
        </w:rPr>
        <w:t xml:space="preserve"> el presente acuerdo y </w:t>
      </w:r>
      <w:r w:rsidR="00B56310" w:rsidRPr="00B03490">
        <w:rPr>
          <w:rFonts w:ascii="Times New Roman" w:hAnsi="Times New Roman" w:cs="Times New Roman"/>
          <w:sz w:val="24"/>
          <w:szCs w:val="24"/>
        </w:rPr>
        <w:t>remítase</w:t>
      </w:r>
      <w:r w:rsidRPr="00B03490">
        <w:rPr>
          <w:rFonts w:ascii="Times New Roman" w:hAnsi="Times New Roman" w:cs="Times New Roman"/>
          <w:sz w:val="24"/>
          <w:szCs w:val="24"/>
        </w:rPr>
        <w:t xml:space="preserve"> a1 interesado para los efectos legal</w:t>
      </w:r>
      <w:r w:rsidR="00B56310">
        <w:rPr>
          <w:rFonts w:ascii="Times New Roman" w:hAnsi="Times New Roman" w:cs="Times New Roman"/>
          <w:sz w:val="24"/>
          <w:szCs w:val="24"/>
        </w:rPr>
        <w:t xml:space="preserve">es </w:t>
      </w:r>
      <w:r w:rsidRPr="00B03490">
        <w:rPr>
          <w:rFonts w:ascii="Times New Roman" w:hAnsi="Times New Roman" w:cs="Times New Roman"/>
          <w:sz w:val="24"/>
          <w:szCs w:val="24"/>
        </w:rPr>
        <w:t>consiguientes.</w:t>
      </w:r>
      <w:r w:rsidR="00B56310">
        <w:rPr>
          <w:rFonts w:ascii="Times New Roman" w:hAnsi="Times New Roman" w:cs="Times New Roman"/>
          <w:sz w:val="24"/>
          <w:szCs w:val="24"/>
        </w:rPr>
        <w:t>-</w:t>
      </w:r>
    </w:p>
    <w:p w:rsidR="004B2D42" w:rsidRDefault="004B2D42" w:rsidP="004B2D42">
      <w:pPr>
        <w:spacing w:after="0"/>
        <w:jc w:val="both"/>
        <w:rPr>
          <w:rFonts w:ascii="Times New Roman" w:hAnsi="Times New Roman" w:cs="Times New Roman"/>
          <w:sz w:val="24"/>
          <w:szCs w:val="24"/>
        </w:rPr>
      </w:pPr>
    </w:p>
    <w:p w:rsidR="004D5CD6" w:rsidRPr="00656A95" w:rsidRDefault="004D5CD6" w:rsidP="00E778C7">
      <w:pPr>
        <w:spacing w:after="0"/>
        <w:jc w:val="both"/>
        <w:rPr>
          <w:rFonts w:ascii="Times New Roman" w:hAnsi="Times New Roman" w:cs="Times New Roman"/>
          <w:sz w:val="24"/>
          <w:szCs w:val="24"/>
        </w:rPr>
      </w:pPr>
      <w:r w:rsidRPr="00656A95">
        <w:rPr>
          <w:rFonts w:ascii="Times New Roman" w:hAnsi="Times New Roman" w:cs="Times New Roman"/>
          <w:sz w:val="24"/>
          <w:szCs w:val="24"/>
        </w:rPr>
        <w:t>Finalizando la presente sesión, y no habiendo nada más que hacer constar, se cierra la presente acta que firmamos.</w:t>
      </w:r>
    </w:p>
    <w:p w:rsidR="0021321F" w:rsidRDefault="0021321F" w:rsidP="004D353F">
      <w:pPr>
        <w:spacing w:after="0" w:line="276" w:lineRule="auto"/>
        <w:jc w:val="both"/>
        <w:rPr>
          <w:rFonts w:ascii="Times New Roman" w:hAnsi="Times New Roman" w:cs="Times New Roman"/>
        </w:rPr>
      </w:pPr>
    </w:p>
    <w:p w:rsidR="00235F25" w:rsidRDefault="00235F25"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bookmarkStart w:id="0" w:name="_GoBack"/>
      <w:bookmarkEnd w:id="0"/>
      <w:r w:rsidRPr="004D353F">
        <w:rPr>
          <w:rFonts w:ascii="Times New Roman" w:hAnsi="Times New Roman" w:cs="Times New Roman"/>
        </w:rPr>
        <w:t>Coronel</w:t>
      </w:r>
      <w:r w:rsidRPr="004D353F">
        <w:rPr>
          <w:rFonts w:ascii="Times New Roman" w:hAnsi="Times New Roman" w:cs="Times New Roman"/>
          <w:color w:val="244061" w:themeColor="accent1" w:themeShade="80"/>
        </w:rPr>
        <w:t xml:space="preserve"> </w:t>
      </w:r>
      <w:r w:rsidRPr="004D353F">
        <w:rPr>
          <w:rFonts w:ascii="Times New Roman" w:hAnsi="Times New Roman" w:cs="Times New Roman"/>
        </w:rPr>
        <w:t>Oswald Sibrian  Miranda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Oscar Armando Joaquín Vivas</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Alcalde Municipal</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Síndico Municipal</w:t>
      </w:r>
    </w:p>
    <w:p w:rsidR="004D353F" w:rsidRPr="004D353F" w:rsidRDefault="004D353F" w:rsidP="004D353F">
      <w:pPr>
        <w:spacing w:after="0" w:line="276" w:lineRule="auto"/>
        <w:jc w:val="both"/>
        <w:rPr>
          <w:rFonts w:ascii="Times New Roman" w:hAnsi="Times New Roman" w:cs="Times New Roman"/>
        </w:rPr>
      </w:pPr>
    </w:p>
    <w:p w:rsidR="00CC46A2" w:rsidRDefault="00CC46A2"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Héctor Ismael Estrada Vásquez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Medardo Benítez López</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Primer Regidor Propietario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Segundo Regidor Propietario</w:t>
      </w:r>
    </w:p>
    <w:p w:rsidR="004D353F" w:rsidRPr="004D353F" w:rsidRDefault="004D353F" w:rsidP="004D353F">
      <w:pPr>
        <w:spacing w:after="0" w:line="276" w:lineRule="auto"/>
        <w:jc w:val="both"/>
        <w:rPr>
          <w:rFonts w:ascii="Times New Roman" w:hAnsi="Times New Roman" w:cs="Times New Roman"/>
        </w:rPr>
      </w:pPr>
    </w:p>
    <w:p w:rsidR="005517ED" w:rsidRDefault="005517ED"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Carlos Antonio Mendoza Campos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Ulises Hernández Ramírez</w:t>
      </w:r>
      <w:r w:rsidRPr="004D353F">
        <w:rPr>
          <w:rFonts w:ascii="Times New Roman" w:hAnsi="Times New Roman" w:cs="Times New Roman"/>
        </w:rPr>
        <w:tab/>
      </w:r>
    </w:p>
    <w:p w:rsid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Cuarto Regidor Propietario</w:t>
      </w:r>
    </w:p>
    <w:p w:rsidR="00755809" w:rsidRPr="004D353F" w:rsidRDefault="00755809" w:rsidP="004D353F">
      <w:pPr>
        <w:spacing w:after="0" w:line="276" w:lineRule="auto"/>
        <w:jc w:val="both"/>
        <w:rPr>
          <w:rFonts w:ascii="Times New Roman" w:hAnsi="Times New Roman" w:cs="Times New Roman"/>
          <w:sz w:val="20"/>
          <w:szCs w:val="20"/>
        </w:rPr>
      </w:pPr>
    </w:p>
    <w:p w:rsidR="004D353F" w:rsidRDefault="004D353F" w:rsidP="004D353F">
      <w:pPr>
        <w:spacing w:after="0" w:line="276" w:lineRule="auto"/>
        <w:jc w:val="both"/>
        <w:rPr>
          <w:rFonts w:ascii="Times New Roman" w:hAnsi="Times New Roman" w:cs="Times New Roman"/>
          <w:sz w:val="20"/>
          <w:szCs w:val="20"/>
        </w:rPr>
      </w:pPr>
    </w:p>
    <w:p w:rsidR="009F661B" w:rsidRDefault="009F661B"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Marcelo Francisco Oporto Vides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Oscar Orlando Sandoval Sánchez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Quinto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Sexto Regidor Propietario</w:t>
      </w:r>
    </w:p>
    <w:p w:rsidR="004D353F" w:rsidRPr="004D353F" w:rsidRDefault="004D353F"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sz w:val="20"/>
          <w:szCs w:val="20"/>
        </w:rPr>
      </w:pPr>
    </w:p>
    <w:p w:rsidR="009F661B" w:rsidRPr="004D353F" w:rsidRDefault="009F661B"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Maritza Carolina Martínez de Martínez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Ángela Dimas Vásquez Herrera</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sz w:val="20"/>
          <w:szCs w:val="20"/>
        </w:rPr>
      </w:pPr>
      <w:r w:rsidRPr="004D353F">
        <w:rPr>
          <w:rFonts w:ascii="Times New Roman" w:hAnsi="Times New Roman" w:cs="Times New Roman"/>
        </w:rPr>
        <w:t>Séptima Regidora Propietaria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Octava Regidora Propietaria</w:t>
      </w:r>
    </w:p>
    <w:p w:rsidR="004D353F" w:rsidRPr="004D353F" w:rsidRDefault="004D353F"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p>
    <w:p w:rsidR="004D353F" w:rsidRDefault="004D353F"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Ana Aracely Barahona Alvarado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Cristóbal Ascencio López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Primera Regidora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Segundo Regidor Suplente</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Jorge Andrés Nieto Aparicio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Francisca Idalia Martínez Segura</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477C99">
        <w:rPr>
          <w:rFonts w:ascii="Times New Roman" w:hAnsi="Times New Roman" w:cs="Times New Roman"/>
        </w:rPr>
        <w:tab/>
      </w:r>
      <w:r w:rsidR="00477C99">
        <w:rPr>
          <w:rFonts w:ascii="Times New Roman" w:hAnsi="Times New Roman" w:cs="Times New Roman"/>
        </w:rPr>
        <w:tab/>
        <w:t>Cuarta Regidora Suplente</w:t>
      </w:r>
      <w:r w:rsidR="00477C99">
        <w:rPr>
          <w:rFonts w:ascii="Times New Roman" w:hAnsi="Times New Roman" w:cs="Times New Roman"/>
        </w:rPr>
        <w:tab/>
      </w:r>
      <w:r w:rsidR="00477C99">
        <w:rPr>
          <w:rFonts w:ascii="Times New Roman" w:hAnsi="Times New Roman" w:cs="Times New Roman"/>
        </w:rPr>
        <w:tab/>
      </w:r>
    </w:p>
    <w:p w:rsidR="004F4C0E" w:rsidRDefault="004F4C0E" w:rsidP="004D353F">
      <w:pPr>
        <w:spacing w:after="0" w:line="276" w:lineRule="auto"/>
        <w:ind w:left="2124"/>
        <w:rPr>
          <w:rFonts w:ascii="Times New Roman" w:hAnsi="Times New Roman" w:cs="Times New Roman"/>
        </w:rPr>
      </w:pPr>
    </w:p>
    <w:p w:rsidR="00E439A5" w:rsidRDefault="00E439A5" w:rsidP="004D353F">
      <w:pPr>
        <w:spacing w:after="0" w:line="276" w:lineRule="auto"/>
        <w:ind w:left="2124"/>
        <w:rPr>
          <w:rFonts w:ascii="Times New Roman" w:hAnsi="Times New Roman" w:cs="Times New Roman"/>
        </w:rPr>
      </w:pPr>
    </w:p>
    <w:p w:rsidR="003A1C59" w:rsidRDefault="003A1C59" w:rsidP="004D353F">
      <w:pPr>
        <w:spacing w:after="0" w:line="276" w:lineRule="auto"/>
        <w:ind w:left="2124"/>
        <w:rPr>
          <w:rFonts w:ascii="Times New Roman" w:hAnsi="Times New Roman" w:cs="Times New Roman"/>
        </w:rPr>
      </w:pPr>
    </w:p>
    <w:p w:rsidR="004D353F" w:rsidRPr="004D353F" w:rsidRDefault="008E5D1B" w:rsidP="004D353F">
      <w:pPr>
        <w:spacing w:after="0" w:line="276" w:lineRule="auto"/>
        <w:ind w:left="2124"/>
        <w:rPr>
          <w:rFonts w:ascii="Times New Roman" w:hAnsi="Times New Roman" w:cs="Times New Roman"/>
          <w:sz w:val="20"/>
          <w:szCs w:val="20"/>
        </w:rPr>
      </w:pPr>
      <w:r>
        <w:rPr>
          <w:rFonts w:ascii="Times New Roman" w:hAnsi="Times New Roman" w:cs="Times New Roman"/>
        </w:rPr>
        <w:t xml:space="preserve">     </w:t>
      </w:r>
      <w:r w:rsidR="004D353F" w:rsidRPr="004D353F">
        <w:rPr>
          <w:rFonts w:ascii="Times New Roman" w:hAnsi="Times New Roman" w:cs="Times New Roman"/>
        </w:rPr>
        <w:t>Licda. María Juliana Escobar Montalvo</w:t>
      </w:r>
    </w:p>
    <w:p w:rsidR="00081215" w:rsidRDefault="004D353F" w:rsidP="00477C99">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Secretaria Municipal</w:t>
      </w:r>
    </w:p>
    <w:sectPr w:rsidR="00081215" w:rsidSect="005D6085">
      <w:headerReference w:type="default" r:id="rId8"/>
      <w:pgSz w:w="12240" w:h="15840"/>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6B91" w:rsidRDefault="00896B91" w:rsidP="00B54923">
      <w:pPr>
        <w:spacing w:after="0" w:line="240" w:lineRule="auto"/>
      </w:pPr>
      <w:r>
        <w:separator/>
      </w:r>
    </w:p>
  </w:endnote>
  <w:endnote w:type="continuationSeparator" w:id="0">
    <w:p w:rsidR="00896B91" w:rsidRDefault="00896B91" w:rsidP="00B5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6B91" w:rsidRDefault="00896B91" w:rsidP="00B54923">
      <w:pPr>
        <w:spacing w:after="0" w:line="240" w:lineRule="auto"/>
      </w:pPr>
      <w:r>
        <w:separator/>
      </w:r>
    </w:p>
  </w:footnote>
  <w:footnote w:type="continuationSeparator" w:id="0">
    <w:p w:rsidR="00896B91" w:rsidRDefault="00896B91" w:rsidP="00B549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3B59" w:rsidRPr="005D6085" w:rsidRDefault="00143B59">
    <w:pPr>
      <w:pStyle w:val="Encabezado"/>
      <w:rPr>
        <w:u w:val="double"/>
      </w:rPr>
    </w:pPr>
    <w:r w:rsidRPr="005D6085">
      <w:rPr>
        <w:u w:val="double"/>
      </w:rPr>
      <w:t>Libro de Actas y Acuerdos, Alcaldía Municipal de San Pedro Perulapan, Departamento de Cuscatlán.</w:t>
    </w:r>
  </w:p>
  <w:p w:rsidR="00143B59" w:rsidRDefault="00143B5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254A4"/>
    <w:multiLevelType w:val="hybridMultilevel"/>
    <w:tmpl w:val="2F703646"/>
    <w:lvl w:ilvl="0" w:tplc="B672BBC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15:restartNumberingAfterBreak="0">
    <w:nsid w:val="046E0E04"/>
    <w:multiLevelType w:val="hybridMultilevel"/>
    <w:tmpl w:val="C0EE1CFC"/>
    <w:lvl w:ilvl="0" w:tplc="30B63F96">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 w15:restartNumberingAfterBreak="0">
    <w:nsid w:val="0AAF1623"/>
    <w:multiLevelType w:val="hybridMultilevel"/>
    <w:tmpl w:val="B2D28ED6"/>
    <w:lvl w:ilvl="0" w:tplc="304C4516">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 w15:restartNumberingAfterBreak="0">
    <w:nsid w:val="0B4C1900"/>
    <w:multiLevelType w:val="hybridMultilevel"/>
    <w:tmpl w:val="BA587272"/>
    <w:lvl w:ilvl="0" w:tplc="85963070">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4" w15:restartNumberingAfterBreak="0">
    <w:nsid w:val="0EA46CAC"/>
    <w:multiLevelType w:val="hybridMultilevel"/>
    <w:tmpl w:val="52B683DE"/>
    <w:lvl w:ilvl="0" w:tplc="11DC8B88">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15:restartNumberingAfterBreak="0">
    <w:nsid w:val="0FF9684F"/>
    <w:multiLevelType w:val="hybridMultilevel"/>
    <w:tmpl w:val="7BD64B38"/>
    <w:lvl w:ilvl="0" w:tplc="CC8EEA64">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6" w15:restartNumberingAfterBreak="0">
    <w:nsid w:val="12CE0CFD"/>
    <w:multiLevelType w:val="hybridMultilevel"/>
    <w:tmpl w:val="4CD2AA52"/>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15:restartNumberingAfterBreak="0">
    <w:nsid w:val="1B2D4844"/>
    <w:multiLevelType w:val="hybridMultilevel"/>
    <w:tmpl w:val="44666F86"/>
    <w:lvl w:ilvl="0" w:tplc="47AAC2F8">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8" w15:restartNumberingAfterBreak="0">
    <w:nsid w:val="1F390BC9"/>
    <w:multiLevelType w:val="hybridMultilevel"/>
    <w:tmpl w:val="D99A76D6"/>
    <w:lvl w:ilvl="0" w:tplc="93767C6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15:restartNumberingAfterBreak="0">
    <w:nsid w:val="20163004"/>
    <w:multiLevelType w:val="hybridMultilevel"/>
    <w:tmpl w:val="3CFC08E0"/>
    <w:lvl w:ilvl="0" w:tplc="95C63128">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0" w15:restartNumberingAfterBreak="0">
    <w:nsid w:val="26F95734"/>
    <w:multiLevelType w:val="hybridMultilevel"/>
    <w:tmpl w:val="13200206"/>
    <w:lvl w:ilvl="0" w:tplc="FDA09204">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1" w15:restartNumberingAfterBreak="0">
    <w:nsid w:val="2E6066E6"/>
    <w:multiLevelType w:val="hybridMultilevel"/>
    <w:tmpl w:val="8D2C5F4E"/>
    <w:lvl w:ilvl="0" w:tplc="45C4E206">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2" w15:restartNumberingAfterBreak="0">
    <w:nsid w:val="31704547"/>
    <w:multiLevelType w:val="hybridMultilevel"/>
    <w:tmpl w:val="2092C75A"/>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3" w15:restartNumberingAfterBreak="0">
    <w:nsid w:val="36F06232"/>
    <w:multiLevelType w:val="hybridMultilevel"/>
    <w:tmpl w:val="44E21074"/>
    <w:lvl w:ilvl="0" w:tplc="B454AFFE">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4" w15:restartNumberingAfterBreak="0">
    <w:nsid w:val="37696A8F"/>
    <w:multiLevelType w:val="hybridMultilevel"/>
    <w:tmpl w:val="E1306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944614"/>
    <w:multiLevelType w:val="hybridMultilevel"/>
    <w:tmpl w:val="337A473C"/>
    <w:lvl w:ilvl="0" w:tplc="7DE436DE">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6" w15:restartNumberingAfterBreak="0">
    <w:nsid w:val="3D1B6B08"/>
    <w:multiLevelType w:val="hybridMultilevel"/>
    <w:tmpl w:val="71C860DC"/>
    <w:lvl w:ilvl="0" w:tplc="0832C656">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7" w15:restartNumberingAfterBreak="0">
    <w:nsid w:val="3E877119"/>
    <w:multiLevelType w:val="hybridMultilevel"/>
    <w:tmpl w:val="861C6CB8"/>
    <w:lvl w:ilvl="0" w:tplc="B9DE0ED0">
      <w:numFmt w:val="bullet"/>
      <w:lvlText w:val="-"/>
      <w:lvlJc w:val="left"/>
      <w:pPr>
        <w:ind w:left="720" w:hanging="360"/>
      </w:pPr>
      <w:rPr>
        <w:rFonts w:ascii="Times New Roman" w:eastAsia="Calibr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8" w15:restartNumberingAfterBreak="0">
    <w:nsid w:val="432F2797"/>
    <w:multiLevelType w:val="hybridMultilevel"/>
    <w:tmpl w:val="3A10FA58"/>
    <w:lvl w:ilvl="0" w:tplc="3D74F4DC">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9" w15:restartNumberingAfterBreak="0">
    <w:nsid w:val="43B945FB"/>
    <w:multiLevelType w:val="hybridMultilevel"/>
    <w:tmpl w:val="87C63E0A"/>
    <w:lvl w:ilvl="0" w:tplc="2AFC7B88">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0" w15:restartNumberingAfterBreak="0">
    <w:nsid w:val="48E408E8"/>
    <w:multiLevelType w:val="hybridMultilevel"/>
    <w:tmpl w:val="7A8CF00A"/>
    <w:lvl w:ilvl="0" w:tplc="ED128778">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1" w15:restartNumberingAfterBreak="0">
    <w:nsid w:val="4B512691"/>
    <w:multiLevelType w:val="hybridMultilevel"/>
    <w:tmpl w:val="E9DE853A"/>
    <w:lvl w:ilvl="0" w:tplc="F254004E">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2" w15:restartNumberingAfterBreak="0">
    <w:nsid w:val="4CF22B06"/>
    <w:multiLevelType w:val="hybridMultilevel"/>
    <w:tmpl w:val="AF945480"/>
    <w:lvl w:ilvl="0" w:tplc="53F8A572">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3" w15:restartNumberingAfterBreak="0">
    <w:nsid w:val="505A5D8C"/>
    <w:multiLevelType w:val="hybridMultilevel"/>
    <w:tmpl w:val="BC5EF68E"/>
    <w:lvl w:ilvl="0" w:tplc="6A8CF69E">
      <w:start w:val="1"/>
      <w:numFmt w:val="bullet"/>
      <w:lvlText w:val="-"/>
      <w:lvlJc w:val="left"/>
      <w:pPr>
        <w:ind w:left="1065" w:hanging="360"/>
      </w:pPr>
      <w:rPr>
        <w:rFonts w:ascii="Arial" w:eastAsiaTheme="minorHAnsi" w:hAnsi="Arial" w:cs="Arial" w:hint="default"/>
      </w:rPr>
    </w:lvl>
    <w:lvl w:ilvl="1" w:tplc="440A0003" w:tentative="1">
      <w:start w:val="1"/>
      <w:numFmt w:val="bullet"/>
      <w:lvlText w:val="o"/>
      <w:lvlJc w:val="left"/>
      <w:pPr>
        <w:ind w:left="1785" w:hanging="360"/>
      </w:pPr>
      <w:rPr>
        <w:rFonts w:ascii="Courier New" w:hAnsi="Courier New" w:cs="Courier New" w:hint="default"/>
      </w:rPr>
    </w:lvl>
    <w:lvl w:ilvl="2" w:tplc="440A0005" w:tentative="1">
      <w:start w:val="1"/>
      <w:numFmt w:val="bullet"/>
      <w:lvlText w:val=""/>
      <w:lvlJc w:val="left"/>
      <w:pPr>
        <w:ind w:left="2505" w:hanging="360"/>
      </w:pPr>
      <w:rPr>
        <w:rFonts w:ascii="Wingdings" w:hAnsi="Wingdings" w:hint="default"/>
      </w:rPr>
    </w:lvl>
    <w:lvl w:ilvl="3" w:tplc="440A0001" w:tentative="1">
      <w:start w:val="1"/>
      <w:numFmt w:val="bullet"/>
      <w:lvlText w:val=""/>
      <w:lvlJc w:val="left"/>
      <w:pPr>
        <w:ind w:left="3225" w:hanging="360"/>
      </w:pPr>
      <w:rPr>
        <w:rFonts w:ascii="Symbol" w:hAnsi="Symbol" w:hint="default"/>
      </w:rPr>
    </w:lvl>
    <w:lvl w:ilvl="4" w:tplc="440A0003" w:tentative="1">
      <w:start w:val="1"/>
      <w:numFmt w:val="bullet"/>
      <w:lvlText w:val="o"/>
      <w:lvlJc w:val="left"/>
      <w:pPr>
        <w:ind w:left="3945" w:hanging="360"/>
      </w:pPr>
      <w:rPr>
        <w:rFonts w:ascii="Courier New" w:hAnsi="Courier New" w:cs="Courier New" w:hint="default"/>
      </w:rPr>
    </w:lvl>
    <w:lvl w:ilvl="5" w:tplc="440A0005" w:tentative="1">
      <w:start w:val="1"/>
      <w:numFmt w:val="bullet"/>
      <w:lvlText w:val=""/>
      <w:lvlJc w:val="left"/>
      <w:pPr>
        <w:ind w:left="4665" w:hanging="360"/>
      </w:pPr>
      <w:rPr>
        <w:rFonts w:ascii="Wingdings" w:hAnsi="Wingdings" w:hint="default"/>
      </w:rPr>
    </w:lvl>
    <w:lvl w:ilvl="6" w:tplc="440A0001" w:tentative="1">
      <w:start w:val="1"/>
      <w:numFmt w:val="bullet"/>
      <w:lvlText w:val=""/>
      <w:lvlJc w:val="left"/>
      <w:pPr>
        <w:ind w:left="5385" w:hanging="360"/>
      </w:pPr>
      <w:rPr>
        <w:rFonts w:ascii="Symbol" w:hAnsi="Symbol" w:hint="default"/>
      </w:rPr>
    </w:lvl>
    <w:lvl w:ilvl="7" w:tplc="440A0003" w:tentative="1">
      <w:start w:val="1"/>
      <w:numFmt w:val="bullet"/>
      <w:lvlText w:val="o"/>
      <w:lvlJc w:val="left"/>
      <w:pPr>
        <w:ind w:left="6105" w:hanging="360"/>
      </w:pPr>
      <w:rPr>
        <w:rFonts w:ascii="Courier New" w:hAnsi="Courier New" w:cs="Courier New" w:hint="default"/>
      </w:rPr>
    </w:lvl>
    <w:lvl w:ilvl="8" w:tplc="440A0005" w:tentative="1">
      <w:start w:val="1"/>
      <w:numFmt w:val="bullet"/>
      <w:lvlText w:val=""/>
      <w:lvlJc w:val="left"/>
      <w:pPr>
        <w:ind w:left="6825" w:hanging="360"/>
      </w:pPr>
      <w:rPr>
        <w:rFonts w:ascii="Wingdings" w:hAnsi="Wingdings" w:hint="default"/>
      </w:rPr>
    </w:lvl>
  </w:abstractNum>
  <w:abstractNum w:abstractNumId="24" w15:restartNumberingAfterBreak="0">
    <w:nsid w:val="540914F6"/>
    <w:multiLevelType w:val="hybridMultilevel"/>
    <w:tmpl w:val="6FB639CE"/>
    <w:lvl w:ilvl="0" w:tplc="2926E11C">
      <w:start w:val="1"/>
      <w:numFmt w:val="decimal"/>
      <w:lvlText w:val="%1-"/>
      <w:lvlJc w:val="left"/>
      <w:pPr>
        <w:ind w:left="1080" w:hanging="360"/>
      </w:pPr>
      <w:rPr>
        <w:rFonts w:hint="default"/>
      </w:rPr>
    </w:lvl>
    <w:lvl w:ilvl="1" w:tplc="440A0019" w:tentative="1">
      <w:start w:val="1"/>
      <w:numFmt w:val="lowerLetter"/>
      <w:lvlText w:val="%2."/>
      <w:lvlJc w:val="left"/>
      <w:pPr>
        <w:ind w:left="1800" w:hanging="360"/>
      </w:pPr>
    </w:lvl>
    <w:lvl w:ilvl="2" w:tplc="440A001B" w:tentative="1">
      <w:start w:val="1"/>
      <w:numFmt w:val="lowerRoman"/>
      <w:lvlText w:val="%3."/>
      <w:lvlJc w:val="right"/>
      <w:pPr>
        <w:ind w:left="2520" w:hanging="180"/>
      </w:pPr>
    </w:lvl>
    <w:lvl w:ilvl="3" w:tplc="440A000F" w:tentative="1">
      <w:start w:val="1"/>
      <w:numFmt w:val="decimal"/>
      <w:lvlText w:val="%4."/>
      <w:lvlJc w:val="left"/>
      <w:pPr>
        <w:ind w:left="3240" w:hanging="360"/>
      </w:pPr>
    </w:lvl>
    <w:lvl w:ilvl="4" w:tplc="440A0019" w:tentative="1">
      <w:start w:val="1"/>
      <w:numFmt w:val="lowerLetter"/>
      <w:lvlText w:val="%5."/>
      <w:lvlJc w:val="left"/>
      <w:pPr>
        <w:ind w:left="3960" w:hanging="360"/>
      </w:pPr>
    </w:lvl>
    <w:lvl w:ilvl="5" w:tplc="440A001B" w:tentative="1">
      <w:start w:val="1"/>
      <w:numFmt w:val="lowerRoman"/>
      <w:lvlText w:val="%6."/>
      <w:lvlJc w:val="right"/>
      <w:pPr>
        <w:ind w:left="4680" w:hanging="180"/>
      </w:pPr>
    </w:lvl>
    <w:lvl w:ilvl="6" w:tplc="440A000F" w:tentative="1">
      <w:start w:val="1"/>
      <w:numFmt w:val="decimal"/>
      <w:lvlText w:val="%7."/>
      <w:lvlJc w:val="left"/>
      <w:pPr>
        <w:ind w:left="5400" w:hanging="360"/>
      </w:pPr>
    </w:lvl>
    <w:lvl w:ilvl="7" w:tplc="440A0019" w:tentative="1">
      <w:start w:val="1"/>
      <w:numFmt w:val="lowerLetter"/>
      <w:lvlText w:val="%8."/>
      <w:lvlJc w:val="left"/>
      <w:pPr>
        <w:ind w:left="6120" w:hanging="360"/>
      </w:pPr>
    </w:lvl>
    <w:lvl w:ilvl="8" w:tplc="440A001B" w:tentative="1">
      <w:start w:val="1"/>
      <w:numFmt w:val="lowerRoman"/>
      <w:lvlText w:val="%9."/>
      <w:lvlJc w:val="right"/>
      <w:pPr>
        <w:ind w:left="6840" w:hanging="180"/>
      </w:pPr>
    </w:lvl>
  </w:abstractNum>
  <w:abstractNum w:abstractNumId="25" w15:restartNumberingAfterBreak="0">
    <w:nsid w:val="5C35249F"/>
    <w:multiLevelType w:val="hybridMultilevel"/>
    <w:tmpl w:val="0BA4F67A"/>
    <w:lvl w:ilvl="0" w:tplc="17E8889A">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6" w15:restartNumberingAfterBreak="0">
    <w:nsid w:val="67347F63"/>
    <w:multiLevelType w:val="hybridMultilevel"/>
    <w:tmpl w:val="489A9788"/>
    <w:lvl w:ilvl="0" w:tplc="4E02FA48">
      <w:numFmt w:val="bullet"/>
      <w:lvlText w:val=""/>
      <w:lvlJc w:val="left"/>
      <w:pPr>
        <w:ind w:left="1080" w:hanging="360"/>
      </w:pPr>
      <w:rPr>
        <w:rFonts w:ascii="Symbol" w:eastAsia="Calibri" w:hAnsi="Symbol" w:cs="Times New Roman"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27" w15:restartNumberingAfterBreak="0">
    <w:nsid w:val="67EB6FCB"/>
    <w:multiLevelType w:val="hybridMultilevel"/>
    <w:tmpl w:val="FA842DD0"/>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8" w15:restartNumberingAfterBreak="0">
    <w:nsid w:val="6ED062C4"/>
    <w:multiLevelType w:val="hybridMultilevel"/>
    <w:tmpl w:val="8F0648AE"/>
    <w:lvl w:ilvl="0" w:tplc="E8722464">
      <w:start w:val="1"/>
      <w:numFmt w:val="upperRoman"/>
      <w:lvlText w:val="%1)"/>
      <w:lvlJc w:val="left"/>
      <w:pPr>
        <w:ind w:left="1429" w:hanging="720"/>
      </w:pPr>
      <w:rPr>
        <w:rFonts w:hint="default"/>
      </w:rPr>
    </w:lvl>
    <w:lvl w:ilvl="1" w:tplc="440A0019" w:tentative="1">
      <w:start w:val="1"/>
      <w:numFmt w:val="lowerLetter"/>
      <w:lvlText w:val="%2."/>
      <w:lvlJc w:val="left"/>
      <w:pPr>
        <w:ind w:left="1789" w:hanging="360"/>
      </w:pPr>
    </w:lvl>
    <w:lvl w:ilvl="2" w:tplc="440A001B" w:tentative="1">
      <w:start w:val="1"/>
      <w:numFmt w:val="lowerRoman"/>
      <w:lvlText w:val="%3."/>
      <w:lvlJc w:val="right"/>
      <w:pPr>
        <w:ind w:left="2509" w:hanging="180"/>
      </w:pPr>
    </w:lvl>
    <w:lvl w:ilvl="3" w:tplc="440A000F" w:tentative="1">
      <w:start w:val="1"/>
      <w:numFmt w:val="decimal"/>
      <w:lvlText w:val="%4."/>
      <w:lvlJc w:val="left"/>
      <w:pPr>
        <w:ind w:left="3229" w:hanging="360"/>
      </w:pPr>
    </w:lvl>
    <w:lvl w:ilvl="4" w:tplc="440A0019" w:tentative="1">
      <w:start w:val="1"/>
      <w:numFmt w:val="lowerLetter"/>
      <w:lvlText w:val="%5."/>
      <w:lvlJc w:val="left"/>
      <w:pPr>
        <w:ind w:left="3949" w:hanging="360"/>
      </w:pPr>
    </w:lvl>
    <w:lvl w:ilvl="5" w:tplc="440A001B" w:tentative="1">
      <w:start w:val="1"/>
      <w:numFmt w:val="lowerRoman"/>
      <w:lvlText w:val="%6."/>
      <w:lvlJc w:val="right"/>
      <w:pPr>
        <w:ind w:left="4669" w:hanging="180"/>
      </w:pPr>
    </w:lvl>
    <w:lvl w:ilvl="6" w:tplc="440A000F" w:tentative="1">
      <w:start w:val="1"/>
      <w:numFmt w:val="decimal"/>
      <w:lvlText w:val="%7."/>
      <w:lvlJc w:val="left"/>
      <w:pPr>
        <w:ind w:left="5389" w:hanging="360"/>
      </w:pPr>
    </w:lvl>
    <w:lvl w:ilvl="7" w:tplc="440A0019" w:tentative="1">
      <w:start w:val="1"/>
      <w:numFmt w:val="lowerLetter"/>
      <w:lvlText w:val="%8."/>
      <w:lvlJc w:val="left"/>
      <w:pPr>
        <w:ind w:left="6109" w:hanging="360"/>
      </w:pPr>
    </w:lvl>
    <w:lvl w:ilvl="8" w:tplc="440A001B" w:tentative="1">
      <w:start w:val="1"/>
      <w:numFmt w:val="lowerRoman"/>
      <w:lvlText w:val="%9."/>
      <w:lvlJc w:val="right"/>
      <w:pPr>
        <w:ind w:left="6829" w:hanging="180"/>
      </w:pPr>
    </w:lvl>
  </w:abstractNum>
  <w:abstractNum w:abstractNumId="29" w15:restartNumberingAfterBreak="0">
    <w:nsid w:val="712D11E0"/>
    <w:multiLevelType w:val="hybridMultilevel"/>
    <w:tmpl w:val="393E4C14"/>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0" w15:restartNumberingAfterBreak="0">
    <w:nsid w:val="744125FE"/>
    <w:multiLevelType w:val="hybridMultilevel"/>
    <w:tmpl w:val="BF827B8C"/>
    <w:lvl w:ilvl="0" w:tplc="8CD6868A">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1" w15:restartNumberingAfterBreak="0">
    <w:nsid w:val="76613F2C"/>
    <w:multiLevelType w:val="hybridMultilevel"/>
    <w:tmpl w:val="F0EAC19A"/>
    <w:lvl w:ilvl="0" w:tplc="D22C9266">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2" w15:restartNumberingAfterBreak="0">
    <w:nsid w:val="76E4584C"/>
    <w:multiLevelType w:val="hybridMultilevel"/>
    <w:tmpl w:val="2E9ED76C"/>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3" w15:restartNumberingAfterBreak="0">
    <w:nsid w:val="7B8A3A1F"/>
    <w:multiLevelType w:val="hybridMultilevel"/>
    <w:tmpl w:val="D90EA72E"/>
    <w:lvl w:ilvl="0" w:tplc="E67E1700">
      <w:start w:val="1"/>
      <w:numFmt w:val="upperRoman"/>
      <w:lvlText w:val="%1."/>
      <w:lvlJc w:val="left"/>
      <w:pPr>
        <w:ind w:left="1425" w:hanging="720"/>
      </w:pPr>
      <w:rPr>
        <w:rFonts w:hint="default"/>
      </w:rPr>
    </w:lvl>
    <w:lvl w:ilvl="1" w:tplc="440A0019" w:tentative="1">
      <w:start w:val="1"/>
      <w:numFmt w:val="lowerLetter"/>
      <w:lvlText w:val="%2."/>
      <w:lvlJc w:val="left"/>
      <w:pPr>
        <w:ind w:left="1785" w:hanging="360"/>
      </w:pPr>
    </w:lvl>
    <w:lvl w:ilvl="2" w:tplc="440A001B" w:tentative="1">
      <w:start w:val="1"/>
      <w:numFmt w:val="lowerRoman"/>
      <w:lvlText w:val="%3."/>
      <w:lvlJc w:val="right"/>
      <w:pPr>
        <w:ind w:left="2505" w:hanging="180"/>
      </w:pPr>
    </w:lvl>
    <w:lvl w:ilvl="3" w:tplc="440A000F" w:tentative="1">
      <w:start w:val="1"/>
      <w:numFmt w:val="decimal"/>
      <w:lvlText w:val="%4."/>
      <w:lvlJc w:val="left"/>
      <w:pPr>
        <w:ind w:left="3225" w:hanging="360"/>
      </w:pPr>
    </w:lvl>
    <w:lvl w:ilvl="4" w:tplc="440A0019" w:tentative="1">
      <w:start w:val="1"/>
      <w:numFmt w:val="lowerLetter"/>
      <w:lvlText w:val="%5."/>
      <w:lvlJc w:val="left"/>
      <w:pPr>
        <w:ind w:left="3945" w:hanging="360"/>
      </w:pPr>
    </w:lvl>
    <w:lvl w:ilvl="5" w:tplc="440A001B" w:tentative="1">
      <w:start w:val="1"/>
      <w:numFmt w:val="lowerRoman"/>
      <w:lvlText w:val="%6."/>
      <w:lvlJc w:val="right"/>
      <w:pPr>
        <w:ind w:left="4665" w:hanging="180"/>
      </w:pPr>
    </w:lvl>
    <w:lvl w:ilvl="6" w:tplc="440A000F" w:tentative="1">
      <w:start w:val="1"/>
      <w:numFmt w:val="decimal"/>
      <w:lvlText w:val="%7."/>
      <w:lvlJc w:val="left"/>
      <w:pPr>
        <w:ind w:left="5385" w:hanging="360"/>
      </w:pPr>
    </w:lvl>
    <w:lvl w:ilvl="7" w:tplc="440A0019" w:tentative="1">
      <w:start w:val="1"/>
      <w:numFmt w:val="lowerLetter"/>
      <w:lvlText w:val="%8."/>
      <w:lvlJc w:val="left"/>
      <w:pPr>
        <w:ind w:left="6105" w:hanging="360"/>
      </w:pPr>
    </w:lvl>
    <w:lvl w:ilvl="8" w:tplc="440A001B" w:tentative="1">
      <w:start w:val="1"/>
      <w:numFmt w:val="lowerRoman"/>
      <w:lvlText w:val="%9."/>
      <w:lvlJc w:val="right"/>
      <w:pPr>
        <w:ind w:left="6825" w:hanging="180"/>
      </w:pPr>
    </w:lvl>
  </w:abstractNum>
  <w:abstractNum w:abstractNumId="34" w15:restartNumberingAfterBreak="0">
    <w:nsid w:val="7C300476"/>
    <w:multiLevelType w:val="hybridMultilevel"/>
    <w:tmpl w:val="413E49AC"/>
    <w:lvl w:ilvl="0" w:tplc="69B84AFE">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5" w15:restartNumberingAfterBreak="0">
    <w:nsid w:val="7C870E26"/>
    <w:multiLevelType w:val="hybridMultilevel"/>
    <w:tmpl w:val="5322BB2E"/>
    <w:lvl w:ilvl="0" w:tplc="513E4982">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6" w15:restartNumberingAfterBreak="0">
    <w:nsid w:val="7F181512"/>
    <w:multiLevelType w:val="hybridMultilevel"/>
    <w:tmpl w:val="B6706F62"/>
    <w:lvl w:ilvl="0" w:tplc="59B61BBE">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1"/>
  </w:num>
  <w:num w:numId="2">
    <w:abstractNumId w:val="32"/>
  </w:num>
  <w:num w:numId="3">
    <w:abstractNumId w:val="20"/>
  </w:num>
  <w:num w:numId="4">
    <w:abstractNumId w:val="30"/>
  </w:num>
  <w:num w:numId="5">
    <w:abstractNumId w:val="13"/>
  </w:num>
  <w:num w:numId="6">
    <w:abstractNumId w:val="28"/>
  </w:num>
  <w:num w:numId="7">
    <w:abstractNumId w:val="8"/>
  </w:num>
  <w:num w:numId="8">
    <w:abstractNumId w:val="0"/>
  </w:num>
  <w:num w:numId="9">
    <w:abstractNumId w:val="4"/>
  </w:num>
  <w:num w:numId="10">
    <w:abstractNumId w:val="10"/>
  </w:num>
  <w:num w:numId="11">
    <w:abstractNumId w:val="36"/>
  </w:num>
  <w:num w:numId="12">
    <w:abstractNumId w:val="21"/>
  </w:num>
  <w:num w:numId="13">
    <w:abstractNumId w:val="34"/>
  </w:num>
  <w:num w:numId="14">
    <w:abstractNumId w:val="6"/>
  </w:num>
  <w:num w:numId="15">
    <w:abstractNumId w:val="22"/>
  </w:num>
  <w:num w:numId="16">
    <w:abstractNumId w:val="16"/>
  </w:num>
  <w:num w:numId="17">
    <w:abstractNumId w:val="17"/>
  </w:num>
  <w:num w:numId="18">
    <w:abstractNumId w:val="26"/>
  </w:num>
  <w:num w:numId="19">
    <w:abstractNumId w:val="24"/>
  </w:num>
  <w:num w:numId="20">
    <w:abstractNumId w:val="9"/>
  </w:num>
  <w:num w:numId="21">
    <w:abstractNumId w:val="29"/>
  </w:num>
  <w:num w:numId="22">
    <w:abstractNumId w:val="25"/>
  </w:num>
  <w:num w:numId="23">
    <w:abstractNumId w:val="35"/>
  </w:num>
  <w:num w:numId="24">
    <w:abstractNumId w:val="15"/>
  </w:num>
  <w:num w:numId="25">
    <w:abstractNumId w:val="7"/>
  </w:num>
  <w:num w:numId="26">
    <w:abstractNumId w:val="18"/>
  </w:num>
  <w:num w:numId="27">
    <w:abstractNumId w:val="12"/>
  </w:num>
  <w:num w:numId="28">
    <w:abstractNumId w:val="27"/>
  </w:num>
  <w:num w:numId="29">
    <w:abstractNumId w:val="2"/>
  </w:num>
  <w:num w:numId="30">
    <w:abstractNumId w:val="11"/>
  </w:num>
  <w:num w:numId="31">
    <w:abstractNumId w:val="3"/>
  </w:num>
  <w:num w:numId="32">
    <w:abstractNumId w:val="31"/>
  </w:num>
  <w:num w:numId="33">
    <w:abstractNumId w:val="5"/>
  </w:num>
  <w:num w:numId="34">
    <w:abstractNumId w:val="14"/>
  </w:num>
  <w:num w:numId="35">
    <w:abstractNumId w:val="33"/>
  </w:num>
  <w:num w:numId="36">
    <w:abstractNumId w:val="23"/>
  </w:num>
  <w:num w:numId="37">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8DE"/>
    <w:rsid w:val="00000CD6"/>
    <w:rsid w:val="00001246"/>
    <w:rsid w:val="000013FD"/>
    <w:rsid w:val="00001698"/>
    <w:rsid w:val="00001B84"/>
    <w:rsid w:val="00001C8E"/>
    <w:rsid w:val="00001DD9"/>
    <w:rsid w:val="00002897"/>
    <w:rsid w:val="00002A28"/>
    <w:rsid w:val="00002BE9"/>
    <w:rsid w:val="00002C20"/>
    <w:rsid w:val="00003371"/>
    <w:rsid w:val="000034B1"/>
    <w:rsid w:val="000035A8"/>
    <w:rsid w:val="00003C1E"/>
    <w:rsid w:val="000043EC"/>
    <w:rsid w:val="00004F45"/>
    <w:rsid w:val="00005332"/>
    <w:rsid w:val="0000542C"/>
    <w:rsid w:val="0000681B"/>
    <w:rsid w:val="000068E1"/>
    <w:rsid w:val="000077F8"/>
    <w:rsid w:val="00007942"/>
    <w:rsid w:val="00007EF8"/>
    <w:rsid w:val="000100FB"/>
    <w:rsid w:val="00010309"/>
    <w:rsid w:val="00010785"/>
    <w:rsid w:val="00010C7C"/>
    <w:rsid w:val="00010E18"/>
    <w:rsid w:val="00010EDB"/>
    <w:rsid w:val="00011246"/>
    <w:rsid w:val="000113CB"/>
    <w:rsid w:val="00012756"/>
    <w:rsid w:val="00012A38"/>
    <w:rsid w:val="00012AF4"/>
    <w:rsid w:val="000132ED"/>
    <w:rsid w:val="00013378"/>
    <w:rsid w:val="000141DD"/>
    <w:rsid w:val="000145A3"/>
    <w:rsid w:val="00014E55"/>
    <w:rsid w:val="00015261"/>
    <w:rsid w:val="00015728"/>
    <w:rsid w:val="0001573B"/>
    <w:rsid w:val="000163BE"/>
    <w:rsid w:val="000164CA"/>
    <w:rsid w:val="00016767"/>
    <w:rsid w:val="00016CCB"/>
    <w:rsid w:val="00016EB1"/>
    <w:rsid w:val="00016FD5"/>
    <w:rsid w:val="00017000"/>
    <w:rsid w:val="00017072"/>
    <w:rsid w:val="00017115"/>
    <w:rsid w:val="0001767F"/>
    <w:rsid w:val="000201EC"/>
    <w:rsid w:val="00020709"/>
    <w:rsid w:val="00020747"/>
    <w:rsid w:val="00020F66"/>
    <w:rsid w:val="000219F5"/>
    <w:rsid w:val="00021F80"/>
    <w:rsid w:val="000220C0"/>
    <w:rsid w:val="00022268"/>
    <w:rsid w:val="00022857"/>
    <w:rsid w:val="0002298B"/>
    <w:rsid w:val="000229AE"/>
    <w:rsid w:val="000230C2"/>
    <w:rsid w:val="00023AFE"/>
    <w:rsid w:val="00023B24"/>
    <w:rsid w:val="000242BF"/>
    <w:rsid w:val="000243CA"/>
    <w:rsid w:val="00024E9E"/>
    <w:rsid w:val="000251E7"/>
    <w:rsid w:val="000254EB"/>
    <w:rsid w:val="00025856"/>
    <w:rsid w:val="00026563"/>
    <w:rsid w:val="00026852"/>
    <w:rsid w:val="00026975"/>
    <w:rsid w:val="00026B66"/>
    <w:rsid w:val="00027152"/>
    <w:rsid w:val="000273B7"/>
    <w:rsid w:val="0002750D"/>
    <w:rsid w:val="00027C5C"/>
    <w:rsid w:val="00030E6E"/>
    <w:rsid w:val="00031203"/>
    <w:rsid w:val="00031391"/>
    <w:rsid w:val="00031775"/>
    <w:rsid w:val="00031DF9"/>
    <w:rsid w:val="00032881"/>
    <w:rsid w:val="00033374"/>
    <w:rsid w:val="00033AD3"/>
    <w:rsid w:val="00034096"/>
    <w:rsid w:val="00034532"/>
    <w:rsid w:val="00034736"/>
    <w:rsid w:val="00034883"/>
    <w:rsid w:val="00034F33"/>
    <w:rsid w:val="00035154"/>
    <w:rsid w:val="0003591E"/>
    <w:rsid w:val="00036B4D"/>
    <w:rsid w:val="00036E95"/>
    <w:rsid w:val="0003716A"/>
    <w:rsid w:val="00037234"/>
    <w:rsid w:val="00037716"/>
    <w:rsid w:val="00037AB7"/>
    <w:rsid w:val="00037F34"/>
    <w:rsid w:val="000400EB"/>
    <w:rsid w:val="00040506"/>
    <w:rsid w:val="000406C1"/>
    <w:rsid w:val="000408E8"/>
    <w:rsid w:val="00040D58"/>
    <w:rsid w:val="0004176F"/>
    <w:rsid w:val="00041A33"/>
    <w:rsid w:val="00041FEF"/>
    <w:rsid w:val="000422B1"/>
    <w:rsid w:val="0004232B"/>
    <w:rsid w:val="00042398"/>
    <w:rsid w:val="00042502"/>
    <w:rsid w:val="000425E8"/>
    <w:rsid w:val="00044096"/>
    <w:rsid w:val="0004489A"/>
    <w:rsid w:val="00044CFD"/>
    <w:rsid w:val="000450FD"/>
    <w:rsid w:val="0004570B"/>
    <w:rsid w:val="00045837"/>
    <w:rsid w:val="00045D5A"/>
    <w:rsid w:val="00045E6E"/>
    <w:rsid w:val="00045EE5"/>
    <w:rsid w:val="000462F4"/>
    <w:rsid w:val="0004699C"/>
    <w:rsid w:val="00046F61"/>
    <w:rsid w:val="00046FED"/>
    <w:rsid w:val="000470FE"/>
    <w:rsid w:val="000473AF"/>
    <w:rsid w:val="00047456"/>
    <w:rsid w:val="00047B59"/>
    <w:rsid w:val="00050985"/>
    <w:rsid w:val="000517BC"/>
    <w:rsid w:val="0005183D"/>
    <w:rsid w:val="00051CD9"/>
    <w:rsid w:val="000521D2"/>
    <w:rsid w:val="000527C7"/>
    <w:rsid w:val="000529CA"/>
    <w:rsid w:val="00052A02"/>
    <w:rsid w:val="00052F10"/>
    <w:rsid w:val="00053269"/>
    <w:rsid w:val="00053428"/>
    <w:rsid w:val="000536FF"/>
    <w:rsid w:val="00053E39"/>
    <w:rsid w:val="0005444B"/>
    <w:rsid w:val="00054763"/>
    <w:rsid w:val="00054A79"/>
    <w:rsid w:val="00054B2A"/>
    <w:rsid w:val="00054E57"/>
    <w:rsid w:val="00054E68"/>
    <w:rsid w:val="00054FD0"/>
    <w:rsid w:val="0005509B"/>
    <w:rsid w:val="00055175"/>
    <w:rsid w:val="00055F7E"/>
    <w:rsid w:val="00056491"/>
    <w:rsid w:val="000566C7"/>
    <w:rsid w:val="0005673E"/>
    <w:rsid w:val="00057545"/>
    <w:rsid w:val="00057AD8"/>
    <w:rsid w:val="00060BBA"/>
    <w:rsid w:val="000611BC"/>
    <w:rsid w:val="00061927"/>
    <w:rsid w:val="0006217A"/>
    <w:rsid w:val="0006218C"/>
    <w:rsid w:val="000624A3"/>
    <w:rsid w:val="000628C9"/>
    <w:rsid w:val="00064271"/>
    <w:rsid w:val="00064418"/>
    <w:rsid w:val="000647AC"/>
    <w:rsid w:val="000649ED"/>
    <w:rsid w:val="000649F1"/>
    <w:rsid w:val="000659D6"/>
    <w:rsid w:val="00065DAE"/>
    <w:rsid w:val="0006632C"/>
    <w:rsid w:val="00066A39"/>
    <w:rsid w:val="000670D9"/>
    <w:rsid w:val="00067551"/>
    <w:rsid w:val="000678B8"/>
    <w:rsid w:val="00067D3A"/>
    <w:rsid w:val="0007023B"/>
    <w:rsid w:val="0007066E"/>
    <w:rsid w:val="000706A5"/>
    <w:rsid w:val="000717AE"/>
    <w:rsid w:val="00071B9E"/>
    <w:rsid w:val="00071DE4"/>
    <w:rsid w:val="00072108"/>
    <w:rsid w:val="000723A3"/>
    <w:rsid w:val="0007277E"/>
    <w:rsid w:val="000729E4"/>
    <w:rsid w:val="00072AA4"/>
    <w:rsid w:val="00073C55"/>
    <w:rsid w:val="0007413D"/>
    <w:rsid w:val="000771E2"/>
    <w:rsid w:val="0007734A"/>
    <w:rsid w:val="000775E5"/>
    <w:rsid w:val="00077C37"/>
    <w:rsid w:val="00080073"/>
    <w:rsid w:val="000801F5"/>
    <w:rsid w:val="0008036C"/>
    <w:rsid w:val="00080459"/>
    <w:rsid w:val="00080592"/>
    <w:rsid w:val="00080BF8"/>
    <w:rsid w:val="00081215"/>
    <w:rsid w:val="000817F0"/>
    <w:rsid w:val="00081EFD"/>
    <w:rsid w:val="000821F3"/>
    <w:rsid w:val="0008282C"/>
    <w:rsid w:val="00083226"/>
    <w:rsid w:val="000833DD"/>
    <w:rsid w:val="00083619"/>
    <w:rsid w:val="00083BD9"/>
    <w:rsid w:val="00083CE3"/>
    <w:rsid w:val="00084252"/>
    <w:rsid w:val="0008477E"/>
    <w:rsid w:val="00084989"/>
    <w:rsid w:val="00084F47"/>
    <w:rsid w:val="000853FC"/>
    <w:rsid w:val="0008586F"/>
    <w:rsid w:val="0008638E"/>
    <w:rsid w:val="00086AE7"/>
    <w:rsid w:val="00086CBE"/>
    <w:rsid w:val="000870E5"/>
    <w:rsid w:val="000874AF"/>
    <w:rsid w:val="00087604"/>
    <w:rsid w:val="00087A5C"/>
    <w:rsid w:val="00087BA0"/>
    <w:rsid w:val="00087BCB"/>
    <w:rsid w:val="000901DC"/>
    <w:rsid w:val="000908B3"/>
    <w:rsid w:val="00090BEC"/>
    <w:rsid w:val="00091140"/>
    <w:rsid w:val="00091449"/>
    <w:rsid w:val="000916B2"/>
    <w:rsid w:val="00091F83"/>
    <w:rsid w:val="000926B8"/>
    <w:rsid w:val="000927E1"/>
    <w:rsid w:val="000928A1"/>
    <w:rsid w:val="00093115"/>
    <w:rsid w:val="0009319A"/>
    <w:rsid w:val="00093245"/>
    <w:rsid w:val="00093804"/>
    <w:rsid w:val="00094488"/>
    <w:rsid w:val="00094C48"/>
    <w:rsid w:val="00094D07"/>
    <w:rsid w:val="00094D72"/>
    <w:rsid w:val="000959B9"/>
    <w:rsid w:val="00095AD9"/>
    <w:rsid w:val="000960C7"/>
    <w:rsid w:val="000960DA"/>
    <w:rsid w:val="00096737"/>
    <w:rsid w:val="00096A4F"/>
    <w:rsid w:val="00096AD0"/>
    <w:rsid w:val="00096C82"/>
    <w:rsid w:val="00097167"/>
    <w:rsid w:val="000973B1"/>
    <w:rsid w:val="00097A10"/>
    <w:rsid w:val="00097BA3"/>
    <w:rsid w:val="00097BA5"/>
    <w:rsid w:val="00097EE5"/>
    <w:rsid w:val="00097F78"/>
    <w:rsid w:val="000A003F"/>
    <w:rsid w:val="000A012C"/>
    <w:rsid w:val="000A01F2"/>
    <w:rsid w:val="000A051B"/>
    <w:rsid w:val="000A1E6D"/>
    <w:rsid w:val="000A242A"/>
    <w:rsid w:val="000A25F8"/>
    <w:rsid w:val="000A2627"/>
    <w:rsid w:val="000A2674"/>
    <w:rsid w:val="000A2FA7"/>
    <w:rsid w:val="000A3223"/>
    <w:rsid w:val="000A3552"/>
    <w:rsid w:val="000A3CE1"/>
    <w:rsid w:val="000A3DE6"/>
    <w:rsid w:val="000A43FD"/>
    <w:rsid w:val="000A450B"/>
    <w:rsid w:val="000A4942"/>
    <w:rsid w:val="000A49B5"/>
    <w:rsid w:val="000A4AD1"/>
    <w:rsid w:val="000A52C3"/>
    <w:rsid w:val="000A5836"/>
    <w:rsid w:val="000A6422"/>
    <w:rsid w:val="000A6DE0"/>
    <w:rsid w:val="000A70AC"/>
    <w:rsid w:val="000A720B"/>
    <w:rsid w:val="000A7FAE"/>
    <w:rsid w:val="000B0E5F"/>
    <w:rsid w:val="000B0E72"/>
    <w:rsid w:val="000B0F34"/>
    <w:rsid w:val="000B199F"/>
    <w:rsid w:val="000B1C6B"/>
    <w:rsid w:val="000B1DAF"/>
    <w:rsid w:val="000B4C2F"/>
    <w:rsid w:val="000B4C40"/>
    <w:rsid w:val="000B5370"/>
    <w:rsid w:val="000B54F9"/>
    <w:rsid w:val="000B5A59"/>
    <w:rsid w:val="000B5B19"/>
    <w:rsid w:val="000B5DBC"/>
    <w:rsid w:val="000B662F"/>
    <w:rsid w:val="000B69B4"/>
    <w:rsid w:val="000B6CCF"/>
    <w:rsid w:val="000B7787"/>
    <w:rsid w:val="000B7F1F"/>
    <w:rsid w:val="000C04BE"/>
    <w:rsid w:val="000C05A5"/>
    <w:rsid w:val="000C0884"/>
    <w:rsid w:val="000C104B"/>
    <w:rsid w:val="000C1398"/>
    <w:rsid w:val="000C1870"/>
    <w:rsid w:val="000C187E"/>
    <w:rsid w:val="000C1976"/>
    <w:rsid w:val="000C1E31"/>
    <w:rsid w:val="000C2B78"/>
    <w:rsid w:val="000C3074"/>
    <w:rsid w:val="000C3682"/>
    <w:rsid w:val="000C38A6"/>
    <w:rsid w:val="000C3C50"/>
    <w:rsid w:val="000C3CB3"/>
    <w:rsid w:val="000C4151"/>
    <w:rsid w:val="000C42A7"/>
    <w:rsid w:val="000C44BB"/>
    <w:rsid w:val="000C46EA"/>
    <w:rsid w:val="000C4975"/>
    <w:rsid w:val="000C4A60"/>
    <w:rsid w:val="000C4B73"/>
    <w:rsid w:val="000C4E2F"/>
    <w:rsid w:val="000C4FCD"/>
    <w:rsid w:val="000C5448"/>
    <w:rsid w:val="000C59DB"/>
    <w:rsid w:val="000C5FEC"/>
    <w:rsid w:val="000C6029"/>
    <w:rsid w:val="000C65AB"/>
    <w:rsid w:val="000C66B6"/>
    <w:rsid w:val="000C6ADC"/>
    <w:rsid w:val="000C7682"/>
    <w:rsid w:val="000C771C"/>
    <w:rsid w:val="000C7812"/>
    <w:rsid w:val="000C7A8C"/>
    <w:rsid w:val="000C7DFF"/>
    <w:rsid w:val="000D0509"/>
    <w:rsid w:val="000D06DD"/>
    <w:rsid w:val="000D06F9"/>
    <w:rsid w:val="000D0BD2"/>
    <w:rsid w:val="000D0FC7"/>
    <w:rsid w:val="000D12ED"/>
    <w:rsid w:val="000D1EED"/>
    <w:rsid w:val="000D21D2"/>
    <w:rsid w:val="000D28C0"/>
    <w:rsid w:val="000D3B72"/>
    <w:rsid w:val="000D3D9D"/>
    <w:rsid w:val="000D451B"/>
    <w:rsid w:val="000D46A2"/>
    <w:rsid w:val="000D495B"/>
    <w:rsid w:val="000D4A67"/>
    <w:rsid w:val="000D4D83"/>
    <w:rsid w:val="000D570B"/>
    <w:rsid w:val="000D5DE9"/>
    <w:rsid w:val="000D6193"/>
    <w:rsid w:val="000D68B1"/>
    <w:rsid w:val="000D6C51"/>
    <w:rsid w:val="000D7686"/>
    <w:rsid w:val="000D78A8"/>
    <w:rsid w:val="000E033F"/>
    <w:rsid w:val="000E177B"/>
    <w:rsid w:val="000E1F04"/>
    <w:rsid w:val="000E2629"/>
    <w:rsid w:val="000E266B"/>
    <w:rsid w:val="000E2A6A"/>
    <w:rsid w:val="000E2C43"/>
    <w:rsid w:val="000E2E89"/>
    <w:rsid w:val="000E2F12"/>
    <w:rsid w:val="000E328B"/>
    <w:rsid w:val="000E339D"/>
    <w:rsid w:val="000E3412"/>
    <w:rsid w:val="000E35C1"/>
    <w:rsid w:val="000E3AE0"/>
    <w:rsid w:val="000E3AEC"/>
    <w:rsid w:val="000E3B3B"/>
    <w:rsid w:val="000E3CFE"/>
    <w:rsid w:val="000E3F60"/>
    <w:rsid w:val="000E4474"/>
    <w:rsid w:val="000E46FC"/>
    <w:rsid w:val="000E4784"/>
    <w:rsid w:val="000E50AB"/>
    <w:rsid w:val="000E5403"/>
    <w:rsid w:val="000E5BA0"/>
    <w:rsid w:val="000E5FE1"/>
    <w:rsid w:val="000E7882"/>
    <w:rsid w:val="000F02B5"/>
    <w:rsid w:val="000F0A74"/>
    <w:rsid w:val="000F0C1B"/>
    <w:rsid w:val="000F1142"/>
    <w:rsid w:val="000F115B"/>
    <w:rsid w:val="000F12E5"/>
    <w:rsid w:val="000F193B"/>
    <w:rsid w:val="000F19C1"/>
    <w:rsid w:val="000F1B1B"/>
    <w:rsid w:val="000F2280"/>
    <w:rsid w:val="000F25F4"/>
    <w:rsid w:val="000F30A7"/>
    <w:rsid w:val="000F3156"/>
    <w:rsid w:val="000F31CD"/>
    <w:rsid w:val="000F3B6A"/>
    <w:rsid w:val="000F3C6F"/>
    <w:rsid w:val="000F47AF"/>
    <w:rsid w:val="000F4FE4"/>
    <w:rsid w:val="000F5A69"/>
    <w:rsid w:val="000F5B80"/>
    <w:rsid w:val="000F5D46"/>
    <w:rsid w:val="000F6186"/>
    <w:rsid w:val="000F64DD"/>
    <w:rsid w:val="000F6525"/>
    <w:rsid w:val="000F6660"/>
    <w:rsid w:val="000F66FF"/>
    <w:rsid w:val="000F67F5"/>
    <w:rsid w:val="000F7663"/>
    <w:rsid w:val="000F7833"/>
    <w:rsid w:val="000F7AE5"/>
    <w:rsid w:val="000F7B6E"/>
    <w:rsid w:val="001003C1"/>
    <w:rsid w:val="001005A9"/>
    <w:rsid w:val="0010107B"/>
    <w:rsid w:val="00101344"/>
    <w:rsid w:val="00101461"/>
    <w:rsid w:val="00101F0A"/>
    <w:rsid w:val="00102085"/>
    <w:rsid w:val="0010214B"/>
    <w:rsid w:val="0010262D"/>
    <w:rsid w:val="00102952"/>
    <w:rsid w:val="00102C52"/>
    <w:rsid w:val="00103B6A"/>
    <w:rsid w:val="00103E11"/>
    <w:rsid w:val="00104F68"/>
    <w:rsid w:val="001050CB"/>
    <w:rsid w:val="00105628"/>
    <w:rsid w:val="00105A19"/>
    <w:rsid w:val="00105BB2"/>
    <w:rsid w:val="0010618C"/>
    <w:rsid w:val="001062BF"/>
    <w:rsid w:val="00107022"/>
    <w:rsid w:val="00107200"/>
    <w:rsid w:val="001073C9"/>
    <w:rsid w:val="001073D2"/>
    <w:rsid w:val="0011018F"/>
    <w:rsid w:val="0011076E"/>
    <w:rsid w:val="00110F51"/>
    <w:rsid w:val="00110FE4"/>
    <w:rsid w:val="001113FE"/>
    <w:rsid w:val="001122E3"/>
    <w:rsid w:val="001123D3"/>
    <w:rsid w:val="001126CF"/>
    <w:rsid w:val="00113225"/>
    <w:rsid w:val="0011325C"/>
    <w:rsid w:val="00113281"/>
    <w:rsid w:val="001136C6"/>
    <w:rsid w:val="0011432B"/>
    <w:rsid w:val="00114FEE"/>
    <w:rsid w:val="00115195"/>
    <w:rsid w:val="00115C3F"/>
    <w:rsid w:val="00115C6E"/>
    <w:rsid w:val="00115F19"/>
    <w:rsid w:val="001167B3"/>
    <w:rsid w:val="00116DB8"/>
    <w:rsid w:val="001170B1"/>
    <w:rsid w:val="00117360"/>
    <w:rsid w:val="00117E8B"/>
    <w:rsid w:val="00117ED5"/>
    <w:rsid w:val="001209E7"/>
    <w:rsid w:val="00120C23"/>
    <w:rsid w:val="0012115E"/>
    <w:rsid w:val="0012185E"/>
    <w:rsid w:val="00122312"/>
    <w:rsid w:val="0012308A"/>
    <w:rsid w:val="0012323F"/>
    <w:rsid w:val="001236B1"/>
    <w:rsid w:val="00123985"/>
    <w:rsid w:val="0012403D"/>
    <w:rsid w:val="001243E7"/>
    <w:rsid w:val="00124738"/>
    <w:rsid w:val="00124F2F"/>
    <w:rsid w:val="00125509"/>
    <w:rsid w:val="00125C58"/>
    <w:rsid w:val="001268F0"/>
    <w:rsid w:val="00126A33"/>
    <w:rsid w:val="00126AD2"/>
    <w:rsid w:val="00126C73"/>
    <w:rsid w:val="0012755A"/>
    <w:rsid w:val="00127D7C"/>
    <w:rsid w:val="00130964"/>
    <w:rsid w:val="0013097C"/>
    <w:rsid w:val="00130DA9"/>
    <w:rsid w:val="00130E02"/>
    <w:rsid w:val="0013112A"/>
    <w:rsid w:val="00131206"/>
    <w:rsid w:val="00131326"/>
    <w:rsid w:val="00131462"/>
    <w:rsid w:val="00131729"/>
    <w:rsid w:val="0013173A"/>
    <w:rsid w:val="0013190D"/>
    <w:rsid w:val="00132218"/>
    <w:rsid w:val="00132364"/>
    <w:rsid w:val="00132A1E"/>
    <w:rsid w:val="001336D0"/>
    <w:rsid w:val="00133CD5"/>
    <w:rsid w:val="001344AC"/>
    <w:rsid w:val="00134729"/>
    <w:rsid w:val="00134A01"/>
    <w:rsid w:val="00135062"/>
    <w:rsid w:val="001351EE"/>
    <w:rsid w:val="00135519"/>
    <w:rsid w:val="0013570F"/>
    <w:rsid w:val="0013593C"/>
    <w:rsid w:val="00135C90"/>
    <w:rsid w:val="00135F17"/>
    <w:rsid w:val="00136164"/>
    <w:rsid w:val="001362E2"/>
    <w:rsid w:val="0013705B"/>
    <w:rsid w:val="00137858"/>
    <w:rsid w:val="00137ACD"/>
    <w:rsid w:val="001406D8"/>
    <w:rsid w:val="001409BB"/>
    <w:rsid w:val="00140D70"/>
    <w:rsid w:val="001413C1"/>
    <w:rsid w:val="00141BD4"/>
    <w:rsid w:val="00141DC2"/>
    <w:rsid w:val="001425DE"/>
    <w:rsid w:val="00142969"/>
    <w:rsid w:val="00142D20"/>
    <w:rsid w:val="00143284"/>
    <w:rsid w:val="00143470"/>
    <w:rsid w:val="00143605"/>
    <w:rsid w:val="00143A5C"/>
    <w:rsid w:val="00143B59"/>
    <w:rsid w:val="0014417F"/>
    <w:rsid w:val="0014493F"/>
    <w:rsid w:val="001452E6"/>
    <w:rsid w:val="001453F7"/>
    <w:rsid w:val="00145514"/>
    <w:rsid w:val="0014564C"/>
    <w:rsid w:val="00145954"/>
    <w:rsid w:val="00145D53"/>
    <w:rsid w:val="0014625B"/>
    <w:rsid w:val="00146520"/>
    <w:rsid w:val="00146718"/>
    <w:rsid w:val="001471D7"/>
    <w:rsid w:val="0014745A"/>
    <w:rsid w:val="00147488"/>
    <w:rsid w:val="00147685"/>
    <w:rsid w:val="0015004E"/>
    <w:rsid w:val="0015005A"/>
    <w:rsid w:val="00150407"/>
    <w:rsid w:val="00150C7F"/>
    <w:rsid w:val="001517AB"/>
    <w:rsid w:val="00151C23"/>
    <w:rsid w:val="00151C5B"/>
    <w:rsid w:val="00151FF7"/>
    <w:rsid w:val="00153018"/>
    <w:rsid w:val="0015326D"/>
    <w:rsid w:val="001534E6"/>
    <w:rsid w:val="00153686"/>
    <w:rsid w:val="00153CD9"/>
    <w:rsid w:val="00154010"/>
    <w:rsid w:val="00154998"/>
    <w:rsid w:val="00154E1F"/>
    <w:rsid w:val="00155299"/>
    <w:rsid w:val="00155B58"/>
    <w:rsid w:val="00155B76"/>
    <w:rsid w:val="00155C0E"/>
    <w:rsid w:val="00155E31"/>
    <w:rsid w:val="001565AC"/>
    <w:rsid w:val="00156840"/>
    <w:rsid w:val="00156B7A"/>
    <w:rsid w:val="00156D54"/>
    <w:rsid w:val="001572FA"/>
    <w:rsid w:val="00157481"/>
    <w:rsid w:val="00157A01"/>
    <w:rsid w:val="00160219"/>
    <w:rsid w:val="00160A87"/>
    <w:rsid w:val="00160E8E"/>
    <w:rsid w:val="00161096"/>
    <w:rsid w:val="0016180C"/>
    <w:rsid w:val="00161C35"/>
    <w:rsid w:val="00161C84"/>
    <w:rsid w:val="00161F62"/>
    <w:rsid w:val="00162401"/>
    <w:rsid w:val="00162AB7"/>
    <w:rsid w:val="00163B56"/>
    <w:rsid w:val="00163B65"/>
    <w:rsid w:val="001642C8"/>
    <w:rsid w:val="001646FB"/>
    <w:rsid w:val="001656B7"/>
    <w:rsid w:val="00165D01"/>
    <w:rsid w:val="001663B6"/>
    <w:rsid w:val="0016675D"/>
    <w:rsid w:val="001672FE"/>
    <w:rsid w:val="0016736E"/>
    <w:rsid w:val="00167699"/>
    <w:rsid w:val="001678BB"/>
    <w:rsid w:val="0017016B"/>
    <w:rsid w:val="0017036E"/>
    <w:rsid w:val="00170501"/>
    <w:rsid w:val="001705A1"/>
    <w:rsid w:val="00170CA6"/>
    <w:rsid w:val="00170EBC"/>
    <w:rsid w:val="00171545"/>
    <w:rsid w:val="00171FA2"/>
    <w:rsid w:val="001724AB"/>
    <w:rsid w:val="001724AC"/>
    <w:rsid w:val="00172725"/>
    <w:rsid w:val="001734E1"/>
    <w:rsid w:val="001737E0"/>
    <w:rsid w:val="00173910"/>
    <w:rsid w:val="001744E4"/>
    <w:rsid w:val="00175200"/>
    <w:rsid w:val="00175288"/>
    <w:rsid w:val="00175A5F"/>
    <w:rsid w:val="0017606F"/>
    <w:rsid w:val="00176DB5"/>
    <w:rsid w:val="00176EA2"/>
    <w:rsid w:val="0017708E"/>
    <w:rsid w:val="0017736A"/>
    <w:rsid w:val="00177625"/>
    <w:rsid w:val="00177950"/>
    <w:rsid w:val="00177C8A"/>
    <w:rsid w:val="00177F4D"/>
    <w:rsid w:val="001802FF"/>
    <w:rsid w:val="00180491"/>
    <w:rsid w:val="0018053C"/>
    <w:rsid w:val="00180751"/>
    <w:rsid w:val="00180C78"/>
    <w:rsid w:val="00180CEB"/>
    <w:rsid w:val="001813AD"/>
    <w:rsid w:val="001814ED"/>
    <w:rsid w:val="0018206F"/>
    <w:rsid w:val="00182161"/>
    <w:rsid w:val="00182547"/>
    <w:rsid w:val="00182D0C"/>
    <w:rsid w:val="00183604"/>
    <w:rsid w:val="001838BA"/>
    <w:rsid w:val="00183AC2"/>
    <w:rsid w:val="00184B54"/>
    <w:rsid w:val="0018558D"/>
    <w:rsid w:val="00185B26"/>
    <w:rsid w:val="00185EA3"/>
    <w:rsid w:val="0018644F"/>
    <w:rsid w:val="00186914"/>
    <w:rsid w:val="00186A86"/>
    <w:rsid w:val="00186C75"/>
    <w:rsid w:val="00186E88"/>
    <w:rsid w:val="00186E90"/>
    <w:rsid w:val="0018706F"/>
    <w:rsid w:val="0018792C"/>
    <w:rsid w:val="00190266"/>
    <w:rsid w:val="00190C71"/>
    <w:rsid w:val="00190C85"/>
    <w:rsid w:val="0019122F"/>
    <w:rsid w:val="00191AFF"/>
    <w:rsid w:val="00191C74"/>
    <w:rsid w:val="001924E5"/>
    <w:rsid w:val="00192D87"/>
    <w:rsid w:val="00192EB7"/>
    <w:rsid w:val="00193232"/>
    <w:rsid w:val="00193291"/>
    <w:rsid w:val="001941CF"/>
    <w:rsid w:val="001946F1"/>
    <w:rsid w:val="001954E2"/>
    <w:rsid w:val="00195700"/>
    <w:rsid w:val="00197C47"/>
    <w:rsid w:val="00197DD6"/>
    <w:rsid w:val="001A0174"/>
    <w:rsid w:val="001A0561"/>
    <w:rsid w:val="001A1853"/>
    <w:rsid w:val="001A1BC2"/>
    <w:rsid w:val="001A1EBD"/>
    <w:rsid w:val="001A2352"/>
    <w:rsid w:val="001A29E8"/>
    <w:rsid w:val="001A2BE4"/>
    <w:rsid w:val="001A373C"/>
    <w:rsid w:val="001A466C"/>
    <w:rsid w:val="001A4AC2"/>
    <w:rsid w:val="001A50DE"/>
    <w:rsid w:val="001A516D"/>
    <w:rsid w:val="001A51EF"/>
    <w:rsid w:val="001A5AE2"/>
    <w:rsid w:val="001A5BFA"/>
    <w:rsid w:val="001A5F77"/>
    <w:rsid w:val="001A615A"/>
    <w:rsid w:val="001A6174"/>
    <w:rsid w:val="001A6C6D"/>
    <w:rsid w:val="001A736A"/>
    <w:rsid w:val="001A74A2"/>
    <w:rsid w:val="001A77B0"/>
    <w:rsid w:val="001A77C9"/>
    <w:rsid w:val="001A77E1"/>
    <w:rsid w:val="001B0EC4"/>
    <w:rsid w:val="001B1A00"/>
    <w:rsid w:val="001B3235"/>
    <w:rsid w:val="001B3437"/>
    <w:rsid w:val="001B3D3F"/>
    <w:rsid w:val="001B5250"/>
    <w:rsid w:val="001B58BF"/>
    <w:rsid w:val="001B5B77"/>
    <w:rsid w:val="001B5E82"/>
    <w:rsid w:val="001B64CF"/>
    <w:rsid w:val="001B740F"/>
    <w:rsid w:val="001B7470"/>
    <w:rsid w:val="001B7547"/>
    <w:rsid w:val="001B7F00"/>
    <w:rsid w:val="001C0219"/>
    <w:rsid w:val="001C042D"/>
    <w:rsid w:val="001C0C3E"/>
    <w:rsid w:val="001C112A"/>
    <w:rsid w:val="001C1C09"/>
    <w:rsid w:val="001C23E2"/>
    <w:rsid w:val="001C243C"/>
    <w:rsid w:val="001C2F8A"/>
    <w:rsid w:val="001C31F0"/>
    <w:rsid w:val="001C361E"/>
    <w:rsid w:val="001C42AA"/>
    <w:rsid w:val="001C4A8C"/>
    <w:rsid w:val="001C6B54"/>
    <w:rsid w:val="001C6B89"/>
    <w:rsid w:val="001C6EE7"/>
    <w:rsid w:val="001C7185"/>
    <w:rsid w:val="001C799E"/>
    <w:rsid w:val="001D0A61"/>
    <w:rsid w:val="001D0FA0"/>
    <w:rsid w:val="001D153B"/>
    <w:rsid w:val="001D15F6"/>
    <w:rsid w:val="001D1923"/>
    <w:rsid w:val="001D1DB9"/>
    <w:rsid w:val="001D2219"/>
    <w:rsid w:val="001D327E"/>
    <w:rsid w:val="001D3486"/>
    <w:rsid w:val="001D34F5"/>
    <w:rsid w:val="001D369C"/>
    <w:rsid w:val="001D3A59"/>
    <w:rsid w:val="001D3C28"/>
    <w:rsid w:val="001D3CB5"/>
    <w:rsid w:val="001D4122"/>
    <w:rsid w:val="001D420D"/>
    <w:rsid w:val="001D50FB"/>
    <w:rsid w:val="001D5155"/>
    <w:rsid w:val="001D638E"/>
    <w:rsid w:val="001D696D"/>
    <w:rsid w:val="001D6A32"/>
    <w:rsid w:val="001D6AE9"/>
    <w:rsid w:val="001D6AF7"/>
    <w:rsid w:val="001D6EF4"/>
    <w:rsid w:val="001D7616"/>
    <w:rsid w:val="001E006E"/>
    <w:rsid w:val="001E0530"/>
    <w:rsid w:val="001E058C"/>
    <w:rsid w:val="001E0AA7"/>
    <w:rsid w:val="001E0B79"/>
    <w:rsid w:val="001E0CF1"/>
    <w:rsid w:val="001E0D1A"/>
    <w:rsid w:val="001E10B6"/>
    <w:rsid w:val="001E122C"/>
    <w:rsid w:val="001E1A88"/>
    <w:rsid w:val="001E1FE1"/>
    <w:rsid w:val="001E2D79"/>
    <w:rsid w:val="001E2E5A"/>
    <w:rsid w:val="001E362C"/>
    <w:rsid w:val="001E4A9A"/>
    <w:rsid w:val="001E5482"/>
    <w:rsid w:val="001E5555"/>
    <w:rsid w:val="001E578A"/>
    <w:rsid w:val="001E5949"/>
    <w:rsid w:val="001E6268"/>
    <w:rsid w:val="001E69B8"/>
    <w:rsid w:val="001E6E62"/>
    <w:rsid w:val="001E6EA3"/>
    <w:rsid w:val="001E7056"/>
    <w:rsid w:val="001E755A"/>
    <w:rsid w:val="001F0441"/>
    <w:rsid w:val="001F05F3"/>
    <w:rsid w:val="001F11FB"/>
    <w:rsid w:val="001F1258"/>
    <w:rsid w:val="001F14AA"/>
    <w:rsid w:val="001F182B"/>
    <w:rsid w:val="001F187D"/>
    <w:rsid w:val="001F1CD3"/>
    <w:rsid w:val="001F1E5A"/>
    <w:rsid w:val="001F2155"/>
    <w:rsid w:val="001F263C"/>
    <w:rsid w:val="001F26C4"/>
    <w:rsid w:val="001F26DB"/>
    <w:rsid w:val="001F2CB4"/>
    <w:rsid w:val="001F2D2F"/>
    <w:rsid w:val="001F2F84"/>
    <w:rsid w:val="001F3574"/>
    <w:rsid w:val="001F3788"/>
    <w:rsid w:val="001F3A1F"/>
    <w:rsid w:val="001F3FB8"/>
    <w:rsid w:val="001F47BD"/>
    <w:rsid w:val="001F503B"/>
    <w:rsid w:val="001F59D3"/>
    <w:rsid w:val="001F5AD9"/>
    <w:rsid w:val="001F5D54"/>
    <w:rsid w:val="001F6995"/>
    <w:rsid w:val="001F6E61"/>
    <w:rsid w:val="001F740C"/>
    <w:rsid w:val="001F7599"/>
    <w:rsid w:val="001F7C4D"/>
    <w:rsid w:val="001F7CAF"/>
    <w:rsid w:val="0020046A"/>
    <w:rsid w:val="002007E3"/>
    <w:rsid w:val="00200BA2"/>
    <w:rsid w:val="00200C48"/>
    <w:rsid w:val="00200F73"/>
    <w:rsid w:val="0020121B"/>
    <w:rsid w:val="00201657"/>
    <w:rsid w:val="00201F66"/>
    <w:rsid w:val="00202103"/>
    <w:rsid w:val="00202218"/>
    <w:rsid w:val="00202431"/>
    <w:rsid w:val="00202C19"/>
    <w:rsid w:val="0020329D"/>
    <w:rsid w:val="00203E46"/>
    <w:rsid w:val="002041EE"/>
    <w:rsid w:val="002049CC"/>
    <w:rsid w:val="00204A17"/>
    <w:rsid w:val="00204B50"/>
    <w:rsid w:val="00205124"/>
    <w:rsid w:val="0020574F"/>
    <w:rsid w:val="002057A6"/>
    <w:rsid w:val="002057B4"/>
    <w:rsid w:val="00205885"/>
    <w:rsid w:val="00205A04"/>
    <w:rsid w:val="00205A7E"/>
    <w:rsid w:val="00205B11"/>
    <w:rsid w:val="00206153"/>
    <w:rsid w:val="00206386"/>
    <w:rsid w:val="00206500"/>
    <w:rsid w:val="00206A4A"/>
    <w:rsid w:val="00206E48"/>
    <w:rsid w:val="00206F4B"/>
    <w:rsid w:val="00207053"/>
    <w:rsid w:val="002078DE"/>
    <w:rsid w:val="0020790F"/>
    <w:rsid w:val="00207A30"/>
    <w:rsid w:val="00210C8C"/>
    <w:rsid w:val="00210FB5"/>
    <w:rsid w:val="00211058"/>
    <w:rsid w:val="00211473"/>
    <w:rsid w:val="002115E4"/>
    <w:rsid w:val="00211639"/>
    <w:rsid w:val="002118DB"/>
    <w:rsid w:val="002118E3"/>
    <w:rsid w:val="00211CC1"/>
    <w:rsid w:val="00211D65"/>
    <w:rsid w:val="00211E0A"/>
    <w:rsid w:val="00211E61"/>
    <w:rsid w:val="00211EF5"/>
    <w:rsid w:val="002129E0"/>
    <w:rsid w:val="00212A39"/>
    <w:rsid w:val="00212E32"/>
    <w:rsid w:val="0021306E"/>
    <w:rsid w:val="0021321F"/>
    <w:rsid w:val="002135EE"/>
    <w:rsid w:val="002137AF"/>
    <w:rsid w:val="00213869"/>
    <w:rsid w:val="00213A56"/>
    <w:rsid w:val="00213D42"/>
    <w:rsid w:val="0021414F"/>
    <w:rsid w:val="002144AA"/>
    <w:rsid w:val="00214F0C"/>
    <w:rsid w:val="002155A1"/>
    <w:rsid w:val="00215851"/>
    <w:rsid w:val="00215887"/>
    <w:rsid w:val="002159A1"/>
    <w:rsid w:val="00215DE6"/>
    <w:rsid w:val="00215EEC"/>
    <w:rsid w:val="00216774"/>
    <w:rsid w:val="002167C6"/>
    <w:rsid w:val="0021686C"/>
    <w:rsid w:val="002177F6"/>
    <w:rsid w:val="00217C28"/>
    <w:rsid w:val="00217CC7"/>
    <w:rsid w:val="00217EF2"/>
    <w:rsid w:val="0022002E"/>
    <w:rsid w:val="002202AD"/>
    <w:rsid w:val="00220529"/>
    <w:rsid w:val="00220D10"/>
    <w:rsid w:val="00220D44"/>
    <w:rsid w:val="00220E00"/>
    <w:rsid w:val="00221338"/>
    <w:rsid w:val="002216EB"/>
    <w:rsid w:val="00221A66"/>
    <w:rsid w:val="00221F66"/>
    <w:rsid w:val="002224D0"/>
    <w:rsid w:val="00222B6C"/>
    <w:rsid w:val="002231DB"/>
    <w:rsid w:val="0022331F"/>
    <w:rsid w:val="00223A84"/>
    <w:rsid w:val="00224F4B"/>
    <w:rsid w:val="00225526"/>
    <w:rsid w:val="002255C2"/>
    <w:rsid w:val="00225B09"/>
    <w:rsid w:val="00225B16"/>
    <w:rsid w:val="00225EA8"/>
    <w:rsid w:val="00225F3F"/>
    <w:rsid w:val="00226125"/>
    <w:rsid w:val="00226453"/>
    <w:rsid w:val="00226619"/>
    <w:rsid w:val="00226A45"/>
    <w:rsid w:val="00227198"/>
    <w:rsid w:val="002272E0"/>
    <w:rsid w:val="0022752C"/>
    <w:rsid w:val="00227A91"/>
    <w:rsid w:val="0023014A"/>
    <w:rsid w:val="002304A8"/>
    <w:rsid w:val="002308BA"/>
    <w:rsid w:val="00230974"/>
    <w:rsid w:val="00230A3D"/>
    <w:rsid w:val="002316CC"/>
    <w:rsid w:val="00231D43"/>
    <w:rsid w:val="0023301C"/>
    <w:rsid w:val="002333FF"/>
    <w:rsid w:val="00234356"/>
    <w:rsid w:val="002351FA"/>
    <w:rsid w:val="002352D1"/>
    <w:rsid w:val="00235C8F"/>
    <w:rsid w:val="00235DAC"/>
    <w:rsid w:val="00235F25"/>
    <w:rsid w:val="00235F5D"/>
    <w:rsid w:val="0023603C"/>
    <w:rsid w:val="00236587"/>
    <w:rsid w:val="00236A93"/>
    <w:rsid w:val="00236CE9"/>
    <w:rsid w:val="00236E05"/>
    <w:rsid w:val="00236F87"/>
    <w:rsid w:val="00237E92"/>
    <w:rsid w:val="002402B5"/>
    <w:rsid w:val="00240C18"/>
    <w:rsid w:val="00240C4B"/>
    <w:rsid w:val="00240D43"/>
    <w:rsid w:val="00241E3F"/>
    <w:rsid w:val="00241E6F"/>
    <w:rsid w:val="00242D95"/>
    <w:rsid w:val="00242F09"/>
    <w:rsid w:val="00243711"/>
    <w:rsid w:val="002438F8"/>
    <w:rsid w:val="00243F5A"/>
    <w:rsid w:val="00243FD1"/>
    <w:rsid w:val="002444B3"/>
    <w:rsid w:val="0024469A"/>
    <w:rsid w:val="00244B45"/>
    <w:rsid w:val="00244CE0"/>
    <w:rsid w:val="0024504E"/>
    <w:rsid w:val="00245170"/>
    <w:rsid w:val="002458C5"/>
    <w:rsid w:val="00245DA4"/>
    <w:rsid w:val="00245F98"/>
    <w:rsid w:val="00245FB7"/>
    <w:rsid w:val="00245FEA"/>
    <w:rsid w:val="002469DD"/>
    <w:rsid w:val="00246C2D"/>
    <w:rsid w:val="00246CCF"/>
    <w:rsid w:val="00247063"/>
    <w:rsid w:val="002472F6"/>
    <w:rsid w:val="002475A7"/>
    <w:rsid w:val="0024787A"/>
    <w:rsid w:val="00250028"/>
    <w:rsid w:val="002502B3"/>
    <w:rsid w:val="00250592"/>
    <w:rsid w:val="00250FE5"/>
    <w:rsid w:val="00251062"/>
    <w:rsid w:val="002516D5"/>
    <w:rsid w:val="00251962"/>
    <w:rsid w:val="00251ABF"/>
    <w:rsid w:val="00251E07"/>
    <w:rsid w:val="002523E2"/>
    <w:rsid w:val="00252535"/>
    <w:rsid w:val="002528DB"/>
    <w:rsid w:val="002532E3"/>
    <w:rsid w:val="00253619"/>
    <w:rsid w:val="00253B25"/>
    <w:rsid w:val="0025444F"/>
    <w:rsid w:val="002547C9"/>
    <w:rsid w:val="00254D64"/>
    <w:rsid w:val="00255407"/>
    <w:rsid w:val="0025572D"/>
    <w:rsid w:val="0025615C"/>
    <w:rsid w:val="002566B2"/>
    <w:rsid w:val="00257C1C"/>
    <w:rsid w:val="00257DCE"/>
    <w:rsid w:val="00257E6B"/>
    <w:rsid w:val="00257F63"/>
    <w:rsid w:val="00260D3F"/>
    <w:rsid w:val="00261DD2"/>
    <w:rsid w:val="0026298A"/>
    <w:rsid w:val="00262AD2"/>
    <w:rsid w:val="00263367"/>
    <w:rsid w:val="002639E1"/>
    <w:rsid w:val="00263DAC"/>
    <w:rsid w:val="00264E2B"/>
    <w:rsid w:val="002657E6"/>
    <w:rsid w:val="00265A03"/>
    <w:rsid w:val="00265B22"/>
    <w:rsid w:val="00267990"/>
    <w:rsid w:val="00267E03"/>
    <w:rsid w:val="002703D7"/>
    <w:rsid w:val="002703DF"/>
    <w:rsid w:val="00270C8B"/>
    <w:rsid w:val="00271500"/>
    <w:rsid w:val="00271C5C"/>
    <w:rsid w:val="00271C93"/>
    <w:rsid w:val="00271F74"/>
    <w:rsid w:val="002723F2"/>
    <w:rsid w:val="002724D1"/>
    <w:rsid w:val="00272AD6"/>
    <w:rsid w:val="00272AEC"/>
    <w:rsid w:val="002730C0"/>
    <w:rsid w:val="0027313F"/>
    <w:rsid w:val="00273711"/>
    <w:rsid w:val="00273785"/>
    <w:rsid w:val="00273831"/>
    <w:rsid w:val="0027399F"/>
    <w:rsid w:val="002739C6"/>
    <w:rsid w:val="00273BA7"/>
    <w:rsid w:val="00274175"/>
    <w:rsid w:val="002745DF"/>
    <w:rsid w:val="00274815"/>
    <w:rsid w:val="00274F44"/>
    <w:rsid w:val="002751AE"/>
    <w:rsid w:val="00276148"/>
    <w:rsid w:val="0027615C"/>
    <w:rsid w:val="002767B8"/>
    <w:rsid w:val="0027756D"/>
    <w:rsid w:val="0027764A"/>
    <w:rsid w:val="00277801"/>
    <w:rsid w:val="00280282"/>
    <w:rsid w:val="00280B89"/>
    <w:rsid w:val="00281121"/>
    <w:rsid w:val="00281F13"/>
    <w:rsid w:val="002822AB"/>
    <w:rsid w:val="002822F0"/>
    <w:rsid w:val="00282A50"/>
    <w:rsid w:val="00282A8D"/>
    <w:rsid w:val="00283157"/>
    <w:rsid w:val="0028318F"/>
    <w:rsid w:val="0028326B"/>
    <w:rsid w:val="00283367"/>
    <w:rsid w:val="002835D7"/>
    <w:rsid w:val="002837DD"/>
    <w:rsid w:val="0028383E"/>
    <w:rsid w:val="00283AB3"/>
    <w:rsid w:val="00283BC5"/>
    <w:rsid w:val="00283CA6"/>
    <w:rsid w:val="002845CB"/>
    <w:rsid w:val="002846AB"/>
    <w:rsid w:val="002848EA"/>
    <w:rsid w:val="00284B4A"/>
    <w:rsid w:val="00284BB2"/>
    <w:rsid w:val="00285432"/>
    <w:rsid w:val="00285F8E"/>
    <w:rsid w:val="002862E9"/>
    <w:rsid w:val="0028635F"/>
    <w:rsid w:val="002869EB"/>
    <w:rsid w:val="00286C0C"/>
    <w:rsid w:val="00286E95"/>
    <w:rsid w:val="00287485"/>
    <w:rsid w:val="00290271"/>
    <w:rsid w:val="002906C8"/>
    <w:rsid w:val="002907C1"/>
    <w:rsid w:val="00290C46"/>
    <w:rsid w:val="00290DC8"/>
    <w:rsid w:val="002914C8"/>
    <w:rsid w:val="00291F0F"/>
    <w:rsid w:val="002923CA"/>
    <w:rsid w:val="00292571"/>
    <w:rsid w:val="002929D7"/>
    <w:rsid w:val="00292B06"/>
    <w:rsid w:val="00292CC8"/>
    <w:rsid w:val="0029365C"/>
    <w:rsid w:val="002937A6"/>
    <w:rsid w:val="002946BB"/>
    <w:rsid w:val="00294749"/>
    <w:rsid w:val="00294ADC"/>
    <w:rsid w:val="00294B20"/>
    <w:rsid w:val="00294B46"/>
    <w:rsid w:val="00294C2E"/>
    <w:rsid w:val="002953D0"/>
    <w:rsid w:val="00295582"/>
    <w:rsid w:val="0029582D"/>
    <w:rsid w:val="00295971"/>
    <w:rsid w:val="0029598B"/>
    <w:rsid w:val="00295CB1"/>
    <w:rsid w:val="00295F3A"/>
    <w:rsid w:val="00296708"/>
    <w:rsid w:val="0029683B"/>
    <w:rsid w:val="00296A82"/>
    <w:rsid w:val="002978BD"/>
    <w:rsid w:val="002A01C1"/>
    <w:rsid w:val="002A083F"/>
    <w:rsid w:val="002A118A"/>
    <w:rsid w:val="002A2063"/>
    <w:rsid w:val="002A21D6"/>
    <w:rsid w:val="002A2B4E"/>
    <w:rsid w:val="002A3019"/>
    <w:rsid w:val="002A319D"/>
    <w:rsid w:val="002A3521"/>
    <w:rsid w:val="002A390A"/>
    <w:rsid w:val="002A3C96"/>
    <w:rsid w:val="002A4385"/>
    <w:rsid w:val="002A440F"/>
    <w:rsid w:val="002A5249"/>
    <w:rsid w:val="002A53A6"/>
    <w:rsid w:val="002A53F2"/>
    <w:rsid w:val="002A5B5C"/>
    <w:rsid w:val="002A5FA9"/>
    <w:rsid w:val="002A60B4"/>
    <w:rsid w:val="002A66E9"/>
    <w:rsid w:val="002A6980"/>
    <w:rsid w:val="002A6A23"/>
    <w:rsid w:val="002A6AD6"/>
    <w:rsid w:val="002A796D"/>
    <w:rsid w:val="002A7EF7"/>
    <w:rsid w:val="002B0079"/>
    <w:rsid w:val="002B035B"/>
    <w:rsid w:val="002B0EB9"/>
    <w:rsid w:val="002B2CAE"/>
    <w:rsid w:val="002B369C"/>
    <w:rsid w:val="002B3EBF"/>
    <w:rsid w:val="002B4D60"/>
    <w:rsid w:val="002B5484"/>
    <w:rsid w:val="002B596E"/>
    <w:rsid w:val="002B5B0E"/>
    <w:rsid w:val="002B5CFB"/>
    <w:rsid w:val="002B5E66"/>
    <w:rsid w:val="002B64F1"/>
    <w:rsid w:val="002B6C74"/>
    <w:rsid w:val="002B6E04"/>
    <w:rsid w:val="002B6F57"/>
    <w:rsid w:val="002B719D"/>
    <w:rsid w:val="002B71BB"/>
    <w:rsid w:val="002B72BB"/>
    <w:rsid w:val="002B76C6"/>
    <w:rsid w:val="002B7C67"/>
    <w:rsid w:val="002B7C76"/>
    <w:rsid w:val="002C06B2"/>
    <w:rsid w:val="002C0CCF"/>
    <w:rsid w:val="002C0F6A"/>
    <w:rsid w:val="002C1449"/>
    <w:rsid w:val="002C1669"/>
    <w:rsid w:val="002C18E6"/>
    <w:rsid w:val="002C1E25"/>
    <w:rsid w:val="002C2E4B"/>
    <w:rsid w:val="002C2EDE"/>
    <w:rsid w:val="002C3235"/>
    <w:rsid w:val="002C34EF"/>
    <w:rsid w:val="002C371E"/>
    <w:rsid w:val="002C396E"/>
    <w:rsid w:val="002C42AA"/>
    <w:rsid w:val="002C47C4"/>
    <w:rsid w:val="002C4EE7"/>
    <w:rsid w:val="002C5226"/>
    <w:rsid w:val="002C5365"/>
    <w:rsid w:val="002C61B2"/>
    <w:rsid w:val="002C6826"/>
    <w:rsid w:val="002C75A4"/>
    <w:rsid w:val="002C797D"/>
    <w:rsid w:val="002C7C6D"/>
    <w:rsid w:val="002C7EFC"/>
    <w:rsid w:val="002C7FED"/>
    <w:rsid w:val="002D0806"/>
    <w:rsid w:val="002D2140"/>
    <w:rsid w:val="002D3410"/>
    <w:rsid w:val="002D364A"/>
    <w:rsid w:val="002D3C00"/>
    <w:rsid w:val="002D4FD9"/>
    <w:rsid w:val="002D5107"/>
    <w:rsid w:val="002D59CE"/>
    <w:rsid w:val="002D609C"/>
    <w:rsid w:val="002D6794"/>
    <w:rsid w:val="002D6F37"/>
    <w:rsid w:val="002D7D05"/>
    <w:rsid w:val="002E08E4"/>
    <w:rsid w:val="002E12BC"/>
    <w:rsid w:val="002E18D7"/>
    <w:rsid w:val="002E1D64"/>
    <w:rsid w:val="002E22F4"/>
    <w:rsid w:val="002E2450"/>
    <w:rsid w:val="002E2465"/>
    <w:rsid w:val="002E2495"/>
    <w:rsid w:val="002E2884"/>
    <w:rsid w:val="002E3470"/>
    <w:rsid w:val="002E3F91"/>
    <w:rsid w:val="002E4943"/>
    <w:rsid w:val="002E49EB"/>
    <w:rsid w:val="002E4A25"/>
    <w:rsid w:val="002E4F13"/>
    <w:rsid w:val="002E528F"/>
    <w:rsid w:val="002E61DA"/>
    <w:rsid w:val="002E639E"/>
    <w:rsid w:val="002E6653"/>
    <w:rsid w:val="002E6EA3"/>
    <w:rsid w:val="002E6F96"/>
    <w:rsid w:val="002E7175"/>
    <w:rsid w:val="002E71BD"/>
    <w:rsid w:val="002E7AD6"/>
    <w:rsid w:val="002E7CD9"/>
    <w:rsid w:val="002E7D72"/>
    <w:rsid w:val="002E7E3F"/>
    <w:rsid w:val="002F0C29"/>
    <w:rsid w:val="002F0E5E"/>
    <w:rsid w:val="002F1384"/>
    <w:rsid w:val="002F27E6"/>
    <w:rsid w:val="002F28B8"/>
    <w:rsid w:val="002F30DB"/>
    <w:rsid w:val="002F3B83"/>
    <w:rsid w:val="002F4225"/>
    <w:rsid w:val="002F42CB"/>
    <w:rsid w:val="002F47DD"/>
    <w:rsid w:val="002F4809"/>
    <w:rsid w:val="002F4DF8"/>
    <w:rsid w:val="002F4F49"/>
    <w:rsid w:val="002F50D4"/>
    <w:rsid w:val="002F50E5"/>
    <w:rsid w:val="002F5752"/>
    <w:rsid w:val="002F59E0"/>
    <w:rsid w:val="002F5AC1"/>
    <w:rsid w:val="002F5E8D"/>
    <w:rsid w:val="002F62CA"/>
    <w:rsid w:val="002F6583"/>
    <w:rsid w:val="002F6732"/>
    <w:rsid w:val="002F6BB8"/>
    <w:rsid w:val="002F6D25"/>
    <w:rsid w:val="002F6E0E"/>
    <w:rsid w:val="00300136"/>
    <w:rsid w:val="003001E6"/>
    <w:rsid w:val="003004D6"/>
    <w:rsid w:val="0030080C"/>
    <w:rsid w:val="00300BC4"/>
    <w:rsid w:val="0030146D"/>
    <w:rsid w:val="00301D0E"/>
    <w:rsid w:val="00302203"/>
    <w:rsid w:val="003026C5"/>
    <w:rsid w:val="003026CC"/>
    <w:rsid w:val="0030285B"/>
    <w:rsid w:val="0030361D"/>
    <w:rsid w:val="00303A4B"/>
    <w:rsid w:val="00303E2F"/>
    <w:rsid w:val="00303EA8"/>
    <w:rsid w:val="00303ED6"/>
    <w:rsid w:val="00303F15"/>
    <w:rsid w:val="0030435C"/>
    <w:rsid w:val="00304649"/>
    <w:rsid w:val="00304A10"/>
    <w:rsid w:val="003050BF"/>
    <w:rsid w:val="00305255"/>
    <w:rsid w:val="0030542B"/>
    <w:rsid w:val="003054C9"/>
    <w:rsid w:val="00305A1E"/>
    <w:rsid w:val="00305E3E"/>
    <w:rsid w:val="003064C7"/>
    <w:rsid w:val="003067B6"/>
    <w:rsid w:val="003068FD"/>
    <w:rsid w:val="003069A7"/>
    <w:rsid w:val="00306C06"/>
    <w:rsid w:val="003079BB"/>
    <w:rsid w:val="00307B33"/>
    <w:rsid w:val="00310153"/>
    <w:rsid w:val="00310364"/>
    <w:rsid w:val="003105AE"/>
    <w:rsid w:val="003107B6"/>
    <w:rsid w:val="0031146E"/>
    <w:rsid w:val="00311C45"/>
    <w:rsid w:val="00311D66"/>
    <w:rsid w:val="00311D69"/>
    <w:rsid w:val="003120C1"/>
    <w:rsid w:val="0031272E"/>
    <w:rsid w:val="00312808"/>
    <w:rsid w:val="00312EFD"/>
    <w:rsid w:val="003139D9"/>
    <w:rsid w:val="00313DB8"/>
    <w:rsid w:val="00313F03"/>
    <w:rsid w:val="00314039"/>
    <w:rsid w:val="003143BF"/>
    <w:rsid w:val="003144E2"/>
    <w:rsid w:val="00314598"/>
    <w:rsid w:val="0031464A"/>
    <w:rsid w:val="00314652"/>
    <w:rsid w:val="00314B67"/>
    <w:rsid w:val="00314FCA"/>
    <w:rsid w:val="003151B5"/>
    <w:rsid w:val="003157D8"/>
    <w:rsid w:val="00315A73"/>
    <w:rsid w:val="00315BEF"/>
    <w:rsid w:val="00315BFD"/>
    <w:rsid w:val="00315E58"/>
    <w:rsid w:val="003170AE"/>
    <w:rsid w:val="00317565"/>
    <w:rsid w:val="00317E8E"/>
    <w:rsid w:val="00320660"/>
    <w:rsid w:val="003206C8"/>
    <w:rsid w:val="00320BC9"/>
    <w:rsid w:val="00320D44"/>
    <w:rsid w:val="00321C1C"/>
    <w:rsid w:val="003221AF"/>
    <w:rsid w:val="003223BF"/>
    <w:rsid w:val="00322D11"/>
    <w:rsid w:val="00322D8F"/>
    <w:rsid w:val="00322ED8"/>
    <w:rsid w:val="00323276"/>
    <w:rsid w:val="0032341C"/>
    <w:rsid w:val="00323439"/>
    <w:rsid w:val="00323847"/>
    <w:rsid w:val="00324512"/>
    <w:rsid w:val="0032472F"/>
    <w:rsid w:val="003248A1"/>
    <w:rsid w:val="003249AA"/>
    <w:rsid w:val="00324D9E"/>
    <w:rsid w:val="003253F7"/>
    <w:rsid w:val="00325517"/>
    <w:rsid w:val="00325884"/>
    <w:rsid w:val="00325935"/>
    <w:rsid w:val="00325B26"/>
    <w:rsid w:val="003264CC"/>
    <w:rsid w:val="00327024"/>
    <w:rsid w:val="003278F7"/>
    <w:rsid w:val="00327B6E"/>
    <w:rsid w:val="00330836"/>
    <w:rsid w:val="00330B2D"/>
    <w:rsid w:val="00330F1C"/>
    <w:rsid w:val="0033172B"/>
    <w:rsid w:val="00331B78"/>
    <w:rsid w:val="00331F04"/>
    <w:rsid w:val="0033208E"/>
    <w:rsid w:val="003322D7"/>
    <w:rsid w:val="0033290A"/>
    <w:rsid w:val="00333F45"/>
    <w:rsid w:val="003341CA"/>
    <w:rsid w:val="003347A4"/>
    <w:rsid w:val="003350F4"/>
    <w:rsid w:val="003352FE"/>
    <w:rsid w:val="00335468"/>
    <w:rsid w:val="00335984"/>
    <w:rsid w:val="00335A7C"/>
    <w:rsid w:val="00335E96"/>
    <w:rsid w:val="00335F41"/>
    <w:rsid w:val="003364B4"/>
    <w:rsid w:val="00336CC5"/>
    <w:rsid w:val="00337050"/>
    <w:rsid w:val="003372F6"/>
    <w:rsid w:val="003378FD"/>
    <w:rsid w:val="00337F00"/>
    <w:rsid w:val="00340D0A"/>
    <w:rsid w:val="0034164E"/>
    <w:rsid w:val="00341791"/>
    <w:rsid w:val="0034180C"/>
    <w:rsid w:val="00341D57"/>
    <w:rsid w:val="00341E80"/>
    <w:rsid w:val="003420D1"/>
    <w:rsid w:val="00343089"/>
    <w:rsid w:val="00344B89"/>
    <w:rsid w:val="00345248"/>
    <w:rsid w:val="0034539C"/>
    <w:rsid w:val="003454DD"/>
    <w:rsid w:val="003457DD"/>
    <w:rsid w:val="00345BDE"/>
    <w:rsid w:val="00345C9D"/>
    <w:rsid w:val="00346B82"/>
    <w:rsid w:val="00346BC2"/>
    <w:rsid w:val="00346FA3"/>
    <w:rsid w:val="0034710B"/>
    <w:rsid w:val="00347174"/>
    <w:rsid w:val="00347A26"/>
    <w:rsid w:val="00347BE0"/>
    <w:rsid w:val="00350799"/>
    <w:rsid w:val="0035194D"/>
    <w:rsid w:val="0035285A"/>
    <w:rsid w:val="003529BA"/>
    <w:rsid w:val="00352AF6"/>
    <w:rsid w:val="00352C5C"/>
    <w:rsid w:val="00352F27"/>
    <w:rsid w:val="00352F94"/>
    <w:rsid w:val="003531D1"/>
    <w:rsid w:val="003536E2"/>
    <w:rsid w:val="003539F6"/>
    <w:rsid w:val="003540C2"/>
    <w:rsid w:val="003540E5"/>
    <w:rsid w:val="003545FA"/>
    <w:rsid w:val="003548BB"/>
    <w:rsid w:val="00354E06"/>
    <w:rsid w:val="00355019"/>
    <w:rsid w:val="00355060"/>
    <w:rsid w:val="00355167"/>
    <w:rsid w:val="0035518C"/>
    <w:rsid w:val="00355209"/>
    <w:rsid w:val="00355468"/>
    <w:rsid w:val="003558E5"/>
    <w:rsid w:val="00355FFA"/>
    <w:rsid w:val="00356219"/>
    <w:rsid w:val="00356725"/>
    <w:rsid w:val="0035698F"/>
    <w:rsid w:val="003569DF"/>
    <w:rsid w:val="00356A06"/>
    <w:rsid w:val="00357261"/>
    <w:rsid w:val="003572E5"/>
    <w:rsid w:val="003576C4"/>
    <w:rsid w:val="00360036"/>
    <w:rsid w:val="003600FC"/>
    <w:rsid w:val="0036019B"/>
    <w:rsid w:val="003604AF"/>
    <w:rsid w:val="00361471"/>
    <w:rsid w:val="003616B2"/>
    <w:rsid w:val="0036197F"/>
    <w:rsid w:val="003619C7"/>
    <w:rsid w:val="00362044"/>
    <w:rsid w:val="00362942"/>
    <w:rsid w:val="00362A32"/>
    <w:rsid w:val="003630EF"/>
    <w:rsid w:val="00363991"/>
    <w:rsid w:val="00363D61"/>
    <w:rsid w:val="00363E22"/>
    <w:rsid w:val="003646E8"/>
    <w:rsid w:val="00364FFB"/>
    <w:rsid w:val="00365927"/>
    <w:rsid w:val="00365FB0"/>
    <w:rsid w:val="00366CC4"/>
    <w:rsid w:val="00366E7E"/>
    <w:rsid w:val="0036751C"/>
    <w:rsid w:val="0037059A"/>
    <w:rsid w:val="0037070B"/>
    <w:rsid w:val="00370B04"/>
    <w:rsid w:val="00371089"/>
    <w:rsid w:val="00371583"/>
    <w:rsid w:val="00371681"/>
    <w:rsid w:val="003716D1"/>
    <w:rsid w:val="00371D0F"/>
    <w:rsid w:val="003729ED"/>
    <w:rsid w:val="00372BA6"/>
    <w:rsid w:val="00372EC8"/>
    <w:rsid w:val="00372EEC"/>
    <w:rsid w:val="00373062"/>
    <w:rsid w:val="003735E1"/>
    <w:rsid w:val="00373654"/>
    <w:rsid w:val="00373683"/>
    <w:rsid w:val="003738CE"/>
    <w:rsid w:val="00374A44"/>
    <w:rsid w:val="00374F86"/>
    <w:rsid w:val="00375B68"/>
    <w:rsid w:val="00375FD0"/>
    <w:rsid w:val="00376437"/>
    <w:rsid w:val="0037658D"/>
    <w:rsid w:val="0037676E"/>
    <w:rsid w:val="00376A2E"/>
    <w:rsid w:val="00376ACE"/>
    <w:rsid w:val="00377680"/>
    <w:rsid w:val="00377866"/>
    <w:rsid w:val="00380218"/>
    <w:rsid w:val="00380499"/>
    <w:rsid w:val="00380B0F"/>
    <w:rsid w:val="00380CFC"/>
    <w:rsid w:val="00380FCB"/>
    <w:rsid w:val="003814D1"/>
    <w:rsid w:val="003819FA"/>
    <w:rsid w:val="00382254"/>
    <w:rsid w:val="00382A62"/>
    <w:rsid w:val="003834B0"/>
    <w:rsid w:val="003837E7"/>
    <w:rsid w:val="00383F88"/>
    <w:rsid w:val="00384107"/>
    <w:rsid w:val="00384598"/>
    <w:rsid w:val="003849EF"/>
    <w:rsid w:val="003849F4"/>
    <w:rsid w:val="003850F8"/>
    <w:rsid w:val="0038512B"/>
    <w:rsid w:val="0038540B"/>
    <w:rsid w:val="003854F0"/>
    <w:rsid w:val="003860E1"/>
    <w:rsid w:val="003867B4"/>
    <w:rsid w:val="00386F80"/>
    <w:rsid w:val="00387AB1"/>
    <w:rsid w:val="00390463"/>
    <w:rsid w:val="0039066A"/>
    <w:rsid w:val="003908A3"/>
    <w:rsid w:val="00390B10"/>
    <w:rsid w:val="00390CD7"/>
    <w:rsid w:val="0039153E"/>
    <w:rsid w:val="0039161D"/>
    <w:rsid w:val="003917E4"/>
    <w:rsid w:val="003921D9"/>
    <w:rsid w:val="003926CD"/>
    <w:rsid w:val="00392F15"/>
    <w:rsid w:val="003938FC"/>
    <w:rsid w:val="003939D7"/>
    <w:rsid w:val="0039451A"/>
    <w:rsid w:val="00394CDF"/>
    <w:rsid w:val="00394F69"/>
    <w:rsid w:val="0039526A"/>
    <w:rsid w:val="003954E0"/>
    <w:rsid w:val="003958E3"/>
    <w:rsid w:val="00395AAA"/>
    <w:rsid w:val="00396140"/>
    <w:rsid w:val="003963AF"/>
    <w:rsid w:val="00396B14"/>
    <w:rsid w:val="003978D0"/>
    <w:rsid w:val="003A130F"/>
    <w:rsid w:val="003A1523"/>
    <w:rsid w:val="003A1ABF"/>
    <w:rsid w:val="003A1C56"/>
    <w:rsid w:val="003A1C59"/>
    <w:rsid w:val="003A25B9"/>
    <w:rsid w:val="003A2C55"/>
    <w:rsid w:val="003A2D38"/>
    <w:rsid w:val="003A3D9D"/>
    <w:rsid w:val="003A3DC9"/>
    <w:rsid w:val="003A3F12"/>
    <w:rsid w:val="003A42E1"/>
    <w:rsid w:val="003A4C6F"/>
    <w:rsid w:val="003A50CC"/>
    <w:rsid w:val="003A588D"/>
    <w:rsid w:val="003A5BA8"/>
    <w:rsid w:val="003A6229"/>
    <w:rsid w:val="003A6430"/>
    <w:rsid w:val="003A65BB"/>
    <w:rsid w:val="003A7A29"/>
    <w:rsid w:val="003A7E27"/>
    <w:rsid w:val="003A7F80"/>
    <w:rsid w:val="003B0059"/>
    <w:rsid w:val="003B0617"/>
    <w:rsid w:val="003B08EF"/>
    <w:rsid w:val="003B153F"/>
    <w:rsid w:val="003B181D"/>
    <w:rsid w:val="003B1A1B"/>
    <w:rsid w:val="003B256D"/>
    <w:rsid w:val="003B2808"/>
    <w:rsid w:val="003B3994"/>
    <w:rsid w:val="003B3AA6"/>
    <w:rsid w:val="003B3F87"/>
    <w:rsid w:val="003B4ACE"/>
    <w:rsid w:val="003B4FC8"/>
    <w:rsid w:val="003B50EC"/>
    <w:rsid w:val="003B5108"/>
    <w:rsid w:val="003B5305"/>
    <w:rsid w:val="003B55BD"/>
    <w:rsid w:val="003B5BAD"/>
    <w:rsid w:val="003B6853"/>
    <w:rsid w:val="003C0120"/>
    <w:rsid w:val="003C0147"/>
    <w:rsid w:val="003C10F5"/>
    <w:rsid w:val="003C114E"/>
    <w:rsid w:val="003C1296"/>
    <w:rsid w:val="003C143E"/>
    <w:rsid w:val="003C144B"/>
    <w:rsid w:val="003C1B57"/>
    <w:rsid w:val="003C1D95"/>
    <w:rsid w:val="003C2E6E"/>
    <w:rsid w:val="003C3347"/>
    <w:rsid w:val="003C3D50"/>
    <w:rsid w:val="003C4148"/>
    <w:rsid w:val="003C43A1"/>
    <w:rsid w:val="003C4C5D"/>
    <w:rsid w:val="003C54A5"/>
    <w:rsid w:val="003C5929"/>
    <w:rsid w:val="003C5D8F"/>
    <w:rsid w:val="003C5E2B"/>
    <w:rsid w:val="003C5E66"/>
    <w:rsid w:val="003C61A0"/>
    <w:rsid w:val="003C6D62"/>
    <w:rsid w:val="003C728E"/>
    <w:rsid w:val="003C76F0"/>
    <w:rsid w:val="003C7922"/>
    <w:rsid w:val="003D01F8"/>
    <w:rsid w:val="003D04E6"/>
    <w:rsid w:val="003D0E9B"/>
    <w:rsid w:val="003D144F"/>
    <w:rsid w:val="003D16F2"/>
    <w:rsid w:val="003D19D1"/>
    <w:rsid w:val="003D1F09"/>
    <w:rsid w:val="003D2270"/>
    <w:rsid w:val="003D25A1"/>
    <w:rsid w:val="003D3514"/>
    <w:rsid w:val="003D3622"/>
    <w:rsid w:val="003D3E3E"/>
    <w:rsid w:val="003D413F"/>
    <w:rsid w:val="003D430B"/>
    <w:rsid w:val="003D531C"/>
    <w:rsid w:val="003D5331"/>
    <w:rsid w:val="003D53B2"/>
    <w:rsid w:val="003D5733"/>
    <w:rsid w:val="003D5C07"/>
    <w:rsid w:val="003D622A"/>
    <w:rsid w:val="003D6437"/>
    <w:rsid w:val="003D7307"/>
    <w:rsid w:val="003D7315"/>
    <w:rsid w:val="003D735E"/>
    <w:rsid w:val="003D7794"/>
    <w:rsid w:val="003D7CF7"/>
    <w:rsid w:val="003E0527"/>
    <w:rsid w:val="003E0644"/>
    <w:rsid w:val="003E0E65"/>
    <w:rsid w:val="003E103D"/>
    <w:rsid w:val="003E1479"/>
    <w:rsid w:val="003E1A77"/>
    <w:rsid w:val="003E1CE1"/>
    <w:rsid w:val="003E21A8"/>
    <w:rsid w:val="003E2814"/>
    <w:rsid w:val="003E2A2C"/>
    <w:rsid w:val="003E2A5A"/>
    <w:rsid w:val="003E2FFA"/>
    <w:rsid w:val="003E360A"/>
    <w:rsid w:val="003E38F5"/>
    <w:rsid w:val="003E3A08"/>
    <w:rsid w:val="003E427F"/>
    <w:rsid w:val="003E44E1"/>
    <w:rsid w:val="003E44F8"/>
    <w:rsid w:val="003E4863"/>
    <w:rsid w:val="003E4977"/>
    <w:rsid w:val="003E5244"/>
    <w:rsid w:val="003E53F8"/>
    <w:rsid w:val="003E61F4"/>
    <w:rsid w:val="003E64E3"/>
    <w:rsid w:val="003E6D95"/>
    <w:rsid w:val="003E725D"/>
    <w:rsid w:val="003E7AF1"/>
    <w:rsid w:val="003E7D87"/>
    <w:rsid w:val="003E7EB9"/>
    <w:rsid w:val="003F0BA7"/>
    <w:rsid w:val="003F105B"/>
    <w:rsid w:val="003F1453"/>
    <w:rsid w:val="003F14E5"/>
    <w:rsid w:val="003F160A"/>
    <w:rsid w:val="003F18B5"/>
    <w:rsid w:val="003F238A"/>
    <w:rsid w:val="003F23BF"/>
    <w:rsid w:val="003F25C4"/>
    <w:rsid w:val="003F2845"/>
    <w:rsid w:val="003F2F35"/>
    <w:rsid w:val="003F31C2"/>
    <w:rsid w:val="003F3A9E"/>
    <w:rsid w:val="003F3BA2"/>
    <w:rsid w:val="003F4808"/>
    <w:rsid w:val="003F4B04"/>
    <w:rsid w:val="003F54B9"/>
    <w:rsid w:val="003F5852"/>
    <w:rsid w:val="003F5877"/>
    <w:rsid w:val="003F6201"/>
    <w:rsid w:val="003F6C86"/>
    <w:rsid w:val="003F6D63"/>
    <w:rsid w:val="003F7104"/>
    <w:rsid w:val="003F7141"/>
    <w:rsid w:val="003F73DD"/>
    <w:rsid w:val="00400087"/>
    <w:rsid w:val="00400A4D"/>
    <w:rsid w:val="00400E28"/>
    <w:rsid w:val="00401727"/>
    <w:rsid w:val="00401745"/>
    <w:rsid w:val="004017DD"/>
    <w:rsid w:val="00401991"/>
    <w:rsid w:val="00401D73"/>
    <w:rsid w:val="00401EEA"/>
    <w:rsid w:val="00401EF3"/>
    <w:rsid w:val="00402564"/>
    <w:rsid w:val="00402BA0"/>
    <w:rsid w:val="00403276"/>
    <w:rsid w:val="0040370D"/>
    <w:rsid w:val="00403EAE"/>
    <w:rsid w:val="00403FF3"/>
    <w:rsid w:val="00404AEB"/>
    <w:rsid w:val="00404CBB"/>
    <w:rsid w:val="00404EDB"/>
    <w:rsid w:val="00405186"/>
    <w:rsid w:val="00405B5C"/>
    <w:rsid w:val="004060F2"/>
    <w:rsid w:val="00406581"/>
    <w:rsid w:val="00406E4F"/>
    <w:rsid w:val="0040763F"/>
    <w:rsid w:val="00407BDB"/>
    <w:rsid w:val="00407D28"/>
    <w:rsid w:val="00410055"/>
    <w:rsid w:val="00410200"/>
    <w:rsid w:val="004103C0"/>
    <w:rsid w:val="00410401"/>
    <w:rsid w:val="00410B99"/>
    <w:rsid w:val="00410DE6"/>
    <w:rsid w:val="004132F1"/>
    <w:rsid w:val="0041351B"/>
    <w:rsid w:val="00413646"/>
    <w:rsid w:val="004139F5"/>
    <w:rsid w:val="00413EB2"/>
    <w:rsid w:val="0041439A"/>
    <w:rsid w:val="004145CC"/>
    <w:rsid w:val="00414D5D"/>
    <w:rsid w:val="004152E8"/>
    <w:rsid w:val="00415C31"/>
    <w:rsid w:val="00415FD8"/>
    <w:rsid w:val="00416005"/>
    <w:rsid w:val="004163B1"/>
    <w:rsid w:val="00416717"/>
    <w:rsid w:val="004201A8"/>
    <w:rsid w:val="00420941"/>
    <w:rsid w:val="00420E17"/>
    <w:rsid w:val="00421384"/>
    <w:rsid w:val="00421611"/>
    <w:rsid w:val="00421695"/>
    <w:rsid w:val="0042268C"/>
    <w:rsid w:val="00422B60"/>
    <w:rsid w:val="00422F34"/>
    <w:rsid w:val="0042312D"/>
    <w:rsid w:val="004236C2"/>
    <w:rsid w:val="00423E10"/>
    <w:rsid w:val="00424642"/>
    <w:rsid w:val="00424851"/>
    <w:rsid w:val="00424B35"/>
    <w:rsid w:val="00424C1B"/>
    <w:rsid w:val="00424FB6"/>
    <w:rsid w:val="00425301"/>
    <w:rsid w:val="00425830"/>
    <w:rsid w:val="004259A6"/>
    <w:rsid w:val="00425AB9"/>
    <w:rsid w:val="00425C96"/>
    <w:rsid w:val="00425D14"/>
    <w:rsid w:val="00426048"/>
    <w:rsid w:val="00426729"/>
    <w:rsid w:val="00427367"/>
    <w:rsid w:val="004273D8"/>
    <w:rsid w:val="004279C0"/>
    <w:rsid w:val="00427D3E"/>
    <w:rsid w:val="004302B2"/>
    <w:rsid w:val="00430449"/>
    <w:rsid w:val="004306A4"/>
    <w:rsid w:val="0043079F"/>
    <w:rsid w:val="00430816"/>
    <w:rsid w:val="0043082C"/>
    <w:rsid w:val="004308C2"/>
    <w:rsid w:val="00430B85"/>
    <w:rsid w:val="004310F5"/>
    <w:rsid w:val="0043111F"/>
    <w:rsid w:val="004311F0"/>
    <w:rsid w:val="0043293B"/>
    <w:rsid w:val="004330C3"/>
    <w:rsid w:val="0043343A"/>
    <w:rsid w:val="004339D6"/>
    <w:rsid w:val="00433F48"/>
    <w:rsid w:val="00433FED"/>
    <w:rsid w:val="004348B9"/>
    <w:rsid w:val="00435EBA"/>
    <w:rsid w:val="004363B2"/>
    <w:rsid w:val="00436707"/>
    <w:rsid w:val="004378E5"/>
    <w:rsid w:val="00437D38"/>
    <w:rsid w:val="00437DC0"/>
    <w:rsid w:val="004404C2"/>
    <w:rsid w:val="0044082D"/>
    <w:rsid w:val="0044096E"/>
    <w:rsid w:val="00440CDB"/>
    <w:rsid w:val="00441121"/>
    <w:rsid w:val="004419D1"/>
    <w:rsid w:val="00441D86"/>
    <w:rsid w:val="00441E92"/>
    <w:rsid w:val="0044238E"/>
    <w:rsid w:val="00442B95"/>
    <w:rsid w:val="00442BC8"/>
    <w:rsid w:val="00442C7E"/>
    <w:rsid w:val="00443920"/>
    <w:rsid w:val="00443F10"/>
    <w:rsid w:val="0044407F"/>
    <w:rsid w:val="004448FF"/>
    <w:rsid w:val="00444A2E"/>
    <w:rsid w:val="00444D30"/>
    <w:rsid w:val="00444ECA"/>
    <w:rsid w:val="00444F01"/>
    <w:rsid w:val="00445406"/>
    <w:rsid w:val="00445478"/>
    <w:rsid w:val="00445657"/>
    <w:rsid w:val="004461E3"/>
    <w:rsid w:val="0044649C"/>
    <w:rsid w:val="00446E47"/>
    <w:rsid w:val="00446E80"/>
    <w:rsid w:val="0044716E"/>
    <w:rsid w:val="004473D5"/>
    <w:rsid w:val="004476F9"/>
    <w:rsid w:val="00447BD6"/>
    <w:rsid w:val="00447CF3"/>
    <w:rsid w:val="00447E76"/>
    <w:rsid w:val="00450376"/>
    <w:rsid w:val="00450953"/>
    <w:rsid w:val="004509E0"/>
    <w:rsid w:val="00451974"/>
    <w:rsid w:val="00451ABB"/>
    <w:rsid w:val="00451F4C"/>
    <w:rsid w:val="00452291"/>
    <w:rsid w:val="00452B83"/>
    <w:rsid w:val="0045305F"/>
    <w:rsid w:val="00453097"/>
    <w:rsid w:val="0045357B"/>
    <w:rsid w:val="004539F2"/>
    <w:rsid w:val="00453A3F"/>
    <w:rsid w:val="00453B52"/>
    <w:rsid w:val="004542F5"/>
    <w:rsid w:val="004542F7"/>
    <w:rsid w:val="004545A3"/>
    <w:rsid w:val="004546DA"/>
    <w:rsid w:val="00454723"/>
    <w:rsid w:val="00454840"/>
    <w:rsid w:val="00454B8C"/>
    <w:rsid w:val="00454C53"/>
    <w:rsid w:val="00454D3A"/>
    <w:rsid w:val="00455327"/>
    <w:rsid w:val="004555F1"/>
    <w:rsid w:val="00455F37"/>
    <w:rsid w:val="0045694B"/>
    <w:rsid w:val="00456AD7"/>
    <w:rsid w:val="00456C0D"/>
    <w:rsid w:val="00456C39"/>
    <w:rsid w:val="00456FF0"/>
    <w:rsid w:val="00457A9F"/>
    <w:rsid w:val="00457C84"/>
    <w:rsid w:val="00457E04"/>
    <w:rsid w:val="0046001D"/>
    <w:rsid w:val="004604FF"/>
    <w:rsid w:val="00460D68"/>
    <w:rsid w:val="0046101C"/>
    <w:rsid w:val="004611B6"/>
    <w:rsid w:val="0046179F"/>
    <w:rsid w:val="004617ED"/>
    <w:rsid w:val="004618B3"/>
    <w:rsid w:val="0046190A"/>
    <w:rsid w:val="00461CD1"/>
    <w:rsid w:val="0046229F"/>
    <w:rsid w:val="00462941"/>
    <w:rsid w:val="00462C97"/>
    <w:rsid w:val="00463D13"/>
    <w:rsid w:val="004643AC"/>
    <w:rsid w:val="004645CB"/>
    <w:rsid w:val="00465736"/>
    <w:rsid w:val="004659D8"/>
    <w:rsid w:val="00465B4E"/>
    <w:rsid w:val="004666EF"/>
    <w:rsid w:val="0046731E"/>
    <w:rsid w:val="004675F8"/>
    <w:rsid w:val="0046764B"/>
    <w:rsid w:val="004678F8"/>
    <w:rsid w:val="00467B6D"/>
    <w:rsid w:val="00467E5A"/>
    <w:rsid w:val="00470430"/>
    <w:rsid w:val="00470597"/>
    <w:rsid w:val="00470C8F"/>
    <w:rsid w:val="00471550"/>
    <w:rsid w:val="004715C5"/>
    <w:rsid w:val="00471A1A"/>
    <w:rsid w:val="00471FA2"/>
    <w:rsid w:val="0047237F"/>
    <w:rsid w:val="00472561"/>
    <w:rsid w:val="00472C42"/>
    <w:rsid w:val="00472DB3"/>
    <w:rsid w:val="004739E4"/>
    <w:rsid w:val="00473FF0"/>
    <w:rsid w:val="00474463"/>
    <w:rsid w:val="004763CA"/>
    <w:rsid w:val="00476523"/>
    <w:rsid w:val="004770E7"/>
    <w:rsid w:val="00477196"/>
    <w:rsid w:val="004779F1"/>
    <w:rsid w:val="00477B3F"/>
    <w:rsid w:val="00477BDE"/>
    <w:rsid w:val="00477C04"/>
    <w:rsid w:val="00477C99"/>
    <w:rsid w:val="00477E29"/>
    <w:rsid w:val="00477E9F"/>
    <w:rsid w:val="004801FD"/>
    <w:rsid w:val="00480222"/>
    <w:rsid w:val="00480685"/>
    <w:rsid w:val="00480D12"/>
    <w:rsid w:val="00481AD8"/>
    <w:rsid w:val="00481B28"/>
    <w:rsid w:val="004829DB"/>
    <w:rsid w:val="00482E75"/>
    <w:rsid w:val="00483844"/>
    <w:rsid w:val="0048415A"/>
    <w:rsid w:val="0048433E"/>
    <w:rsid w:val="004844BD"/>
    <w:rsid w:val="00484735"/>
    <w:rsid w:val="00484D29"/>
    <w:rsid w:val="0048520A"/>
    <w:rsid w:val="0048563D"/>
    <w:rsid w:val="004857BC"/>
    <w:rsid w:val="00485E7D"/>
    <w:rsid w:val="00486002"/>
    <w:rsid w:val="004862C3"/>
    <w:rsid w:val="0048640E"/>
    <w:rsid w:val="00486743"/>
    <w:rsid w:val="0048686C"/>
    <w:rsid w:val="00486978"/>
    <w:rsid w:val="004871D0"/>
    <w:rsid w:val="00487235"/>
    <w:rsid w:val="00487775"/>
    <w:rsid w:val="00487979"/>
    <w:rsid w:val="00490420"/>
    <w:rsid w:val="00490B50"/>
    <w:rsid w:val="0049109F"/>
    <w:rsid w:val="0049124A"/>
    <w:rsid w:val="0049186A"/>
    <w:rsid w:val="004919E5"/>
    <w:rsid w:val="00491A0F"/>
    <w:rsid w:val="00491F06"/>
    <w:rsid w:val="00492D1F"/>
    <w:rsid w:val="0049301F"/>
    <w:rsid w:val="00493670"/>
    <w:rsid w:val="00493DC1"/>
    <w:rsid w:val="00494224"/>
    <w:rsid w:val="00494436"/>
    <w:rsid w:val="00494792"/>
    <w:rsid w:val="00495D0E"/>
    <w:rsid w:val="00495D4C"/>
    <w:rsid w:val="00495D7A"/>
    <w:rsid w:val="00497021"/>
    <w:rsid w:val="004973C5"/>
    <w:rsid w:val="004973F2"/>
    <w:rsid w:val="00497EB7"/>
    <w:rsid w:val="004A0064"/>
    <w:rsid w:val="004A0709"/>
    <w:rsid w:val="004A1494"/>
    <w:rsid w:val="004A150C"/>
    <w:rsid w:val="004A1B66"/>
    <w:rsid w:val="004A24B5"/>
    <w:rsid w:val="004A33D5"/>
    <w:rsid w:val="004A33E6"/>
    <w:rsid w:val="004A33ED"/>
    <w:rsid w:val="004A3511"/>
    <w:rsid w:val="004A35AE"/>
    <w:rsid w:val="004A3CF5"/>
    <w:rsid w:val="004A3D23"/>
    <w:rsid w:val="004A450A"/>
    <w:rsid w:val="004A4C4E"/>
    <w:rsid w:val="004A4C96"/>
    <w:rsid w:val="004A5058"/>
    <w:rsid w:val="004A5A9C"/>
    <w:rsid w:val="004A5BB7"/>
    <w:rsid w:val="004A5FF8"/>
    <w:rsid w:val="004A6887"/>
    <w:rsid w:val="004A7211"/>
    <w:rsid w:val="004A7273"/>
    <w:rsid w:val="004A7882"/>
    <w:rsid w:val="004A7904"/>
    <w:rsid w:val="004A7E29"/>
    <w:rsid w:val="004A7ED3"/>
    <w:rsid w:val="004B001E"/>
    <w:rsid w:val="004B0201"/>
    <w:rsid w:val="004B04DE"/>
    <w:rsid w:val="004B07F7"/>
    <w:rsid w:val="004B0878"/>
    <w:rsid w:val="004B0A32"/>
    <w:rsid w:val="004B1804"/>
    <w:rsid w:val="004B1E57"/>
    <w:rsid w:val="004B1FDB"/>
    <w:rsid w:val="004B28F1"/>
    <w:rsid w:val="004B29BC"/>
    <w:rsid w:val="004B2D42"/>
    <w:rsid w:val="004B2DB6"/>
    <w:rsid w:val="004B3251"/>
    <w:rsid w:val="004B3563"/>
    <w:rsid w:val="004B3EDC"/>
    <w:rsid w:val="004B46D3"/>
    <w:rsid w:val="004B4AB9"/>
    <w:rsid w:val="004B4EA1"/>
    <w:rsid w:val="004B4F80"/>
    <w:rsid w:val="004B57E6"/>
    <w:rsid w:val="004B58AD"/>
    <w:rsid w:val="004B66EC"/>
    <w:rsid w:val="004B67CA"/>
    <w:rsid w:val="004B76C2"/>
    <w:rsid w:val="004B7EE4"/>
    <w:rsid w:val="004B7F82"/>
    <w:rsid w:val="004B7FB5"/>
    <w:rsid w:val="004C0EBC"/>
    <w:rsid w:val="004C1206"/>
    <w:rsid w:val="004C1DA7"/>
    <w:rsid w:val="004C21C9"/>
    <w:rsid w:val="004C2385"/>
    <w:rsid w:val="004C24B9"/>
    <w:rsid w:val="004C260C"/>
    <w:rsid w:val="004C26F4"/>
    <w:rsid w:val="004C2758"/>
    <w:rsid w:val="004C2935"/>
    <w:rsid w:val="004C296E"/>
    <w:rsid w:val="004C2CDA"/>
    <w:rsid w:val="004C562D"/>
    <w:rsid w:val="004C5888"/>
    <w:rsid w:val="004C5E9F"/>
    <w:rsid w:val="004C5EDF"/>
    <w:rsid w:val="004C631C"/>
    <w:rsid w:val="004C65E1"/>
    <w:rsid w:val="004C689C"/>
    <w:rsid w:val="004C6A27"/>
    <w:rsid w:val="004C7149"/>
    <w:rsid w:val="004C7200"/>
    <w:rsid w:val="004C74F7"/>
    <w:rsid w:val="004C78C8"/>
    <w:rsid w:val="004C7C1D"/>
    <w:rsid w:val="004D048F"/>
    <w:rsid w:val="004D0633"/>
    <w:rsid w:val="004D07A3"/>
    <w:rsid w:val="004D0CEF"/>
    <w:rsid w:val="004D12B9"/>
    <w:rsid w:val="004D19B6"/>
    <w:rsid w:val="004D1BB7"/>
    <w:rsid w:val="004D2215"/>
    <w:rsid w:val="004D24D7"/>
    <w:rsid w:val="004D26C3"/>
    <w:rsid w:val="004D274B"/>
    <w:rsid w:val="004D353F"/>
    <w:rsid w:val="004D3A22"/>
    <w:rsid w:val="004D3FE6"/>
    <w:rsid w:val="004D442E"/>
    <w:rsid w:val="004D48E4"/>
    <w:rsid w:val="004D4F79"/>
    <w:rsid w:val="004D540F"/>
    <w:rsid w:val="004D57B3"/>
    <w:rsid w:val="004D59FE"/>
    <w:rsid w:val="004D5A2C"/>
    <w:rsid w:val="004D5CD6"/>
    <w:rsid w:val="004D60C7"/>
    <w:rsid w:val="004D64B6"/>
    <w:rsid w:val="004D6981"/>
    <w:rsid w:val="004D70E5"/>
    <w:rsid w:val="004D7689"/>
    <w:rsid w:val="004D7AD4"/>
    <w:rsid w:val="004D7BF0"/>
    <w:rsid w:val="004E0077"/>
    <w:rsid w:val="004E0747"/>
    <w:rsid w:val="004E079C"/>
    <w:rsid w:val="004E10F7"/>
    <w:rsid w:val="004E15D1"/>
    <w:rsid w:val="004E1958"/>
    <w:rsid w:val="004E2218"/>
    <w:rsid w:val="004E265D"/>
    <w:rsid w:val="004E268A"/>
    <w:rsid w:val="004E2D63"/>
    <w:rsid w:val="004E3584"/>
    <w:rsid w:val="004E3821"/>
    <w:rsid w:val="004E3BBB"/>
    <w:rsid w:val="004E432D"/>
    <w:rsid w:val="004E43C5"/>
    <w:rsid w:val="004E5166"/>
    <w:rsid w:val="004E5535"/>
    <w:rsid w:val="004E553B"/>
    <w:rsid w:val="004E5619"/>
    <w:rsid w:val="004E5A1C"/>
    <w:rsid w:val="004E5B46"/>
    <w:rsid w:val="004E624D"/>
    <w:rsid w:val="004E71CC"/>
    <w:rsid w:val="004E7A0C"/>
    <w:rsid w:val="004E7B6E"/>
    <w:rsid w:val="004E7C23"/>
    <w:rsid w:val="004F01BF"/>
    <w:rsid w:val="004F0894"/>
    <w:rsid w:val="004F0EAE"/>
    <w:rsid w:val="004F0F84"/>
    <w:rsid w:val="004F0FB9"/>
    <w:rsid w:val="004F14D3"/>
    <w:rsid w:val="004F1583"/>
    <w:rsid w:val="004F1C3D"/>
    <w:rsid w:val="004F205B"/>
    <w:rsid w:val="004F2975"/>
    <w:rsid w:val="004F2B1E"/>
    <w:rsid w:val="004F3A0A"/>
    <w:rsid w:val="004F3E46"/>
    <w:rsid w:val="004F3F66"/>
    <w:rsid w:val="004F431A"/>
    <w:rsid w:val="004F439C"/>
    <w:rsid w:val="004F4759"/>
    <w:rsid w:val="004F4C0E"/>
    <w:rsid w:val="004F512E"/>
    <w:rsid w:val="004F5198"/>
    <w:rsid w:val="004F5218"/>
    <w:rsid w:val="004F52BA"/>
    <w:rsid w:val="004F54B1"/>
    <w:rsid w:val="004F54B3"/>
    <w:rsid w:val="004F55B0"/>
    <w:rsid w:val="004F6084"/>
    <w:rsid w:val="004F6135"/>
    <w:rsid w:val="004F6212"/>
    <w:rsid w:val="004F67D5"/>
    <w:rsid w:val="004F686C"/>
    <w:rsid w:val="004F72A3"/>
    <w:rsid w:val="004F7D47"/>
    <w:rsid w:val="005008E4"/>
    <w:rsid w:val="0050103B"/>
    <w:rsid w:val="0050144B"/>
    <w:rsid w:val="00501565"/>
    <w:rsid w:val="00501789"/>
    <w:rsid w:val="00501AAE"/>
    <w:rsid w:val="005026CC"/>
    <w:rsid w:val="00502B0B"/>
    <w:rsid w:val="00502FC8"/>
    <w:rsid w:val="005030CF"/>
    <w:rsid w:val="00503608"/>
    <w:rsid w:val="00503A6F"/>
    <w:rsid w:val="005040A3"/>
    <w:rsid w:val="0050418C"/>
    <w:rsid w:val="00504494"/>
    <w:rsid w:val="00504EDE"/>
    <w:rsid w:val="00505427"/>
    <w:rsid w:val="005055A6"/>
    <w:rsid w:val="0050586F"/>
    <w:rsid w:val="005059F7"/>
    <w:rsid w:val="00505AD3"/>
    <w:rsid w:val="00505B4F"/>
    <w:rsid w:val="00505F41"/>
    <w:rsid w:val="00506B08"/>
    <w:rsid w:val="00507275"/>
    <w:rsid w:val="0050757E"/>
    <w:rsid w:val="00507E94"/>
    <w:rsid w:val="00510176"/>
    <w:rsid w:val="005101D3"/>
    <w:rsid w:val="00510297"/>
    <w:rsid w:val="00510299"/>
    <w:rsid w:val="00510B2A"/>
    <w:rsid w:val="0051109E"/>
    <w:rsid w:val="0051114A"/>
    <w:rsid w:val="00511398"/>
    <w:rsid w:val="00511805"/>
    <w:rsid w:val="00511912"/>
    <w:rsid w:val="00511F61"/>
    <w:rsid w:val="0051276C"/>
    <w:rsid w:val="00512F87"/>
    <w:rsid w:val="005147E5"/>
    <w:rsid w:val="00515035"/>
    <w:rsid w:val="00515B24"/>
    <w:rsid w:val="00515F58"/>
    <w:rsid w:val="0051621D"/>
    <w:rsid w:val="0051632B"/>
    <w:rsid w:val="0051688F"/>
    <w:rsid w:val="0051690A"/>
    <w:rsid w:val="00516C11"/>
    <w:rsid w:val="00516CBC"/>
    <w:rsid w:val="00516F8B"/>
    <w:rsid w:val="005174E9"/>
    <w:rsid w:val="0051754C"/>
    <w:rsid w:val="00517592"/>
    <w:rsid w:val="00517B64"/>
    <w:rsid w:val="00520D66"/>
    <w:rsid w:val="00521249"/>
    <w:rsid w:val="005214A9"/>
    <w:rsid w:val="00521AB2"/>
    <w:rsid w:val="00521C30"/>
    <w:rsid w:val="00522199"/>
    <w:rsid w:val="005223E0"/>
    <w:rsid w:val="005227E2"/>
    <w:rsid w:val="00522B72"/>
    <w:rsid w:val="0052348E"/>
    <w:rsid w:val="005234F5"/>
    <w:rsid w:val="0052378D"/>
    <w:rsid w:val="005238B0"/>
    <w:rsid w:val="00524021"/>
    <w:rsid w:val="00524523"/>
    <w:rsid w:val="00524BDF"/>
    <w:rsid w:val="00524DAF"/>
    <w:rsid w:val="005250F0"/>
    <w:rsid w:val="0052545A"/>
    <w:rsid w:val="00525663"/>
    <w:rsid w:val="00525DD3"/>
    <w:rsid w:val="00525E95"/>
    <w:rsid w:val="005262CF"/>
    <w:rsid w:val="005264E3"/>
    <w:rsid w:val="00526965"/>
    <w:rsid w:val="00526B0B"/>
    <w:rsid w:val="00526BB1"/>
    <w:rsid w:val="00527102"/>
    <w:rsid w:val="0052719B"/>
    <w:rsid w:val="00527569"/>
    <w:rsid w:val="005277ED"/>
    <w:rsid w:val="00527850"/>
    <w:rsid w:val="00527CE2"/>
    <w:rsid w:val="0053020B"/>
    <w:rsid w:val="00530381"/>
    <w:rsid w:val="005312DF"/>
    <w:rsid w:val="005316DB"/>
    <w:rsid w:val="00531789"/>
    <w:rsid w:val="005318CE"/>
    <w:rsid w:val="00531AF8"/>
    <w:rsid w:val="00531E42"/>
    <w:rsid w:val="005324F2"/>
    <w:rsid w:val="0053254D"/>
    <w:rsid w:val="00532AAF"/>
    <w:rsid w:val="00532EA9"/>
    <w:rsid w:val="00532F32"/>
    <w:rsid w:val="00533A26"/>
    <w:rsid w:val="00533EAE"/>
    <w:rsid w:val="005344E2"/>
    <w:rsid w:val="0053465E"/>
    <w:rsid w:val="00534877"/>
    <w:rsid w:val="00534F40"/>
    <w:rsid w:val="005357A8"/>
    <w:rsid w:val="0053613C"/>
    <w:rsid w:val="0053613D"/>
    <w:rsid w:val="0053634D"/>
    <w:rsid w:val="00537A7A"/>
    <w:rsid w:val="00537D60"/>
    <w:rsid w:val="005401CE"/>
    <w:rsid w:val="00540899"/>
    <w:rsid w:val="00540D92"/>
    <w:rsid w:val="00540EA7"/>
    <w:rsid w:val="00541366"/>
    <w:rsid w:val="00542110"/>
    <w:rsid w:val="00542564"/>
    <w:rsid w:val="0054297E"/>
    <w:rsid w:val="005429CB"/>
    <w:rsid w:val="0054382E"/>
    <w:rsid w:val="005438E5"/>
    <w:rsid w:val="005445DC"/>
    <w:rsid w:val="0054467D"/>
    <w:rsid w:val="00544D63"/>
    <w:rsid w:val="00545862"/>
    <w:rsid w:val="0054644C"/>
    <w:rsid w:val="00546FBD"/>
    <w:rsid w:val="00550674"/>
    <w:rsid w:val="00550845"/>
    <w:rsid w:val="005510D8"/>
    <w:rsid w:val="00551423"/>
    <w:rsid w:val="00551776"/>
    <w:rsid w:val="005517ED"/>
    <w:rsid w:val="00551B22"/>
    <w:rsid w:val="00551B8A"/>
    <w:rsid w:val="00551E1B"/>
    <w:rsid w:val="00552D56"/>
    <w:rsid w:val="00552ECC"/>
    <w:rsid w:val="0055320E"/>
    <w:rsid w:val="0055383C"/>
    <w:rsid w:val="0055396F"/>
    <w:rsid w:val="00553FE8"/>
    <w:rsid w:val="005546DF"/>
    <w:rsid w:val="005547A2"/>
    <w:rsid w:val="00554886"/>
    <w:rsid w:val="00554A6F"/>
    <w:rsid w:val="00554B2F"/>
    <w:rsid w:val="00555735"/>
    <w:rsid w:val="005560D7"/>
    <w:rsid w:val="0055689F"/>
    <w:rsid w:val="005572E9"/>
    <w:rsid w:val="0055731E"/>
    <w:rsid w:val="0055768E"/>
    <w:rsid w:val="00557B1F"/>
    <w:rsid w:val="00557D78"/>
    <w:rsid w:val="0056005E"/>
    <w:rsid w:val="005601B9"/>
    <w:rsid w:val="00560825"/>
    <w:rsid w:val="00560C2B"/>
    <w:rsid w:val="0056164C"/>
    <w:rsid w:val="005616FF"/>
    <w:rsid w:val="00561ABB"/>
    <w:rsid w:val="0056204F"/>
    <w:rsid w:val="00562AF6"/>
    <w:rsid w:val="00563043"/>
    <w:rsid w:val="00563BCC"/>
    <w:rsid w:val="00563F79"/>
    <w:rsid w:val="0056406B"/>
    <w:rsid w:val="00564345"/>
    <w:rsid w:val="00564620"/>
    <w:rsid w:val="0056499D"/>
    <w:rsid w:val="00564C09"/>
    <w:rsid w:val="0056559F"/>
    <w:rsid w:val="005656C4"/>
    <w:rsid w:val="00566A75"/>
    <w:rsid w:val="00566C7F"/>
    <w:rsid w:val="00566D93"/>
    <w:rsid w:val="00567321"/>
    <w:rsid w:val="005673BA"/>
    <w:rsid w:val="00567DF7"/>
    <w:rsid w:val="00567E73"/>
    <w:rsid w:val="0057074B"/>
    <w:rsid w:val="00570877"/>
    <w:rsid w:val="00570A9F"/>
    <w:rsid w:val="00570F6B"/>
    <w:rsid w:val="005710B5"/>
    <w:rsid w:val="00571499"/>
    <w:rsid w:val="005716C9"/>
    <w:rsid w:val="005719DA"/>
    <w:rsid w:val="005721A1"/>
    <w:rsid w:val="00572239"/>
    <w:rsid w:val="00572715"/>
    <w:rsid w:val="0057271B"/>
    <w:rsid w:val="0057281B"/>
    <w:rsid w:val="00572CA6"/>
    <w:rsid w:val="00572D3C"/>
    <w:rsid w:val="00573594"/>
    <w:rsid w:val="00573777"/>
    <w:rsid w:val="005738C0"/>
    <w:rsid w:val="00573D3B"/>
    <w:rsid w:val="005742E1"/>
    <w:rsid w:val="005747DF"/>
    <w:rsid w:val="0057515C"/>
    <w:rsid w:val="00575533"/>
    <w:rsid w:val="005756FA"/>
    <w:rsid w:val="00575756"/>
    <w:rsid w:val="0057575D"/>
    <w:rsid w:val="00575A44"/>
    <w:rsid w:val="00576766"/>
    <w:rsid w:val="005775B7"/>
    <w:rsid w:val="005778CD"/>
    <w:rsid w:val="0057797E"/>
    <w:rsid w:val="00577C9E"/>
    <w:rsid w:val="00577F4B"/>
    <w:rsid w:val="0058021A"/>
    <w:rsid w:val="00580602"/>
    <w:rsid w:val="00580AB5"/>
    <w:rsid w:val="00581129"/>
    <w:rsid w:val="005813E5"/>
    <w:rsid w:val="005815F4"/>
    <w:rsid w:val="00581E45"/>
    <w:rsid w:val="005823C2"/>
    <w:rsid w:val="005824F0"/>
    <w:rsid w:val="00582798"/>
    <w:rsid w:val="00582A13"/>
    <w:rsid w:val="00582B96"/>
    <w:rsid w:val="00583159"/>
    <w:rsid w:val="005837DE"/>
    <w:rsid w:val="0058390D"/>
    <w:rsid w:val="00583B2D"/>
    <w:rsid w:val="00583D29"/>
    <w:rsid w:val="00584010"/>
    <w:rsid w:val="00584014"/>
    <w:rsid w:val="00584122"/>
    <w:rsid w:val="005841E0"/>
    <w:rsid w:val="00584297"/>
    <w:rsid w:val="00584451"/>
    <w:rsid w:val="0058491C"/>
    <w:rsid w:val="00584D68"/>
    <w:rsid w:val="00585068"/>
    <w:rsid w:val="00585C9F"/>
    <w:rsid w:val="00585ED2"/>
    <w:rsid w:val="00586172"/>
    <w:rsid w:val="00586A5E"/>
    <w:rsid w:val="00587208"/>
    <w:rsid w:val="00587224"/>
    <w:rsid w:val="00587358"/>
    <w:rsid w:val="00587755"/>
    <w:rsid w:val="00587BCF"/>
    <w:rsid w:val="0059056D"/>
    <w:rsid w:val="00590A44"/>
    <w:rsid w:val="00590D54"/>
    <w:rsid w:val="00591A52"/>
    <w:rsid w:val="005923A5"/>
    <w:rsid w:val="00592437"/>
    <w:rsid w:val="00592932"/>
    <w:rsid w:val="00592A13"/>
    <w:rsid w:val="0059316A"/>
    <w:rsid w:val="005931E1"/>
    <w:rsid w:val="0059330C"/>
    <w:rsid w:val="005934B9"/>
    <w:rsid w:val="005935D7"/>
    <w:rsid w:val="00593CA7"/>
    <w:rsid w:val="00594091"/>
    <w:rsid w:val="00594125"/>
    <w:rsid w:val="005944D1"/>
    <w:rsid w:val="005948B6"/>
    <w:rsid w:val="00594C94"/>
    <w:rsid w:val="005951EF"/>
    <w:rsid w:val="00595396"/>
    <w:rsid w:val="00595B51"/>
    <w:rsid w:val="00595BFD"/>
    <w:rsid w:val="00595F8C"/>
    <w:rsid w:val="00596006"/>
    <w:rsid w:val="0059666E"/>
    <w:rsid w:val="005966B2"/>
    <w:rsid w:val="00596778"/>
    <w:rsid w:val="0059735D"/>
    <w:rsid w:val="00597516"/>
    <w:rsid w:val="005A0730"/>
    <w:rsid w:val="005A0D6F"/>
    <w:rsid w:val="005A0DE4"/>
    <w:rsid w:val="005A1054"/>
    <w:rsid w:val="005A114A"/>
    <w:rsid w:val="005A155C"/>
    <w:rsid w:val="005A171D"/>
    <w:rsid w:val="005A1DDF"/>
    <w:rsid w:val="005A27B1"/>
    <w:rsid w:val="005A2B77"/>
    <w:rsid w:val="005A4CC0"/>
    <w:rsid w:val="005A4DE9"/>
    <w:rsid w:val="005A604A"/>
    <w:rsid w:val="005A6234"/>
    <w:rsid w:val="005A6675"/>
    <w:rsid w:val="005A7790"/>
    <w:rsid w:val="005A7CDA"/>
    <w:rsid w:val="005A7CF7"/>
    <w:rsid w:val="005A7E41"/>
    <w:rsid w:val="005B0B30"/>
    <w:rsid w:val="005B103F"/>
    <w:rsid w:val="005B1075"/>
    <w:rsid w:val="005B16B4"/>
    <w:rsid w:val="005B1B9A"/>
    <w:rsid w:val="005B1BCA"/>
    <w:rsid w:val="005B1FCE"/>
    <w:rsid w:val="005B21C7"/>
    <w:rsid w:val="005B2B27"/>
    <w:rsid w:val="005B2EE2"/>
    <w:rsid w:val="005B3311"/>
    <w:rsid w:val="005B3A22"/>
    <w:rsid w:val="005B3A45"/>
    <w:rsid w:val="005B3B65"/>
    <w:rsid w:val="005B3F14"/>
    <w:rsid w:val="005B43FB"/>
    <w:rsid w:val="005B45E5"/>
    <w:rsid w:val="005B48B1"/>
    <w:rsid w:val="005B4A32"/>
    <w:rsid w:val="005B4D56"/>
    <w:rsid w:val="005B4E5E"/>
    <w:rsid w:val="005B5085"/>
    <w:rsid w:val="005B5617"/>
    <w:rsid w:val="005B56DD"/>
    <w:rsid w:val="005B616F"/>
    <w:rsid w:val="005B6793"/>
    <w:rsid w:val="005B6978"/>
    <w:rsid w:val="005B721A"/>
    <w:rsid w:val="005B733B"/>
    <w:rsid w:val="005B7590"/>
    <w:rsid w:val="005B7632"/>
    <w:rsid w:val="005B766C"/>
    <w:rsid w:val="005C0043"/>
    <w:rsid w:val="005C0384"/>
    <w:rsid w:val="005C054D"/>
    <w:rsid w:val="005C0725"/>
    <w:rsid w:val="005C0DFC"/>
    <w:rsid w:val="005C118F"/>
    <w:rsid w:val="005C1224"/>
    <w:rsid w:val="005C1270"/>
    <w:rsid w:val="005C1E55"/>
    <w:rsid w:val="005C1EEA"/>
    <w:rsid w:val="005C26D7"/>
    <w:rsid w:val="005C2DA5"/>
    <w:rsid w:val="005C38CA"/>
    <w:rsid w:val="005C3ECB"/>
    <w:rsid w:val="005C443D"/>
    <w:rsid w:val="005C4C73"/>
    <w:rsid w:val="005C5BA6"/>
    <w:rsid w:val="005C5BEB"/>
    <w:rsid w:val="005C5D32"/>
    <w:rsid w:val="005C60A6"/>
    <w:rsid w:val="005C6498"/>
    <w:rsid w:val="005C661A"/>
    <w:rsid w:val="005C6662"/>
    <w:rsid w:val="005C6CAD"/>
    <w:rsid w:val="005C6D46"/>
    <w:rsid w:val="005C74E2"/>
    <w:rsid w:val="005C792E"/>
    <w:rsid w:val="005C7967"/>
    <w:rsid w:val="005D00A8"/>
    <w:rsid w:val="005D021B"/>
    <w:rsid w:val="005D044E"/>
    <w:rsid w:val="005D0999"/>
    <w:rsid w:val="005D0F04"/>
    <w:rsid w:val="005D108A"/>
    <w:rsid w:val="005D1846"/>
    <w:rsid w:val="005D1933"/>
    <w:rsid w:val="005D1A70"/>
    <w:rsid w:val="005D1F74"/>
    <w:rsid w:val="005D37CC"/>
    <w:rsid w:val="005D44F7"/>
    <w:rsid w:val="005D482D"/>
    <w:rsid w:val="005D4863"/>
    <w:rsid w:val="005D4B2F"/>
    <w:rsid w:val="005D5247"/>
    <w:rsid w:val="005D5951"/>
    <w:rsid w:val="005D5CDF"/>
    <w:rsid w:val="005D5E25"/>
    <w:rsid w:val="005D6085"/>
    <w:rsid w:val="005D64C8"/>
    <w:rsid w:val="005D7035"/>
    <w:rsid w:val="005D720E"/>
    <w:rsid w:val="005D7750"/>
    <w:rsid w:val="005D7BB8"/>
    <w:rsid w:val="005D7C41"/>
    <w:rsid w:val="005E030C"/>
    <w:rsid w:val="005E0DD7"/>
    <w:rsid w:val="005E145C"/>
    <w:rsid w:val="005E1D60"/>
    <w:rsid w:val="005E2525"/>
    <w:rsid w:val="005E2BA2"/>
    <w:rsid w:val="005E3040"/>
    <w:rsid w:val="005E3839"/>
    <w:rsid w:val="005E3B4E"/>
    <w:rsid w:val="005E42B8"/>
    <w:rsid w:val="005E435B"/>
    <w:rsid w:val="005E49E2"/>
    <w:rsid w:val="005E4A97"/>
    <w:rsid w:val="005E4FAB"/>
    <w:rsid w:val="005E544A"/>
    <w:rsid w:val="005E548F"/>
    <w:rsid w:val="005E56DF"/>
    <w:rsid w:val="005E5D1C"/>
    <w:rsid w:val="005E6024"/>
    <w:rsid w:val="005E6413"/>
    <w:rsid w:val="005E6926"/>
    <w:rsid w:val="005E6A13"/>
    <w:rsid w:val="005E6B34"/>
    <w:rsid w:val="005E6D6E"/>
    <w:rsid w:val="005E6EEB"/>
    <w:rsid w:val="005E75A2"/>
    <w:rsid w:val="005E7CDD"/>
    <w:rsid w:val="005E7DBB"/>
    <w:rsid w:val="005F07EA"/>
    <w:rsid w:val="005F0A36"/>
    <w:rsid w:val="005F0C05"/>
    <w:rsid w:val="005F13B6"/>
    <w:rsid w:val="005F1BBA"/>
    <w:rsid w:val="005F2058"/>
    <w:rsid w:val="005F235D"/>
    <w:rsid w:val="005F3751"/>
    <w:rsid w:val="005F39E6"/>
    <w:rsid w:val="005F418C"/>
    <w:rsid w:val="005F4200"/>
    <w:rsid w:val="005F434D"/>
    <w:rsid w:val="005F4581"/>
    <w:rsid w:val="005F48E1"/>
    <w:rsid w:val="005F4C22"/>
    <w:rsid w:val="005F4FCE"/>
    <w:rsid w:val="005F537D"/>
    <w:rsid w:val="005F553F"/>
    <w:rsid w:val="005F5C47"/>
    <w:rsid w:val="005F5EC3"/>
    <w:rsid w:val="005F5F9B"/>
    <w:rsid w:val="005F645C"/>
    <w:rsid w:val="005F64EA"/>
    <w:rsid w:val="005F6550"/>
    <w:rsid w:val="005F6D77"/>
    <w:rsid w:val="005F728F"/>
    <w:rsid w:val="005F778F"/>
    <w:rsid w:val="005F7A9A"/>
    <w:rsid w:val="006001C8"/>
    <w:rsid w:val="006004D2"/>
    <w:rsid w:val="00600A3D"/>
    <w:rsid w:val="00600FED"/>
    <w:rsid w:val="0060104E"/>
    <w:rsid w:val="006012F3"/>
    <w:rsid w:val="00601705"/>
    <w:rsid w:val="00601777"/>
    <w:rsid w:val="006018B0"/>
    <w:rsid w:val="00602156"/>
    <w:rsid w:val="006026C6"/>
    <w:rsid w:val="006028A1"/>
    <w:rsid w:val="00603CA5"/>
    <w:rsid w:val="00603CE9"/>
    <w:rsid w:val="00603E0B"/>
    <w:rsid w:val="0060424F"/>
    <w:rsid w:val="00604C1B"/>
    <w:rsid w:val="00604F2A"/>
    <w:rsid w:val="006052B6"/>
    <w:rsid w:val="006054CA"/>
    <w:rsid w:val="00605842"/>
    <w:rsid w:val="00605986"/>
    <w:rsid w:val="00606516"/>
    <w:rsid w:val="0060654A"/>
    <w:rsid w:val="00606552"/>
    <w:rsid w:val="00606B34"/>
    <w:rsid w:val="00607172"/>
    <w:rsid w:val="006073B2"/>
    <w:rsid w:val="006074A9"/>
    <w:rsid w:val="00607C2E"/>
    <w:rsid w:val="0061041A"/>
    <w:rsid w:val="0061054B"/>
    <w:rsid w:val="00610E3B"/>
    <w:rsid w:val="006110B5"/>
    <w:rsid w:val="0061122C"/>
    <w:rsid w:val="006119EE"/>
    <w:rsid w:val="006121DE"/>
    <w:rsid w:val="006121F8"/>
    <w:rsid w:val="006123D7"/>
    <w:rsid w:val="006125AE"/>
    <w:rsid w:val="0061261C"/>
    <w:rsid w:val="0061380B"/>
    <w:rsid w:val="0061415D"/>
    <w:rsid w:val="00614423"/>
    <w:rsid w:val="00614C29"/>
    <w:rsid w:val="0061549E"/>
    <w:rsid w:val="00615923"/>
    <w:rsid w:val="0061599A"/>
    <w:rsid w:val="00615D86"/>
    <w:rsid w:val="00616327"/>
    <w:rsid w:val="0061639B"/>
    <w:rsid w:val="0061665F"/>
    <w:rsid w:val="00616E53"/>
    <w:rsid w:val="00616FAB"/>
    <w:rsid w:val="006175B7"/>
    <w:rsid w:val="006176E6"/>
    <w:rsid w:val="00617A36"/>
    <w:rsid w:val="00617E7D"/>
    <w:rsid w:val="0062000F"/>
    <w:rsid w:val="006201CD"/>
    <w:rsid w:val="0062041B"/>
    <w:rsid w:val="0062069E"/>
    <w:rsid w:val="00620929"/>
    <w:rsid w:val="00620C7B"/>
    <w:rsid w:val="00621163"/>
    <w:rsid w:val="006212D2"/>
    <w:rsid w:val="006215E6"/>
    <w:rsid w:val="00621876"/>
    <w:rsid w:val="006219CB"/>
    <w:rsid w:val="00621C09"/>
    <w:rsid w:val="00622202"/>
    <w:rsid w:val="00622944"/>
    <w:rsid w:val="006229CA"/>
    <w:rsid w:val="006234D7"/>
    <w:rsid w:val="00623674"/>
    <w:rsid w:val="00623835"/>
    <w:rsid w:val="0062399B"/>
    <w:rsid w:val="00623B5D"/>
    <w:rsid w:val="00623D12"/>
    <w:rsid w:val="00623FC2"/>
    <w:rsid w:val="00624171"/>
    <w:rsid w:val="006242D7"/>
    <w:rsid w:val="006249A1"/>
    <w:rsid w:val="00624B0E"/>
    <w:rsid w:val="006251D4"/>
    <w:rsid w:val="00625332"/>
    <w:rsid w:val="0062549F"/>
    <w:rsid w:val="006254C2"/>
    <w:rsid w:val="006255E6"/>
    <w:rsid w:val="006257B7"/>
    <w:rsid w:val="00625E78"/>
    <w:rsid w:val="00625F1C"/>
    <w:rsid w:val="0062647D"/>
    <w:rsid w:val="00626D7A"/>
    <w:rsid w:val="00626EAB"/>
    <w:rsid w:val="006275C5"/>
    <w:rsid w:val="00627878"/>
    <w:rsid w:val="00630107"/>
    <w:rsid w:val="00630916"/>
    <w:rsid w:val="00630C52"/>
    <w:rsid w:val="00630C97"/>
    <w:rsid w:val="00630E46"/>
    <w:rsid w:val="00630E51"/>
    <w:rsid w:val="00631FB7"/>
    <w:rsid w:val="006327AD"/>
    <w:rsid w:val="00632ABC"/>
    <w:rsid w:val="006336EA"/>
    <w:rsid w:val="006345B3"/>
    <w:rsid w:val="006346B0"/>
    <w:rsid w:val="00634E72"/>
    <w:rsid w:val="00634ECE"/>
    <w:rsid w:val="00634F9C"/>
    <w:rsid w:val="00635BB7"/>
    <w:rsid w:val="00635CC3"/>
    <w:rsid w:val="006365E5"/>
    <w:rsid w:val="006368F3"/>
    <w:rsid w:val="00636B75"/>
    <w:rsid w:val="0063703F"/>
    <w:rsid w:val="006371E2"/>
    <w:rsid w:val="006375BD"/>
    <w:rsid w:val="00637630"/>
    <w:rsid w:val="00637C49"/>
    <w:rsid w:val="0064019B"/>
    <w:rsid w:val="00640509"/>
    <w:rsid w:val="00640EFA"/>
    <w:rsid w:val="0064171E"/>
    <w:rsid w:val="0064177D"/>
    <w:rsid w:val="00641D99"/>
    <w:rsid w:val="00641E58"/>
    <w:rsid w:val="00641FF1"/>
    <w:rsid w:val="0064219C"/>
    <w:rsid w:val="00642C7A"/>
    <w:rsid w:val="00642CA3"/>
    <w:rsid w:val="006438DA"/>
    <w:rsid w:val="006445EA"/>
    <w:rsid w:val="0064481A"/>
    <w:rsid w:val="0064481B"/>
    <w:rsid w:val="00644A70"/>
    <w:rsid w:val="006451E2"/>
    <w:rsid w:val="00645250"/>
    <w:rsid w:val="0064577E"/>
    <w:rsid w:val="0064584B"/>
    <w:rsid w:val="0064620E"/>
    <w:rsid w:val="00647701"/>
    <w:rsid w:val="00647FB0"/>
    <w:rsid w:val="006506C0"/>
    <w:rsid w:val="00650737"/>
    <w:rsid w:val="006509D1"/>
    <w:rsid w:val="00651093"/>
    <w:rsid w:val="006511EC"/>
    <w:rsid w:val="00651487"/>
    <w:rsid w:val="00651D3B"/>
    <w:rsid w:val="00651FC0"/>
    <w:rsid w:val="00652046"/>
    <w:rsid w:val="00652541"/>
    <w:rsid w:val="0065275A"/>
    <w:rsid w:val="00653072"/>
    <w:rsid w:val="00653197"/>
    <w:rsid w:val="006532F1"/>
    <w:rsid w:val="00653895"/>
    <w:rsid w:val="00653DB6"/>
    <w:rsid w:val="00653EC8"/>
    <w:rsid w:val="0065453A"/>
    <w:rsid w:val="0065495F"/>
    <w:rsid w:val="00654DE9"/>
    <w:rsid w:val="006551E9"/>
    <w:rsid w:val="00655243"/>
    <w:rsid w:val="00655845"/>
    <w:rsid w:val="00655891"/>
    <w:rsid w:val="00655E42"/>
    <w:rsid w:val="00656A95"/>
    <w:rsid w:val="00656C42"/>
    <w:rsid w:val="00656FE4"/>
    <w:rsid w:val="0065726E"/>
    <w:rsid w:val="006573DE"/>
    <w:rsid w:val="00657F91"/>
    <w:rsid w:val="00660559"/>
    <w:rsid w:val="00660A0B"/>
    <w:rsid w:val="00661651"/>
    <w:rsid w:val="006616B1"/>
    <w:rsid w:val="0066177B"/>
    <w:rsid w:val="00661853"/>
    <w:rsid w:val="006619B4"/>
    <w:rsid w:val="00661EEC"/>
    <w:rsid w:val="00661F5C"/>
    <w:rsid w:val="006622C3"/>
    <w:rsid w:val="006627EE"/>
    <w:rsid w:val="00662B17"/>
    <w:rsid w:val="006631D3"/>
    <w:rsid w:val="00663532"/>
    <w:rsid w:val="006637AF"/>
    <w:rsid w:val="00663968"/>
    <w:rsid w:val="00663BB3"/>
    <w:rsid w:val="00663F28"/>
    <w:rsid w:val="006646F4"/>
    <w:rsid w:val="00665913"/>
    <w:rsid w:val="00665A71"/>
    <w:rsid w:val="0066619D"/>
    <w:rsid w:val="00666FD3"/>
    <w:rsid w:val="0066707E"/>
    <w:rsid w:val="006676F5"/>
    <w:rsid w:val="0067071B"/>
    <w:rsid w:val="00670F38"/>
    <w:rsid w:val="006710CE"/>
    <w:rsid w:val="00671256"/>
    <w:rsid w:val="006716D8"/>
    <w:rsid w:val="0067173C"/>
    <w:rsid w:val="006717E4"/>
    <w:rsid w:val="0067269E"/>
    <w:rsid w:val="00672E05"/>
    <w:rsid w:val="006730D8"/>
    <w:rsid w:val="00673C89"/>
    <w:rsid w:val="00673DCE"/>
    <w:rsid w:val="0067453A"/>
    <w:rsid w:val="00674693"/>
    <w:rsid w:val="00674A19"/>
    <w:rsid w:val="00674D0A"/>
    <w:rsid w:val="00674E95"/>
    <w:rsid w:val="00674EC1"/>
    <w:rsid w:val="00674F3A"/>
    <w:rsid w:val="00675AD3"/>
    <w:rsid w:val="00675FFD"/>
    <w:rsid w:val="00676094"/>
    <w:rsid w:val="0067670C"/>
    <w:rsid w:val="0067712E"/>
    <w:rsid w:val="00677197"/>
    <w:rsid w:val="006777A1"/>
    <w:rsid w:val="00680248"/>
    <w:rsid w:val="006803F7"/>
    <w:rsid w:val="006811DD"/>
    <w:rsid w:val="00681DA4"/>
    <w:rsid w:val="00681FAC"/>
    <w:rsid w:val="0068228F"/>
    <w:rsid w:val="00682457"/>
    <w:rsid w:val="0068272E"/>
    <w:rsid w:val="0068278C"/>
    <w:rsid w:val="00683186"/>
    <w:rsid w:val="006831BB"/>
    <w:rsid w:val="00683A09"/>
    <w:rsid w:val="00683BFC"/>
    <w:rsid w:val="00683F71"/>
    <w:rsid w:val="006844E1"/>
    <w:rsid w:val="00684A0D"/>
    <w:rsid w:val="00684C4C"/>
    <w:rsid w:val="006854CC"/>
    <w:rsid w:val="00685557"/>
    <w:rsid w:val="00685A11"/>
    <w:rsid w:val="00685E0B"/>
    <w:rsid w:val="00686295"/>
    <w:rsid w:val="006864F7"/>
    <w:rsid w:val="006866ED"/>
    <w:rsid w:val="00686840"/>
    <w:rsid w:val="006872D1"/>
    <w:rsid w:val="00687446"/>
    <w:rsid w:val="0068748B"/>
    <w:rsid w:val="0068787C"/>
    <w:rsid w:val="00690A02"/>
    <w:rsid w:val="00690C3E"/>
    <w:rsid w:val="00691724"/>
    <w:rsid w:val="006917B5"/>
    <w:rsid w:val="00691875"/>
    <w:rsid w:val="00691CD4"/>
    <w:rsid w:val="00691D18"/>
    <w:rsid w:val="00691E7F"/>
    <w:rsid w:val="00692348"/>
    <w:rsid w:val="00692454"/>
    <w:rsid w:val="0069250E"/>
    <w:rsid w:val="00692F70"/>
    <w:rsid w:val="00693C5B"/>
    <w:rsid w:val="0069421A"/>
    <w:rsid w:val="00694348"/>
    <w:rsid w:val="006943C8"/>
    <w:rsid w:val="006957E7"/>
    <w:rsid w:val="00695F6C"/>
    <w:rsid w:val="00696822"/>
    <w:rsid w:val="00696873"/>
    <w:rsid w:val="00696A76"/>
    <w:rsid w:val="00696E04"/>
    <w:rsid w:val="00696E4F"/>
    <w:rsid w:val="00696E85"/>
    <w:rsid w:val="006972CB"/>
    <w:rsid w:val="0069753B"/>
    <w:rsid w:val="00697623"/>
    <w:rsid w:val="00697CED"/>
    <w:rsid w:val="00697F6A"/>
    <w:rsid w:val="00697FED"/>
    <w:rsid w:val="006A06A3"/>
    <w:rsid w:val="006A0A32"/>
    <w:rsid w:val="006A0E6A"/>
    <w:rsid w:val="006A10DD"/>
    <w:rsid w:val="006A1391"/>
    <w:rsid w:val="006A1C30"/>
    <w:rsid w:val="006A1D86"/>
    <w:rsid w:val="006A1DA8"/>
    <w:rsid w:val="006A20B7"/>
    <w:rsid w:val="006A25F3"/>
    <w:rsid w:val="006A27E1"/>
    <w:rsid w:val="006A2A96"/>
    <w:rsid w:val="006A35F3"/>
    <w:rsid w:val="006A3DEE"/>
    <w:rsid w:val="006A3E7D"/>
    <w:rsid w:val="006A45FA"/>
    <w:rsid w:val="006A50C7"/>
    <w:rsid w:val="006A5C88"/>
    <w:rsid w:val="006A5DF6"/>
    <w:rsid w:val="006A6443"/>
    <w:rsid w:val="006A6B64"/>
    <w:rsid w:val="006A6D77"/>
    <w:rsid w:val="006A7070"/>
    <w:rsid w:val="006A7224"/>
    <w:rsid w:val="006A74F8"/>
    <w:rsid w:val="006A7B1B"/>
    <w:rsid w:val="006B004D"/>
    <w:rsid w:val="006B00DB"/>
    <w:rsid w:val="006B03EF"/>
    <w:rsid w:val="006B06EE"/>
    <w:rsid w:val="006B0D5E"/>
    <w:rsid w:val="006B1B3B"/>
    <w:rsid w:val="006B2A09"/>
    <w:rsid w:val="006B2BBF"/>
    <w:rsid w:val="006B3023"/>
    <w:rsid w:val="006B3218"/>
    <w:rsid w:val="006B4195"/>
    <w:rsid w:val="006B465E"/>
    <w:rsid w:val="006B493F"/>
    <w:rsid w:val="006B58C2"/>
    <w:rsid w:val="006B5CA7"/>
    <w:rsid w:val="006B602A"/>
    <w:rsid w:val="006B6A58"/>
    <w:rsid w:val="006B6B16"/>
    <w:rsid w:val="006B7546"/>
    <w:rsid w:val="006B7C87"/>
    <w:rsid w:val="006B7E5B"/>
    <w:rsid w:val="006C067F"/>
    <w:rsid w:val="006C108A"/>
    <w:rsid w:val="006C1201"/>
    <w:rsid w:val="006C18AB"/>
    <w:rsid w:val="006C24E5"/>
    <w:rsid w:val="006C2540"/>
    <w:rsid w:val="006C2586"/>
    <w:rsid w:val="006C2D0A"/>
    <w:rsid w:val="006C2F18"/>
    <w:rsid w:val="006C34B5"/>
    <w:rsid w:val="006C3640"/>
    <w:rsid w:val="006C370E"/>
    <w:rsid w:val="006C38C2"/>
    <w:rsid w:val="006C3A41"/>
    <w:rsid w:val="006C3E02"/>
    <w:rsid w:val="006C4312"/>
    <w:rsid w:val="006C43ED"/>
    <w:rsid w:val="006C4435"/>
    <w:rsid w:val="006C5330"/>
    <w:rsid w:val="006C56BD"/>
    <w:rsid w:val="006C5DD0"/>
    <w:rsid w:val="006C6048"/>
    <w:rsid w:val="006C7417"/>
    <w:rsid w:val="006C7530"/>
    <w:rsid w:val="006C78C8"/>
    <w:rsid w:val="006C795B"/>
    <w:rsid w:val="006C7BF3"/>
    <w:rsid w:val="006C7DC7"/>
    <w:rsid w:val="006D01AD"/>
    <w:rsid w:val="006D0A30"/>
    <w:rsid w:val="006D0C0D"/>
    <w:rsid w:val="006D0C49"/>
    <w:rsid w:val="006D0CA6"/>
    <w:rsid w:val="006D0D81"/>
    <w:rsid w:val="006D0F33"/>
    <w:rsid w:val="006D1007"/>
    <w:rsid w:val="006D104A"/>
    <w:rsid w:val="006D1810"/>
    <w:rsid w:val="006D1FA3"/>
    <w:rsid w:val="006D2EDB"/>
    <w:rsid w:val="006D3160"/>
    <w:rsid w:val="006D361F"/>
    <w:rsid w:val="006D37B9"/>
    <w:rsid w:val="006D42D6"/>
    <w:rsid w:val="006D4FEC"/>
    <w:rsid w:val="006D51D9"/>
    <w:rsid w:val="006D5D05"/>
    <w:rsid w:val="006D5D0F"/>
    <w:rsid w:val="006D6146"/>
    <w:rsid w:val="006D6178"/>
    <w:rsid w:val="006D6427"/>
    <w:rsid w:val="006D6818"/>
    <w:rsid w:val="006D6A69"/>
    <w:rsid w:val="006D6A9B"/>
    <w:rsid w:val="006D6B19"/>
    <w:rsid w:val="006D6B3C"/>
    <w:rsid w:val="006D6BD3"/>
    <w:rsid w:val="006D743F"/>
    <w:rsid w:val="006D7AF5"/>
    <w:rsid w:val="006D7D72"/>
    <w:rsid w:val="006D7D8E"/>
    <w:rsid w:val="006E03BD"/>
    <w:rsid w:val="006E065E"/>
    <w:rsid w:val="006E0823"/>
    <w:rsid w:val="006E089B"/>
    <w:rsid w:val="006E0ACB"/>
    <w:rsid w:val="006E0F36"/>
    <w:rsid w:val="006E12C8"/>
    <w:rsid w:val="006E14B7"/>
    <w:rsid w:val="006E1638"/>
    <w:rsid w:val="006E1ADD"/>
    <w:rsid w:val="006E24B7"/>
    <w:rsid w:val="006E273A"/>
    <w:rsid w:val="006E29CB"/>
    <w:rsid w:val="006E32C3"/>
    <w:rsid w:val="006E3348"/>
    <w:rsid w:val="006E349F"/>
    <w:rsid w:val="006E370C"/>
    <w:rsid w:val="006E3803"/>
    <w:rsid w:val="006E3877"/>
    <w:rsid w:val="006E3B39"/>
    <w:rsid w:val="006E3E90"/>
    <w:rsid w:val="006E433F"/>
    <w:rsid w:val="006E4469"/>
    <w:rsid w:val="006E4B91"/>
    <w:rsid w:val="006E4E97"/>
    <w:rsid w:val="006E4F78"/>
    <w:rsid w:val="006E5658"/>
    <w:rsid w:val="006E567C"/>
    <w:rsid w:val="006E5AF3"/>
    <w:rsid w:val="006E660F"/>
    <w:rsid w:val="006E691D"/>
    <w:rsid w:val="006E6A57"/>
    <w:rsid w:val="006E7820"/>
    <w:rsid w:val="006E7D7B"/>
    <w:rsid w:val="006F03B3"/>
    <w:rsid w:val="006F1406"/>
    <w:rsid w:val="006F158D"/>
    <w:rsid w:val="006F1647"/>
    <w:rsid w:val="006F30EB"/>
    <w:rsid w:val="006F3587"/>
    <w:rsid w:val="006F373E"/>
    <w:rsid w:val="006F38D3"/>
    <w:rsid w:val="006F3D5F"/>
    <w:rsid w:val="006F5D2D"/>
    <w:rsid w:val="006F6CB8"/>
    <w:rsid w:val="006F7798"/>
    <w:rsid w:val="006F77C9"/>
    <w:rsid w:val="006F7816"/>
    <w:rsid w:val="00700B40"/>
    <w:rsid w:val="007013F7"/>
    <w:rsid w:val="00701676"/>
    <w:rsid w:val="00701C4B"/>
    <w:rsid w:val="00701CC3"/>
    <w:rsid w:val="00701CD0"/>
    <w:rsid w:val="00701EBB"/>
    <w:rsid w:val="0070211E"/>
    <w:rsid w:val="007028C1"/>
    <w:rsid w:val="00702C47"/>
    <w:rsid w:val="00702C65"/>
    <w:rsid w:val="00702E54"/>
    <w:rsid w:val="0070356E"/>
    <w:rsid w:val="0070399C"/>
    <w:rsid w:val="00703AF0"/>
    <w:rsid w:val="00703EC9"/>
    <w:rsid w:val="007043FA"/>
    <w:rsid w:val="00704742"/>
    <w:rsid w:val="007048C1"/>
    <w:rsid w:val="00704D30"/>
    <w:rsid w:val="00704D83"/>
    <w:rsid w:val="007051C5"/>
    <w:rsid w:val="007057E9"/>
    <w:rsid w:val="007059B3"/>
    <w:rsid w:val="0070601F"/>
    <w:rsid w:val="00706312"/>
    <w:rsid w:val="00706418"/>
    <w:rsid w:val="00706791"/>
    <w:rsid w:val="00707BE0"/>
    <w:rsid w:val="00707FF5"/>
    <w:rsid w:val="00710080"/>
    <w:rsid w:val="00710188"/>
    <w:rsid w:val="00710826"/>
    <w:rsid w:val="00710D9F"/>
    <w:rsid w:val="0071139A"/>
    <w:rsid w:val="00711443"/>
    <w:rsid w:val="0071152F"/>
    <w:rsid w:val="007119C4"/>
    <w:rsid w:val="007120DB"/>
    <w:rsid w:val="007127E2"/>
    <w:rsid w:val="00712D09"/>
    <w:rsid w:val="00712D6A"/>
    <w:rsid w:val="0071390E"/>
    <w:rsid w:val="00713974"/>
    <w:rsid w:val="00713A66"/>
    <w:rsid w:val="00713FA2"/>
    <w:rsid w:val="00714583"/>
    <w:rsid w:val="00714731"/>
    <w:rsid w:val="00714BA8"/>
    <w:rsid w:val="00714E7D"/>
    <w:rsid w:val="00715254"/>
    <w:rsid w:val="00715458"/>
    <w:rsid w:val="00715499"/>
    <w:rsid w:val="00715B70"/>
    <w:rsid w:val="00715CDB"/>
    <w:rsid w:val="00716B54"/>
    <w:rsid w:val="00717126"/>
    <w:rsid w:val="00717601"/>
    <w:rsid w:val="00717C6C"/>
    <w:rsid w:val="00720F82"/>
    <w:rsid w:val="007210F6"/>
    <w:rsid w:val="00721163"/>
    <w:rsid w:val="00721F70"/>
    <w:rsid w:val="00722058"/>
    <w:rsid w:val="0072286D"/>
    <w:rsid w:val="00723487"/>
    <w:rsid w:val="007235F7"/>
    <w:rsid w:val="00723B43"/>
    <w:rsid w:val="00723BBF"/>
    <w:rsid w:val="0072420B"/>
    <w:rsid w:val="00724268"/>
    <w:rsid w:val="00724281"/>
    <w:rsid w:val="007244ED"/>
    <w:rsid w:val="00724DFA"/>
    <w:rsid w:val="007253B6"/>
    <w:rsid w:val="00725AE8"/>
    <w:rsid w:val="00725CA2"/>
    <w:rsid w:val="007266EA"/>
    <w:rsid w:val="00726F8E"/>
    <w:rsid w:val="00727684"/>
    <w:rsid w:val="0072777A"/>
    <w:rsid w:val="00727CB9"/>
    <w:rsid w:val="00727E43"/>
    <w:rsid w:val="00730357"/>
    <w:rsid w:val="00730892"/>
    <w:rsid w:val="007311AB"/>
    <w:rsid w:val="007313ED"/>
    <w:rsid w:val="0073159D"/>
    <w:rsid w:val="007317A1"/>
    <w:rsid w:val="00731830"/>
    <w:rsid w:val="00731D26"/>
    <w:rsid w:val="00731E98"/>
    <w:rsid w:val="00732006"/>
    <w:rsid w:val="00732290"/>
    <w:rsid w:val="007325FC"/>
    <w:rsid w:val="00732675"/>
    <w:rsid w:val="007326D5"/>
    <w:rsid w:val="007328A4"/>
    <w:rsid w:val="007328EA"/>
    <w:rsid w:val="00732F7A"/>
    <w:rsid w:val="00732FB2"/>
    <w:rsid w:val="00732FCB"/>
    <w:rsid w:val="00733046"/>
    <w:rsid w:val="00733447"/>
    <w:rsid w:val="00733717"/>
    <w:rsid w:val="007337FD"/>
    <w:rsid w:val="00733D41"/>
    <w:rsid w:val="00733D6E"/>
    <w:rsid w:val="0073407F"/>
    <w:rsid w:val="007344BE"/>
    <w:rsid w:val="00734CC3"/>
    <w:rsid w:val="00735A0B"/>
    <w:rsid w:val="00735E01"/>
    <w:rsid w:val="00736413"/>
    <w:rsid w:val="00736B2C"/>
    <w:rsid w:val="00736E02"/>
    <w:rsid w:val="00736F2F"/>
    <w:rsid w:val="0073705B"/>
    <w:rsid w:val="00737B9A"/>
    <w:rsid w:val="00737BA0"/>
    <w:rsid w:val="00740051"/>
    <w:rsid w:val="0074058B"/>
    <w:rsid w:val="007407CE"/>
    <w:rsid w:val="007420C9"/>
    <w:rsid w:val="00742A0A"/>
    <w:rsid w:val="00742C9F"/>
    <w:rsid w:val="00742D42"/>
    <w:rsid w:val="00742E72"/>
    <w:rsid w:val="00742F18"/>
    <w:rsid w:val="007432DB"/>
    <w:rsid w:val="0074345B"/>
    <w:rsid w:val="0074353B"/>
    <w:rsid w:val="00744252"/>
    <w:rsid w:val="007442A9"/>
    <w:rsid w:val="00744E49"/>
    <w:rsid w:val="0074507E"/>
    <w:rsid w:val="00745186"/>
    <w:rsid w:val="007452B6"/>
    <w:rsid w:val="0074545C"/>
    <w:rsid w:val="00745906"/>
    <w:rsid w:val="00745CEC"/>
    <w:rsid w:val="007465B8"/>
    <w:rsid w:val="007465EB"/>
    <w:rsid w:val="007468F1"/>
    <w:rsid w:val="00747057"/>
    <w:rsid w:val="007472C3"/>
    <w:rsid w:val="00747523"/>
    <w:rsid w:val="007475D6"/>
    <w:rsid w:val="007479C6"/>
    <w:rsid w:val="00747A1A"/>
    <w:rsid w:val="00747D03"/>
    <w:rsid w:val="0075083D"/>
    <w:rsid w:val="00750F59"/>
    <w:rsid w:val="007510E2"/>
    <w:rsid w:val="00751275"/>
    <w:rsid w:val="007513B5"/>
    <w:rsid w:val="007527D9"/>
    <w:rsid w:val="00752B30"/>
    <w:rsid w:val="00752E09"/>
    <w:rsid w:val="007530EE"/>
    <w:rsid w:val="00753B1A"/>
    <w:rsid w:val="00754635"/>
    <w:rsid w:val="007549CA"/>
    <w:rsid w:val="0075512B"/>
    <w:rsid w:val="00755809"/>
    <w:rsid w:val="00755B6D"/>
    <w:rsid w:val="00756024"/>
    <w:rsid w:val="00756064"/>
    <w:rsid w:val="007566B5"/>
    <w:rsid w:val="007568D6"/>
    <w:rsid w:val="00756963"/>
    <w:rsid w:val="00756988"/>
    <w:rsid w:val="00757012"/>
    <w:rsid w:val="00757506"/>
    <w:rsid w:val="0075781C"/>
    <w:rsid w:val="00757AB4"/>
    <w:rsid w:val="00757CB3"/>
    <w:rsid w:val="00757F79"/>
    <w:rsid w:val="0076024F"/>
    <w:rsid w:val="00760AB8"/>
    <w:rsid w:val="00761C49"/>
    <w:rsid w:val="00761CFE"/>
    <w:rsid w:val="00762579"/>
    <w:rsid w:val="00762B5B"/>
    <w:rsid w:val="007635BE"/>
    <w:rsid w:val="00763921"/>
    <w:rsid w:val="00763A81"/>
    <w:rsid w:val="00763F6A"/>
    <w:rsid w:val="0076414A"/>
    <w:rsid w:val="007641F1"/>
    <w:rsid w:val="00764F19"/>
    <w:rsid w:val="007658BF"/>
    <w:rsid w:val="00765A73"/>
    <w:rsid w:val="00765B92"/>
    <w:rsid w:val="0076716E"/>
    <w:rsid w:val="007676DF"/>
    <w:rsid w:val="00767B26"/>
    <w:rsid w:val="007702F2"/>
    <w:rsid w:val="00770619"/>
    <w:rsid w:val="00770890"/>
    <w:rsid w:val="0077093B"/>
    <w:rsid w:val="007709E9"/>
    <w:rsid w:val="00770CDE"/>
    <w:rsid w:val="00770E00"/>
    <w:rsid w:val="00771899"/>
    <w:rsid w:val="007720C2"/>
    <w:rsid w:val="00772152"/>
    <w:rsid w:val="00772AD9"/>
    <w:rsid w:val="00772B6F"/>
    <w:rsid w:val="007730AF"/>
    <w:rsid w:val="007736CF"/>
    <w:rsid w:val="00773E9D"/>
    <w:rsid w:val="00773EFE"/>
    <w:rsid w:val="007748E1"/>
    <w:rsid w:val="00774DB0"/>
    <w:rsid w:val="00775017"/>
    <w:rsid w:val="007759B5"/>
    <w:rsid w:val="00775CAB"/>
    <w:rsid w:val="00775DB3"/>
    <w:rsid w:val="00776671"/>
    <w:rsid w:val="00776756"/>
    <w:rsid w:val="00776AE8"/>
    <w:rsid w:val="00776CDD"/>
    <w:rsid w:val="00776E14"/>
    <w:rsid w:val="007776C0"/>
    <w:rsid w:val="007779F1"/>
    <w:rsid w:val="00777CB2"/>
    <w:rsid w:val="00777DAA"/>
    <w:rsid w:val="00777FF2"/>
    <w:rsid w:val="007805B0"/>
    <w:rsid w:val="00780DE3"/>
    <w:rsid w:val="00780DE9"/>
    <w:rsid w:val="00781687"/>
    <w:rsid w:val="007817AA"/>
    <w:rsid w:val="00781D70"/>
    <w:rsid w:val="00781DAD"/>
    <w:rsid w:val="00781EE2"/>
    <w:rsid w:val="007821D5"/>
    <w:rsid w:val="007828E4"/>
    <w:rsid w:val="00782AD4"/>
    <w:rsid w:val="00782D17"/>
    <w:rsid w:val="00783152"/>
    <w:rsid w:val="00783937"/>
    <w:rsid w:val="007844E7"/>
    <w:rsid w:val="00784C08"/>
    <w:rsid w:val="007855FE"/>
    <w:rsid w:val="00785B97"/>
    <w:rsid w:val="00785BA6"/>
    <w:rsid w:val="0078601E"/>
    <w:rsid w:val="007869D0"/>
    <w:rsid w:val="00786D3C"/>
    <w:rsid w:val="007879EE"/>
    <w:rsid w:val="00790108"/>
    <w:rsid w:val="007908DD"/>
    <w:rsid w:val="00790E46"/>
    <w:rsid w:val="007910B1"/>
    <w:rsid w:val="00791487"/>
    <w:rsid w:val="00791778"/>
    <w:rsid w:val="00791909"/>
    <w:rsid w:val="007919C5"/>
    <w:rsid w:val="00791B3A"/>
    <w:rsid w:val="00791C2D"/>
    <w:rsid w:val="00791CE1"/>
    <w:rsid w:val="00792892"/>
    <w:rsid w:val="00793417"/>
    <w:rsid w:val="00793ED1"/>
    <w:rsid w:val="00794BB6"/>
    <w:rsid w:val="007950B4"/>
    <w:rsid w:val="00796C36"/>
    <w:rsid w:val="00796DA1"/>
    <w:rsid w:val="00797217"/>
    <w:rsid w:val="00797FA5"/>
    <w:rsid w:val="007A0166"/>
    <w:rsid w:val="007A0521"/>
    <w:rsid w:val="007A091B"/>
    <w:rsid w:val="007A112C"/>
    <w:rsid w:val="007A1767"/>
    <w:rsid w:val="007A2245"/>
    <w:rsid w:val="007A2273"/>
    <w:rsid w:val="007A2A78"/>
    <w:rsid w:val="007A2CC7"/>
    <w:rsid w:val="007A35C5"/>
    <w:rsid w:val="007A3813"/>
    <w:rsid w:val="007A4653"/>
    <w:rsid w:val="007A4715"/>
    <w:rsid w:val="007A4AE3"/>
    <w:rsid w:val="007A4C83"/>
    <w:rsid w:val="007A5383"/>
    <w:rsid w:val="007A53DA"/>
    <w:rsid w:val="007A6292"/>
    <w:rsid w:val="007A674F"/>
    <w:rsid w:val="007A6D99"/>
    <w:rsid w:val="007A6DA8"/>
    <w:rsid w:val="007A711B"/>
    <w:rsid w:val="007A75BA"/>
    <w:rsid w:val="007B144C"/>
    <w:rsid w:val="007B20D0"/>
    <w:rsid w:val="007B249D"/>
    <w:rsid w:val="007B2783"/>
    <w:rsid w:val="007B2A40"/>
    <w:rsid w:val="007B31D4"/>
    <w:rsid w:val="007B36EF"/>
    <w:rsid w:val="007B3F07"/>
    <w:rsid w:val="007B473F"/>
    <w:rsid w:val="007B495A"/>
    <w:rsid w:val="007B677C"/>
    <w:rsid w:val="007B6A82"/>
    <w:rsid w:val="007B6FB1"/>
    <w:rsid w:val="007B7515"/>
    <w:rsid w:val="007B75ED"/>
    <w:rsid w:val="007B7D97"/>
    <w:rsid w:val="007C0664"/>
    <w:rsid w:val="007C13E1"/>
    <w:rsid w:val="007C1551"/>
    <w:rsid w:val="007C15A8"/>
    <w:rsid w:val="007C1B8C"/>
    <w:rsid w:val="007C23B9"/>
    <w:rsid w:val="007C297F"/>
    <w:rsid w:val="007C31B1"/>
    <w:rsid w:val="007C32D2"/>
    <w:rsid w:val="007C3CA6"/>
    <w:rsid w:val="007C43DE"/>
    <w:rsid w:val="007C472A"/>
    <w:rsid w:val="007C4895"/>
    <w:rsid w:val="007C4946"/>
    <w:rsid w:val="007C4B97"/>
    <w:rsid w:val="007C5FC4"/>
    <w:rsid w:val="007C64D3"/>
    <w:rsid w:val="007C7E89"/>
    <w:rsid w:val="007D0693"/>
    <w:rsid w:val="007D0D79"/>
    <w:rsid w:val="007D0F22"/>
    <w:rsid w:val="007D1662"/>
    <w:rsid w:val="007D2812"/>
    <w:rsid w:val="007D28E9"/>
    <w:rsid w:val="007D3323"/>
    <w:rsid w:val="007D3349"/>
    <w:rsid w:val="007D39F2"/>
    <w:rsid w:val="007D3A8E"/>
    <w:rsid w:val="007D3E0C"/>
    <w:rsid w:val="007D4330"/>
    <w:rsid w:val="007D450F"/>
    <w:rsid w:val="007D46CF"/>
    <w:rsid w:val="007D471B"/>
    <w:rsid w:val="007D50C3"/>
    <w:rsid w:val="007D53E9"/>
    <w:rsid w:val="007D5878"/>
    <w:rsid w:val="007D5E6E"/>
    <w:rsid w:val="007D6E8F"/>
    <w:rsid w:val="007D6F0C"/>
    <w:rsid w:val="007D73FF"/>
    <w:rsid w:val="007D7800"/>
    <w:rsid w:val="007D7F3E"/>
    <w:rsid w:val="007E0479"/>
    <w:rsid w:val="007E0625"/>
    <w:rsid w:val="007E0A21"/>
    <w:rsid w:val="007E0E81"/>
    <w:rsid w:val="007E1576"/>
    <w:rsid w:val="007E26DF"/>
    <w:rsid w:val="007E26F2"/>
    <w:rsid w:val="007E2C84"/>
    <w:rsid w:val="007E3D06"/>
    <w:rsid w:val="007E4C59"/>
    <w:rsid w:val="007E5087"/>
    <w:rsid w:val="007E5314"/>
    <w:rsid w:val="007E5358"/>
    <w:rsid w:val="007E5AAB"/>
    <w:rsid w:val="007E5BAB"/>
    <w:rsid w:val="007E642A"/>
    <w:rsid w:val="007E66EC"/>
    <w:rsid w:val="007E6CDE"/>
    <w:rsid w:val="007E70A1"/>
    <w:rsid w:val="007F02F8"/>
    <w:rsid w:val="007F0359"/>
    <w:rsid w:val="007F0659"/>
    <w:rsid w:val="007F11BE"/>
    <w:rsid w:val="007F120D"/>
    <w:rsid w:val="007F19B1"/>
    <w:rsid w:val="007F1E1A"/>
    <w:rsid w:val="007F1EBC"/>
    <w:rsid w:val="007F1F77"/>
    <w:rsid w:val="007F2358"/>
    <w:rsid w:val="007F262A"/>
    <w:rsid w:val="007F270A"/>
    <w:rsid w:val="007F2D96"/>
    <w:rsid w:val="007F32D9"/>
    <w:rsid w:val="007F3619"/>
    <w:rsid w:val="007F3A7C"/>
    <w:rsid w:val="007F3B55"/>
    <w:rsid w:val="007F4899"/>
    <w:rsid w:val="007F4D89"/>
    <w:rsid w:val="007F54AE"/>
    <w:rsid w:val="007F54C9"/>
    <w:rsid w:val="007F556E"/>
    <w:rsid w:val="007F57F7"/>
    <w:rsid w:val="007F5843"/>
    <w:rsid w:val="007F5F65"/>
    <w:rsid w:val="007F6442"/>
    <w:rsid w:val="007F6B07"/>
    <w:rsid w:val="007F759E"/>
    <w:rsid w:val="007F77E8"/>
    <w:rsid w:val="007F7AE1"/>
    <w:rsid w:val="007F7F23"/>
    <w:rsid w:val="008003C6"/>
    <w:rsid w:val="008008D5"/>
    <w:rsid w:val="00800A2B"/>
    <w:rsid w:val="00800C93"/>
    <w:rsid w:val="00800CBD"/>
    <w:rsid w:val="00800EAE"/>
    <w:rsid w:val="008018A1"/>
    <w:rsid w:val="00801ABD"/>
    <w:rsid w:val="008029C0"/>
    <w:rsid w:val="0080333F"/>
    <w:rsid w:val="008040B2"/>
    <w:rsid w:val="008045A4"/>
    <w:rsid w:val="00804AF8"/>
    <w:rsid w:val="008053A8"/>
    <w:rsid w:val="00805719"/>
    <w:rsid w:val="00805D38"/>
    <w:rsid w:val="00805FF6"/>
    <w:rsid w:val="008060DD"/>
    <w:rsid w:val="00806A99"/>
    <w:rsid w:val="008070E8"/>
    <w:rsid w:val="008074BA"/>
    <w:rsid w:val="008076DD"/>
    <w:rsid w:val="008077E5"/>
    <w:rsid w:val="00807977"/>
    <w:rsid w:val="00807D1E"/>
    <w:rsid w:val="008103C7"/>
    <w:rsid w:val="00810702"/>
    <w:rsid w:val="00810F42"/>
    <w:rsid w:val="00811404"/>
    <w:rsid w:val="00812420"/>
    <w:rsid w:val="00812507"/>
    <w:rsid w:val="00812512"/>
    <w:rsid w:val="00812A85"/>
    <w:rsid w:val="00813174"/>
    <w:rsid w:val="00813B80"/>
    <w:rsid w:val="008143B4"/>
    <w:rsid w:val="00814E7D"/>
    <w:rsid w:val="00815655"/>
    <w:rsid w:val="00815B55"/>
    <w:rsid w:val="0081620E"/>
    <w:rsid w:val="008162F8"/>
    <w:rsid w:val="00817017"/>
    <w:rsid w:val="00817080"/>
    <w:rsid w:val="008171C4"/>
    <w:rsid w:val="00817D4A"/>
    <w:rsid w:val="008209E5"/>
    <w:rsid w:val="00820DD3"/>
    <w:rsid w:val="0082178B"/>
    <w:rsid w:val="00821959"/>
    <w:rsid w:val="008219D4"/>
    <w:rsid w:val="0082294B"/>
    <w:rsid w:val="00822D06"/>
    <w:rsid w:val="00822FBB"/>
    <w:rsid w:val="008230AB"/>
    <w:rsid w:val="008232C0"/>
    <w:rsid w:val="008238E8"/>
    <w:rsid w:val="00823A33"/>
    <w:rsid w:val="00823F19"/>
    <w:rsid w:val="00823FD5"/>
    <w:rsid w:val="00824899"/>
    <w:rsid w:val="00824AFF"/>
    <w:rsid w:val="00824CBF"/>
    <w:rsid w:val="00825605"/>
    <w:rsid w:val="008259CC"/>
    <w:rsid w:val="00825A7D"/>
    <w:rsid w:val="00825C06"/>
    <w:rsid w:val="00825C1C"/>
    <w:rsid w:val="00825D3F"/>
    <w:rsid w:val="00825E35"/>
    <w:rsid w:val="00825E8B"/>
    <w:rsid w:val="008261DF"/>
    <w:rsid w:val="00826202"/>
    <w:rsid w:val="00827149"/>
    <w:rsid w:val="00827B5F"/>
    <w:rsid w:val="00827E4E"/>
    <w:rsid w:val="00830352"/>
    <w:rsid w:val="008303E1"/>
    <w:rsid w:val="00830CA1"/>
    <w:rsid w:val="00831480"/>
    <w:rsid w:val="008314D6"/>
    <w:rsid w:val="00831561"/>
    <w:rsid w:val="008317B6"/>
    <w:rsid w:val="00831AA1"/>
    <w:rsid w:val="008330E9"/>
    <w:rsid w:val="00833585"/>
    <w:rsid w:val="00834570"/>
    <w:rsid w:val="00834589"/>
    <w:rsid w:val="0083483D"/>
    <w:rsid w:val="008348BF"/>
    <w:rsid w:val="0083534D"/>
    <w:rsid w:val="008357E8"/>
    <w:rsid w:val="008361C9"/>
    <w:rsid w:val="008365F1"/>
    <w:rsid w:val="008366EF"/>
    <w:rsid w:val="00836759"/>
    <w:rsid w:val="008373F1"/>
    <w:rsid w:val="008375CF"/>
    <w:rsid w:val="00837A46"/>
    <w:rsid w:val="00837F1E"/>
    <w:rsid w:val="008400D8"/>
    <w:rsid w:val="00840445"/>
    <w:rsid w:val="00840518"/>
    <w:rsid w:val="0084058F"/>
    <w:rsid w:val="008409FB"/>
    <w:rsid w:val="00840A24"/>
    <w:rsid w:val="00840FCA"/>
    <w:rsid w:val="00840FF5"/>
    <w:rsid w:val="00841624"/>
    <w:rsid w:val="00842211"/>
    <w:rsid w:val="00842266"/>
    <w:rsid w:val="00842391"/>
    <w:rsid w:val="00842885"/>
    <w:rsid w:val="00842A47"/>
    <w:rsid w:val="00842C70"/>
    <w:rsid w:val="00843604"/>
    <w:rsid w:val="008439D7"/>
    <w:rsid w:val="00843D37"/>
    <w:rsid w:val="008447F9"/>
    <w:rsid w:val="00844834"/>
    <w:rsid w:val="00845A21"/>
    <w:rsid w:val="00845D66"/>
    <w:rsid w:val="0084644F"/>
    <w:rsid w:val="0084698B"/>
    <w:rsid w:val="00846F3B"/>
    <w:rsid w:val="00847A72"/>
    <w:rsid w:val="008500FF"/>
    <w:rsid w:val="00850154"/>
    <w:rsid w:val="008503BF"/>
    <w:rsid w:val="0085099E"/>
    <w:rsid w:val="0085125B"/>
    <w:rsid w:val="00852215"/>
    <w:rsid w:val="008526F3"/>
    <w:rsid w:val="00852727"/>
    <w:rsid w:val="008528DC"/>
    <w:rsid w:val="00852B5C"/>
    <w:rsid w:val="00853014"/>
    <w:rsid w:val="008547B1"/>
    <w:rsid w:val="00855841"/>
    <w:rsid w:val="00855B11"/>
    <w:rsid w:val="00855DFC"/>
    <w:rsid w:val="0085670D"/>
    <w:rsid w:val="00856AF1"/>
    <w:rsid w:val="00856BD2"/>
    <w:rsid w:val="00856FE7"/>
    <w:rsid w:val="00857055"/>
    <w:rsid w:val="00857139"/>
    <w:rsid w:val="008577D3"/>
    <w:rsid w:val="0086016D"/>
    <w:rsid w:val="008601F7"/>
    <w:rsid w:val="008602C6"/>
    <w:rsid w:val="00860318"/>
    <w:rsid w:val="00860AEC"/>
    <w:rsid w:val="00861265"/>
    <w:rsid w:val="00861781"/>
    <w:rsid w:val="00861985"/>
    <w:rsid w:val="00861B86"/>
    <w:rsid w:val="00861BA7"/>
    <w:rsid w:val="00862540"/>
    <w:rsid w:val="0086255F"/>
    <w:rsid w:val="00862656"/>
    <w:rsid w:val="00862A44"/>
    <w:rsid w:val="00862E87"/>
    <w:rsid w:val="00862E9D"/>
    <w:rsid w:val="00862EED"/>
    <w:rsid w:val="00862F49"/>
    <w:rsid w:val="00863B35"/>
    <w:rsid w:val="008643D7"/>
    <w:rsid w:val="00864B49"/>
    <w:rsid w:val="00865648"/>
    <w:rsid w:val="00865B5E"/>
    <w:rsid w:val="00865C3A"/>
    <w:rsid w:val="0086675F"/>
    <w:rsid w:val="00866AAC"/>
    <w:rsid w:val="00867174"/>
    <w:rsid w:val="0086743C"/>
    <w:rsid w:val="008676EC"/>
    <w:rsid w:val="00867F00"/>
    <w:rsid w:val="00870288"/>
    <w:rsid w:val="00870EF3"/>
    <w:rsid w:val="00871002"/>
    <w:rsid w:val="008710A0"/>
    <w:rsid w:val="0087167E"/>
    <w:rsid w:val="00871D33"/>
    <w:rsid w:val="00872486"/>
    <w:rsid w:val="00872C2F"/>
    <w:rsid w:val="00872E58"/>
    <w:rsid w:val="008733AF"/>
    <w:rsid w:val="008737CF"/>
    <w:rsid w:val="0087385D"/>
    <w:rsid w:val="00873DF2"/>
    <w:rsid w:val="0087402A"/>
    <w:rsid w:val="008743BE"/>
    <w:rsid w:val="008745D0"/>
    <w:rsid w:val="00874AE8"/>
    <w:rsid w:val="00875203"/>
    <w:rsid w:val="00875455"/>
    <w:rsid w:val="00875599"/>
    <w:rsid w:val="00875A44"/>
    <w:rsid w:val="00875AAB"/>
    <w:rsid w:val="00875EE9"/>
    <w:rsid w:val="00876521"/>
    <w:rsid w:val="0087658B"/>
    <w:rsid w:val="00876738"/>
    <w:rsid w:val="00876935"/>
    <w:rsid w:val="008771AD"/>
    <w:rsid w:val="008771B2"/>
    <w:rsid w:val="00877472"/>
    <w:rsid w:val="00877EA3"/>
    <w:rsid w:val="0088028D"/>
    <w:rsid w:val="008802EF"/>
    <w:rsid w:val="0088031B"/>
    <w:rsid w:val="00880778"/>
    <w:rsid w:val="008808A8"/>
    <w:rsid w:val="00881116"/>
    <w:rsid w:val="008817DC"/>
    <w:rsid w:val="00881EED"/>
    <w:rsid w:val="0088261A"/>
    <w:rsid w:val="00882AE6"/>
    <w:rsid w:val="00882C2E"/>
    <w:rsid w:val="00882E5E"/>
    <w:rsid w:val="008830EA"/>
    <w:rsid w:val="008837BE"/>
    <w:rsid w:val="00883DAF"/>
    <w:rsid w:val="00884026"/>
    <w:rsid w:val="008845B8"/>
    <w:rsid w:val="008845FC"/>
    <w:rsid w:val="00884869"/>
    <w:rsid w:val="00884D4B"/>
    <w:rsid w:val="008854F7"/>
    <w:rsid w:val="008859E2"/>
    <w:rsid w:val="00885E3F"/>
    <w:rsid w:val="00886241"/>
    <w:rsid w:val="0088630E"/>
    <w:rsid w:val="00886A15"/>
    <w:rsid w:val="008875DA"/>
    <w:rsid w:val="0088766C"/>
    <w:rsid w:val="00890728"/>
    <w:rsid w:val="00890DA8"/>
    <w:rsid w:val="00891611"/>
    <w:rsid w:val="00891CC7"/>
    <w:rsid w:val="008921FF"/>
    <w:rsid w:val="00892323"/>
    <w:rsid w:val="0089270E"/>
    <w:rsid w:val="0089300D"/>
    <w:rsid w:val="00893780"/>
    <w:rsid w:val="008937B3"/>
    <w:rsid w:val="00893ACF"/>
    <w:rsid w:val="008944BD"/>
    <w:rsid w:val="00894781"/>
    <w:rsid w:val="00894AEF"/>
    <w:rsid w:val="008950F3"/>
    <w:rsid w:val="00895BB6"/>
    <w:rsid w:val="00895F91"/>
    <w:rsid w:val="00896A5D"/>
    <w:rsid w:val="00896B91"/>
    <w:rsid w:val="00896CC1"/>
    <w:rsid w:val="00896DDA"/>
    <w:rsid w:val="00896EE9"/>
    <w:rsid w:val="00896F50"/>
    <w:rsid w:val="008977FB"/>
    <w:rsid w:val="00897ACC"/>
    <w:rsid w:val="00897E1F"/>
    <w:rsid w:val="00897FB1"/>
    <w:rsid w:val="008A088A"/>
    <w:rsid w:val="008A0A35"/>
    <w:rsid w:val="008A0C4E"/>
    <w:rsid w:val="008A0D95"/>
    <w:rsid w:val="008A1689"/>
    <w:rsid w:val="008A18A4"/>
    <w:rsid w:val="008A1C1F"/>
    <w:rsid w:val="008A2031"/>
    <w:rsid w:val="008A2EBB"/>
    <w:rsid w:val="008A2F78"/>
    <w:rsid w:val="008A3075"/>
    <w:rsid w:val="008A3C3D"/>
    <w:rsid w:val="008A3FB0"/>
    <w:rsid w:val="008A4186"/>
    <w:rsid w:val="008A44EF"/>
    <w:rsid w:val="008A46D0"/>
    <w:rsid w:val="008A4B3D"/>
    <w:rsid w:val="008A553C"/>
    <w:rsid w:val="008A5F83"/>
    <w:rsid w:val="008A6180"/>
    <w:rsid w:val="008A63B3"/>
    <w:rsid w:val="008A642C"/>
    <w:rsid w:val="008A68EF"/>
    <w:rsid w:val="008A6B95"/>
    <w:rsid w:val="008A6D0E"/>
    <w:rsid w:val="008A6E86"/>
    <w:rsid w:val="008A76D3"/>
    <w:rsid w:val="008A7781"/>
    <w:rsid w:val="008A799E"/>
    <w:rsid w:val="008B000C"/>
    <w:rsid w:val="008B0952"/>
    <w:rsid w:val="008B0EA1"/>
    <w:rsid w:val="008B1AF4"/>
    <w:rsid w:val="008B1BCB"/>
    <w:rsid w:val="008B1D5F"/>
    <w:rsid w:val="008B23CA"/>
    <w:rsid w:val="008B28E1"/>
    <w:rsid w:val="008B3AE1"/>
    <w:rsid w:val="008B420E"/>
    <w:rsid w:val="008B45FF"/>
    <w:rsid w:val="008B4901"/>
    <w:rsid w:val="008B4ED8"/>
    <w:rsid w:val="008B51A9"/>
    <w:rsid w:val="008B5A86"/>
    <w:rsid w:val="008B5C77"/>
    <w:rsid w:val="008B5FCF"/>
    <w:rsid w:val="008B6665"/>
    <w:rsid w:val="008B689C"/>
    <w:rsid w:val="008B7262"/>
    <w:rsid w:val="008B7405"/>
    <w:rsid w:val="008C0126"/>
    <w:rsid w:val="008C0685"/>
    <w:rsid w:val="008C1152"/>
    <w:rsid w:val="008C161A"/>
    <w:rsid w:val="008C172C"/>
    <w:rsid w:val="008C19B6"/>
    <w:rsid w:val="008C2141"/>
    <w:rsid w:val="008C236A"/>
    <w:rsid w:val="008C23AD"/>
    <w:rsid w:val="008C275D"/>
    <w:rsid w:val="008C28E5"/>
    <w:rsid w:val="008C313E"/>
    <w:rsid w:val="008C31C3"/>
    <w:rsid w:val="008C36B2"/>
    <w:rsid w:val="008C3CCC"/>
    <w:rsid w:val="008C3D29"/>
    <w:rsid w:val="008C3F9C"/>
    <w:rsid w:val="008C4628"/>
    <w:rsid w:val="008C4B35"/>
    <w:rsid w:val="008C4B5B"/>
    <w:rsid w:val="008C52A5"/>
    <w:rsid w:val="008C5B55"/>
    <w:rsid w:val="008C5F9A"/>
    <w:rsid w:val="008C6AA1"/>
    <w:rsid w:val="008C6D6B"/>
    <w:rsid w:val="008D0855"/>
    <w:rsid w:val="008D08C2"/>
    <w:rsid w:val="008D0D19"/>
    <w:rsid w:val="008D1E1F"/>
    <w:rsid w:val="008D2291"/>
    <w:rsid w:val="008D26DC"/>
    <w:rsid w:val="008D2E81"/>
    <w:rsid w:val="008D3343"/>
    <w:rsid w:val="008D359F"/>
    <w:rsid w:val="008D377F"/>
    <w:rsid w:val="008D3B8B"/>
    <w:rsid w:val="008D3D75"/>
    <w:rsid w:val="008D4BF7"/>
    <w:rsid w:val="008D510A"/>
    <w:rsid w:val="008D5825"/>
    <w:rsid w:val="008D5C04"/>
    <w:rsid w:val="008D5CDD"/>
    <w:rsid w:val="008D5CF2"/>
    <w:rsid w:val="008D636E"/>
    <w:rsid w:val="008D6617"/>
    <w:rsid w:val="008D71A0"/>
    <w:rsid w:val="008D7610"/>
    <w:rsid w:val="008D7911"/>
    <w:rsid w:val="008E0774"/>
    <w:rsid w:val="008E0863"/>
    <w:rsid w:val="008E11EA"/>
    <w:rsid w:val="008E1267"/>
    <w:rsid w:val="008E1907"/>
    <w:rsid w:val="008E19E6"/>
    <w:rsid w:val="008E1C30"/>
    <w:rsid w:val="008E204D"/>
    <w:rsid w:val="008E218B"/>
    <w:rsid w:val="008E25FA"/>
    <w:rsid w:val="008E284E"/>
    <w:rsid w:val="008E33A9"/>
    <w:rsid w:val="008E37BD"/>
    <w:rsid w:val="008E3B28"/>
    <w:rsid w:val="008E4647"/>
    <w:rsid w:val="008E5622"/>
    <w:rsid w:val="008E579A"/>
    <w:rsid w:val="008E5802"/>
    <w:rsid w:val="008E5D1B"/>
    <w:rsid w:val="008E5E79"/>
    <w:rsid w:val="008E620B"/>
    <w:rsid w:val="008E6380"/>
    <w:rsid w:val="008E64FD"/>
    <w:rsid w:val="008E6560"/>
    <w:rsid w:val="008E6907"/>
    <w:rsid w:val="008E6B08"/>
    <w:rsid w:val="008E75C0"/>
    <w:rsid w:val="008E76CC"/>
    <w:rsid w:val="008E7A3D"/>
    <w:rsid w:val="008E7E9A"/>
    <w:rsid w:val="008F0601"/>
    <w:rsid w:val="008F07AA"/>
    <w:rsid w:val="008F121E"/>
    <w:rsid w:val="008F12DB"/>
    <w:rsid w:val="008F1377"/>
    <w:rsid w:val="008F1785"/>
    <w:rsid w:val="008F19CF"/>
    <w:rsid w:val="008F2612"/>
    <w:rsid w:val="008F2727"/>
    <w:rsid w:val="008F28F4"/>
    <w:rsid w:val="008F2C41"/>
    <w:rsid w:val="008F34FC"/>
    <w:rsid w:val="008F36B7"/>
    <w:rsid w:val="008F36C0"/>
    <w:rsid w:val="008F37A6"/>
    <w:rsid w:val="008F3AC6"/>
    <w:rsid w:val="008F40C0"/>
    <w:rsid w:val="008F45C8"/>
    <w:rsid w:val="008F4ACE"/>
    <w:rsid w:val="008F4C1D"/>
    <w:rsid w:val="008F6AF9"/>
    <w:rsid w:val="008F6DD6"/>
    <w:rsid w:val="008F71EB"/>
    <w:rsid w:val="008F72DF"/>
    <w:rsid w:val="008F76F4"/>
    <w:rsid w:val="008F781E"/>
    <w:rsid w:val="008F7DE6"/>
    <w:rsid w:val="00900376"/>
    <w:rsid w:val="0090091E"/>
    <w:rsid w:val="00900971"/>
    <w:rsid w:val="00901052"/>
    <w:rsid w:val="00901170"/>
    <w:rsid w:val="009011BD"/>
    <w:rsid w:val="0090141F"/>
    <w:rsid w:val="00901ABD"/>
    <w:rsid w:val="00901BDE"/>
    <w:rsid w:val="00901D71"/>
    <w:rsid w:val="00902199"/>
    <w:rsid w:val="00902CB3"/>
    <w:rsid w:val="009034D1"/>
    <w:rsid w:val="009037EE"/>
    <w:rsid w:val="009038EB"/>
    <w:rsid w:val="00903A17"/>
    <w:rsid w:val="009044A8"/>
    <w:rsid w:val="00904B54"/>
    <w:rsid w:val="00904B9C"/>
    <w:rsid w:val="00905EAA"/>
    <w:rsid w:val="009061A1"/>
    <w:rsid w:val="00906694"/>
    <w:rsid w:val="00906AF5"/>
    <w:rsid w:val="009073F6"/>
    <w:rsid w:val="00907442"/>
    <w:rsid w:val="009075B2"/>
    <w:rsid w:val="00907CB8"/>
    <w:rsid w:val="00910217"/>
    <w:rsid w:val="00910AEA"/>
    <w:rsid w:val="009111F1"/>
    <w:rsid w:val="00911330"/>
    <w:rsid w:val="009114F6"/>
    <w:rsid w:val="0091163C"/>
    <w:rsid w:val="00911889"/>
    <w:rsid w:val="00912494"/>
    <w:rsid w:val="009129D7"/>
    <w:rsid w:val="00912BE5"/>
    <w:rsid w:val="00913483"/>
    <w:rsid w:val="009136CE"/>
    <w:rsid w:val="0091375D"/>
    <w:rsid w:val="0091379B"/>
    <w:rsid w:val="0091385C"/>
    <w:rsid w:val="00913BBC"/>
    <w:rsid w:val="00914257"/>
    <w:rsid w:val="0091446C"/>
    <w:rsid w:val="009145CC"/>
    <w:rsid w:val="00914C04"/>
    <w:rsid w:val="00914D1E"/>
    <w:rsid w:val="00915515"/>
    <w:rsid w:val="00916489"/>
    <w:rsid w:val="009167E5"/>
    <w:rsid w:val="00916C21"/>
    <w:rsid w:val="00916EC3"/>
    <w:rsid w:val="00916F6E"/>
    <w:rsid w:val="009170A4"/>
    <w:rsid w:val="00917156"/>
    <w:rsid w:val="009171C0"/>
    <w:rsid w:val="00917665"/>
    <w:rsid w:val="00917847"/>
    <w:rsid w:val="00917C9A"/>
    <w:rsid w:val="00917E28"/>
    <w:rsid w:val="00920124"/>
    <w:rsid w:val="009207D7"/>
    <w:rsid w:val="00920934"/>
    <w:rsid w:val="00922093"/>
    <w:rsid w:val="00922359"/>
    <w:rsid w:val="00922441"/>
    <w:rsid w:val="00922D7C"/>
    <w:rsid w:val="0092358D"/>
    <w:rsid w:val="00924386"/>
    <w:rsid w:val="009245C5"/>
    <w:rsid w:val="009248F1"/>
    <w:rsid w:val="009251B1"/>
    <w:rsid w:val="00925391"/>
    <w:rsid w:val="009253BA"/>
    <w:rsid w:val="0092603C"/>
    <w:rsid w:val="009260A1"/>
    <w:rsid w:val="00926230"/>
    <w:rsid w:val="00926FAA"/>
    <w:rsid w:val="009277BF"/>
    <w:rsid w:val="00930073"/>
    <w:rsid w:val="00930152"/>
    <w:rsid w:val="00930239"/>
    <w:rsid w:val="00930337"/>
    <w:rsid w:val="009303AD"/>
    <w:rsid w:val="00930CB6"/>
    <w:rsid w:val="00930DB0"/>
    <w:rsid w:val="009313CE"/>
    <w:rsid w:val="009318E1"/>
    <w:rsid w:val="00931D74"/>
    <w:rsid w:val="00931E01"/>
    <w:rsid w:val="00931EE1"/>
    <w:rsid w:val="00932425"/>
    <w:rsid w:val="009325D3"/>
    <w:rsid w:val="0093274B"/>
    <w:rsid w:val="00932A53"/>
    <w:rsid w:val="0093364C"/>
    <w:rsid w:val="009342B3"/>
    <w:rsid w:val="0093502A"/>
    <w:rsid w:val="00935239"/>
    <w:rsid w:val="0093537F"/>
    <w:rsid w:val="00936068"/>
    <w:rsid w:val="00937739"/>
    <w:rsid w:val="00937F0C"/>
    <w:rsid w:val="009406AC"/>
    <w:rsid w:val="00940D52"/>
    <w:rsid w:val="00941F96"/>
    <w:rsid w:val="009420C1"/>
    <w:rsid w:val="009426D0"/>
    <w:rsid w:val="0094286A"/>
    <w:rsid w:val="00942C4C"/>
    <w:rsid w:val="00942CCB"/>
    <w:rsid w:val="0094331B"/>
    <w:rsid w:val="00943644"/>
    <w:rsid w:val="009436F5"/>
    <w:rsid w:val="009437CC"/>
    <w:rsid w:val="00943A0F"/>
    <w:rsid w:val="00943C5C"/>
    <w:rsid w:val="009440C3"/>
    <w:rsid w:val="009442A4"/>
    <w:rsid w:val="009448D1"/>
    <w:rsid w:val="009457EE"/>
    <w:rsid w:val="00946A29"/>
    <w:rsid w:val="009477A6"/>
    <w:rsid w:val="00947E49"/>
    <w:rsid w:val="00950593"/>
    <w:rsid w:val="00950B00"/>
    <w:rsid w:val="00951239"/>
    <w:rsid w:val="009514B9"/>
    <w:rsid w:val="00951635"/>
    <w:rsid w:val="0095191C"/>
    <w:rsid w:val="0095197E"/>
    <w:rsid w:val="00951FE0"/>
    <w:rsid w:val="009524F5"/>
    <w:rsid w:val="00953142"/>
    <w:rsid w:val="0095328C"/>
    <w:rsid w:val="009533FA"/>
    <w:rsid w:val="0095373E"/>
    <w:rsid w:val="009538A4"/>
    <w:rsid w:val="00953DDD"/>
    <w:rsid w:val="009540B3"/>
    <w:rsid w:val="00954292"/>
    <w:rsid w:val="0095468E"/>
    <w:rsid w:val="009546C5"/>
    <w:rsid w:val="00954A46"/>
    <w:rsid w:val="00954B03"/>
    <w:rsid w:val="00955173"/>
    <w:rsid w:val="00955274"/>
    <w:rsid w:val="0095550C"/>
    <w:rsid w:val="0095551C"/>
    <w:rsid w:val="00955BDE"/>
    <w:rsid w:val="00955C6A"/>
    <w:rsid w:val="00955EA1"/>
    <w:rsid w:val="00955F2F"/>
    <w:rsid w:val="009560BE"/>
    <w:rsid w:val="0095612A"/>
    <w:rsid w:val="0095628A"/>
    <w:rsid w:val="00956316"/>
    <w:rsid w:val="00956545"/>
    <w:rsid w:val="0095676F"/>
    <w:rsid w:val="009568FD"/>
    <w:rsid w:val="00956D69"/>
    <w:rsid w:val="00956ED0"/>
    <w:rsid w:val="009570AE"/>
    <w:rsid w:val="009575A6"/>
    <w:rsid w:val="00960057"/>
    <w:rsid w:val="009608E5"/>
    <w:rsid w:val="00960AEF"/>
    <w:rsid w:val="00960F8D"/>
    <w:rsid w:val="0096103E"/>
    <w:rsid w:val="009615A9"/>
    <w:rsid w:val="00961CDF"/>
    <w:rsid w:val="00961DB5"/>
    <w:rsid w:val="00962B85"/>
    <w:rsid w:val="00962BF6"/>
    <w:rsid w:val="0096328D"/>
    <w:rsid w:val="0096397D"/>
    <w:rsid w:val="0096399B"/>
    <w:rsid w:val="00963FCF"/>
    <w:rsid w:val="009645C4"/>
    <w:rsid w:val="009645DB"/>
    <w:rsid w:val="009648F5"/>
    <w:rsid w:val="0096545F"/>
    <w:rsid w:val="009654E9"/>
    <w:rsid w:val="00965A27"/>
    <w:rsid w:val="00965B98"/>
    <w:rsid w:val="009661DE"/>
    <w:rsid w:val="0096650C"/>
    <w:rsid w:val="009666BD"/>
    <w:rsid w:val="00966B0F"/>
    <w:rsid w:val="00966C96"/>
    <w:rsid w:val="00966C9E"/>
    <w:rsid w:val="009679FD"/>
    <w:rsid w:val="00970A84"/>
    <w:rsid w:val="00970CEE"/>
    <w:rsid w:val="00970E2A"/>
    <w:rsid w:val="00971015"/>
    <w:rsid w:val="009711FA"/>
    <w:rsid w:val="00971232"/>
    <w:rsid w:val="0097247F"/>
    <w:rsid w:val="0097299E"/>
    <w:rsid w:val="009732D1"/>
    <w:rsid w:val="009732F0"/>
    <w:rsid w:val="00973790"/>
    <w:rsid w:val="00973DB8"/>
    <w:rsid w:val="009740DE"/>
    <w:rsid w:val="009742CA"/>
    <w:rsid w:val="009744F8"/>
    <w:rsid w:val="00974630"/>
    <w:rsid w:val="0097464F"/>
    <w:rsid w:val="00974885"/>
    <w:rsid w:val="00974B2F"/>
    <w:rsid w:val="00975551"/>
    <w:rsid w:val="00975ACF"/>
    <w:rsid w:val="00975BA3"/>
    <w:rsid w:val="00975CBE"/>
    <w:rsid w:val="00976DE9"/>
    <w:rsid w:val="00976F0D"/>
    <w:rsid w:val="00977577"/>
    <w:rsid w:val="00977785"/>
    <w:rsid w:val="009777A4"/>
    <w:rsid w:val="0097786E"/>
    <w:rsid w:val="00977A03"/>
    <w:rsid w:val="00980439"/>
    <w:rsid w:val="00980533"/>
    <w:rsid w:val="009807F8"/>
    <w:rsid w:val="00980B1A"/>
    <w:rsid w:val="0098117B"/>
    <w:rsid w:val="00981911"/>
    <w:rsid w:val="009819FF"/>
    <w:rsid w:val="00981B6A"/>
    <w:rsid w:val="009823BC"/>
    <w:rsid w:val="0098356D"/>
    <w:rsid w:val="00983902"/>
    <w:rsid w:val="00983B0E"/>
    <w:rsid w:val="00984092"/>
    <w:rsid w:val="0098491B"/>
    <w:rsid w:val="00984DAA"/>
    <w:rsid w:val="0098506D"/>
    <w:rsid w:val="00985702"/>
    <w:rsid w:val="00985781"/>
    <w:rsid w:val="00985B12"/>
    <w:rsid w:val="00985B9C"/>
    <w:rsid w:val="00985C74"/>
    <w:rsid w:val="00985D99"/>
    <w:rsid w:val="009864A8"/>
    <w:rsid w:val="009868DD"/>
    <w:rsid w:val="00987176"/>
    <w:rsid w:val="009872B1"/>
    <w:rsid w:val="00987698"/>
    <w:rsid w:val="009876C4"/>
    <w:rsid w:val="009901F5"/>
    <w:rsid w:val="00990773"/>
    <w:rsid w:val="00991007"/>
    <w:rsid w:val="00991116"/>
    <w:rsid w:val="0099113D"/>
    <w:rsid w:val="009914E3"/>
    <w:rsid w:val="00991A18"/>
    <w:rsid w:val="00991AEF"/>
    <w:rsid w:val="00991CE2"/>
    <w:rsid w:val="00991FA7"/>
    <w:rsid w:val="00992111"/>
    <w:rsid w:val="009921C4"/>
    <w:rsid w:val="00992234"/>
    <w:rsid w:val="009922EC"/>
    <w:rsid w:val="00992446"/>
    <w:rsid w:val="00992DFE"/>
    <w:rsid w:val="009933F8"/>
    <w:rsid w:val="00993508"/>
    <w:rsid w:val="00993BD2"/>
    <w:rsid w:val="00993E77"/>
    <w:rsid w:val="00994207"/>
    <w:rsid w:val="0099469E"/>
    <w:rsid w:val="00994946"/>
    <w:rsid w:val="00994D3E"/>
    <w:rsid w:val="00995F26"/>
    <w:rsid w:val="0099679E"/>
    <w:rsid w:val="00996E0E"/>
    <w:rsid w:val="00996E74"/>
    <w:rsid w:val="00997169"/>
    <w:rsid w:val="0099751D"/>
    <w:rsid w:val="009978BC"/>
    <w:rsid w:val="009A0049"/>
    <w:rsid w:val="009A07E9"/>
    <w:rsid w:val="009A08DE"/>
    <w:rsid w:val="009A1207"/>
    <w:rsid w:val="009A1A7C"/>
    <w:rsid w:val="009A1CE2"/>
    <w:rsid w:val="009A22F4"/>
    <w:rsid w:val="009A2571"/>
    <w:rsid w:val="009A2A39"/>
    <w:rsid w:val="009A327C"/>
    <w:rsid w:val="009A3335"/>
    <w:rsid w:val="009A33DE"/>
    <w:rsid w:val="009A404E"/>
    <w:rsid w:val="009A418A"/>
    <w:rsid w:val="009A470D"/>
    <w:rsid w:val="009A5049"/>
    <w:rsid w:val="009A5230"/>
    <w:rsid w:val="009A52AC"/>
    <w:rsid w:val="009A532C"/>
    <w:rsid w:val="009A5BC3"/>
    <w:rsid w:val="009A5D4A"/>
    <w:rsid w:val="009A5FB0"/>
    <w:rsid w:val="009A640C"/>
    <w:rsid w:val="009A67E8"/>
    <w:rsid w:val="009A6904"/>
    <w:rsid w:val="009A6C69"/>
    <w:rsid w:val="009A705B"/>
    <w:rsid w:val="009B047C"/>
    <w:rsid w:val="009B0516"/>
    <w:rsid w:val="009B05F0"/>
    <w:rsid w:val="009B081C"/>
    <w:rsid w:val="009B08FF"/>
    <w:rsid w:val="009B0CBC"/>
    <w:rsid w:val="009B1118"/>
    <w:rsid w:val="009B152D"/>
    <w:rsid w:val="009B1E4B"/>
    <w:rsid w:val="009B202C"/>
    <w:rsid w:val="009B27E9"/>
    <w:rsid w:val="009B395D"/>
    <w:rsid w:val="009B3A6A"/>
    <w:rsid w:val="009B3D87"/>
    <w:rsid w:val="009B3E22"/>
    <w:rsid w:val="009B5053"/>
    <w:rsid w:val="009B5555"/>
    <w:rsid w:val="009B5557"/>
    <w:rsid w:val="009B5B54"/>
    <w:rsid w:val="009B5C05"/>
    <w:rsid w:val="009B61B3"/>
    <w:rsid w:val="009B61EF"/>
    <w:rsid w:val="009B627E"/>
    <w:rsid w:val="009B6B39"/>
    <w:rsid w:val="009B6C3C"/>
    <w:rsid w:val="009B6D90"/>
    <w:rsid w:val="009B6DF8"/>
    <w:rsid w:val="009B7137"/>
    <w:rsid w:val="009B7761"/>
    <w:rsid w:val="009B7B6C"/>
    <w:rsid w:val="009C06BF"/>
    <w:rsid w:val="009C089F"/>
    <w:rsid w:val="009C09F3"/>
    <w:rsid w:val="009C0C94"/>
    <w:rsid w:val="009C0ECF"/>
    <w:rsid w:val="009C1328"/>
    <w:rsid w:val="009C15B4"/>
    <w:rsid w:val="009C1BE9"/>
    <w:rsid w:val="009C1F08"/>
    <w:rsid w:val="009C2241"/>
    <w:rsid w:val="009C2247"/>
    <w:rsid w:val="009C285B"/>
    <w:rsid w:val="009C288C"/>
    <w:rsid w:val="009C28CA"/>
    <w:rsid w:val="009C3796"/>
    <w:rsid w:val="009C4B99"/>
    <w:rsid w:val="009C4EA3"/>
    <w:rsid w:val="009C5A27"/>
    <w:rsid w:val="009C5ADF"/>
    <w:rsid w:val="009C5DE3"/>
    <w:rsid w:val="009C5F4A"/>
    <w:rsid w:val="009C65E4"/>
    <w:rsid w:val="009C6A6E"/>
    <w:rsid w:val="009C6DF9"/>
    <w:rsid w:val="009C71A2"/>
    <w:rsid w:val="009C7351"/>
    <w:rsid w:val="009C760D"/>
    <w:rsid w:val="009C772E"/>
    <w:rsid w:val="009C7C22"/>
    <w:rsid w:val="009C7FDE"/>
    <w:rsid w:val="009D0A5A"/>
    <w:rsid w:val="009D0B96"/>
    <w:rsid w:val="009D0C9B"/>
    <w:rsid w:val="009D1970"/>
    <w:rsid w:val="009D1A76"/>
    <w:rsid w:val="009D1B7A"/>
    <w:rsid w:val="009D2197"/>
    <w:rsid w:val="009D2275"/>
    <w:rsid w:val="009D24C4"/>
    <w:rsid w:val="009D261D"/>
    <w:rsid w:val="009D299F"/>
    <w:rsid w:val="009D2DFB"/>
    <w:rsid w:val="009D30F2"/>
    <w:rsid w:val="009D3194"/>
    <w:rsid w:val="009D31ED"/>
    <w:rsid w:val="009D433F"/>
    <w:rsid w:val="009D510A"/>
    <w:rsid w:val="009D534A"/>
    <w:rsid w:val="009D5570"/>
    <w:rsid w:val="009D61CE"/>
    <w:rsid w:val="009D63FF"/>
    <w:rsid w:val="009D75FB"/>
    <w:rsid w:val="009D78D4"/>
    <w:rsid w:val="009E006A"/>
    <w:rsid w:val="009E0364"/>
    <w:rsid w:val="009E06A4"/>
    <w:rsid w:val="009E0D11"/>
    <w:rsid w:val="009E0E33"/>
    <w:rsid w:val="009E1061"/>
    <w:rsid w:val="009E1637"/>
    <w:rsid w:val="009E1A42"/>
    <w:rsid w:val="009E1CD6"/>
    <w:rsid w:val="009E1CDA"/>
    <w:rsid w:val="009E1DC7"/>
    <w:rsid w:val="009E24B3"/>
    <w:rsid w:val="009E2791"/>
    <w:rsid w:val="009E2872"/>
    <w:rsid w:val="009E3634"/>
    <w:rsid w:val="009E454E"/>
    <w:rsid w:val="009E47BC"/>
    <w:rsid w:val="009E490B"/>
    <w:rsid w:val="009E4ADB"/>
    <w:rsid w:val="009E4C11"/>
    <w:rsid w:val="009E5084"/>
    <w:rsid w:val="009E518F"/>
    <w:rsid w:val="009E6BB0"/>
    <w:rsid w:val="009E7011"/>
    <w:rsid w:val="009E70A1"/>
    <w:rsid w:val="009E73E6"/>
    <w:rsid w:val="009E7607"/>
    <w:rsid w:val="009E7888"/>
    <w:rsid w:val="009E7A10"/>
    <w:rsid w:val="009F0930"/>
    <w:rsid w:val="009F0F2F"/>
    <w:rsid w:val="009F1569"/>
    <w:rsid w:val="009F1593"/>
    <w:rsid w:val="009F1B07"/>
    <w:rsid w:val="009F1F43"/>
    <w:rsid w:val="009F263A"/>
    <w:rsid w:val="009F2648"/>
    <w:rsid w:val="009F29D6"/>
    <w:rsid w:val="009F30FB"/>
    <w:rsid w:val="009F34A8"/>
    <w:rsid w:val="009F39DE"/>
    <w:rsid w:val="009F3B9C"/>
    <w:rsid w:val="009F400A"/>
    <w:rsid w:val="009F403A"/>
    <w:rsid w:val="009F4289"/>
    <w:rsid w:val="009F488B"/>
    <w:rsid w:val="009F4B2C"/>
    <w:rsid w:val="009F5B5D"/>
    <w:rsid w:val="009F5BB3"/>
    <w:rsid w:val="009F5BC7"/>
    <w:rsid w:val="009F5BC9"/>
    <w:rsid w:val="009F661B"/>
    <w:rsid w:val="009F66CC"/>
    <w:rsid w:val="009F6867"/>
    <w:rsid w:val="009F6BC8"/>
    <w:rsid w:val="009F6DD0"/>
    <w:rsid w:val="009F6DF3"/>
    <w:rsid w:val="009F7777"/>
    <w:rsid w:val="009F7B56"/>
    <w:rsid w:val="00A0038C"/>
    <w:rsid w:val="00A00398"/>
    <w:rsid w:val="00A004DD"/>
    <w:rsid w:val="00A0056A"/>
    <w:rsid w:val="00A00791"/>
    <w:rsid w:val="00A00C91"/>
    <w:rsid w:val="00A00CFE"/>
    <w:rsid w:val="00A0113C"/>
    <w:rsid w:val="00A01DB6"/>
    <w:rsid w:val="00A01E24"/>
    <w:rsid w:val="00A01F66"/>
    <w:rsid w:val="00A0227C"/>
    <w:rsid w:val="00A0241E"/>
    <w:rsid w:val="00A025CA"/>
    <w:rsid w:val="00A0264E"/>
    <w:rsid w:val="00A026A2"/>
    <w:rsid w:val="00A02AC3"/>
    <w:rsid w:val="00A02CB6"/>
    <w:rsid w:val="00A0315E"/>
    <w:rsid w:val="00A044C2"/>
    <w:rsid w:val="00A0472A"/>
    <w:rsid w:val="00A04FDE"/>
    <w:rsid w:val="00A05246"/>
    <w:rsid w:val="00A05DA3"/>
    <w:rsid w:val="00A060D9"/>
    <w:rsid w:val="00A070C5"/>
    <w:rsid w:val="00A07148"/>
    <w:rsid w:val="00A10D7B"/>
    <w:rsid w:val="00A113E9"/>
    <w:rsid w:val="00A11767"/>
    <w:rsid w:val="00A11C82"/>
    <w:rsid w:val="00A11DD9"/>
    <w:rsid w:val="00A1220F"/>
    <w:rsid w:val="00A124C9"/>
    <w:rsid w:val="00A12732"/>
    <w:rsid w:val="00A1291D"/>
    <w:rsid w:val="00A13CE6"/>
    <w:rsid w:val="00A13FE1"/>
    <w:rsid w:val="00A13FEF"/>
    <w:rsid w:val="00A14676"/>
    <w:rsid w:val="00A14A9E"/>
    <w:rsid w:val="00A15241"/>
    <w:rsid w:val="00A15C92"/>
    <w:rsid w:val="00A15EA8"/>
    <w:rsid w:val="00A16190"/>
    <w:rsid w:val="00A16AD5"/>
    <w:rsid w:val="00A16D73"/>
    <w:rsid w:val="00A16D75"/>
    <w:rsid w:val="00A16E7B"/>
    <w:rsid w:val="00A16F02"/>
    <w:rsid w:val="00A16F9C"/>
    <w:rsid w:val="00A16FD3"/>
    <w:rsid w:val="00A17182"/>
    <w:rsid w:val="00A177A7"/>
    <w:rsid w:val="00A1799B"/>
    <w:rsid w:val="00A20EFF"/>
    <w:rsid w:val="00A21260"/>
    <w:rsid w:val="00A218A2"/>
    <w:rsid w:val="00A21E2C"/>
    <w:rsid w:val="00A2277E"/>
    <w:rsid w:val="00A22DB9"/>
    <w:rsid w:val="00A2315D"/>
    <w:rsid w:val="00A235ED"/>
    <w:rsid w:val="00A248DE"/>
    <w:rsid w:val="00A2494D"/>
    <w:rsid w:val="00A25168"/>
    <w:rsid w:val="00A25361"/>
    <w:rsid w:val="00A2567E"/>
    <w:rsid w:val="00A258A6"/>
    <w:rsid w:val="00A259EB"/>
    <w:rsid w:val="00A25CEF"/>
    <w:rsid w:val="00A25F99"/>
    <w:rsid w:val="00A269AF"/>
    <w:rsid w:val="00A26AC1"/>
    <w:rsid w:val="00A2769B"/>
    <w:rsid w:val="00A27D9F"/>
    <w:rsid w:val="00A27E5E"/>
    <w:rsid w:val="00A306A2"/>
    <w:rsid w:val="00A30B41"/>
    <w:rsid w:val="00A30BCA"/>
    <w:rsid w:val="00A30C96"/>
    <w:rsid w:val="00A30F9A"/>
    <w:rsid w:val="00A311E0"/>
    <w:rsid w:val="00A3184F"/>
    <w:rsid w:val="00A3185D"/>
    <w:rsid w:val="00A318D0"/>
    <w:rsid w:val="00A31C7A"/>
    <w:rsid w:val="00A31CAA"/>
    <w:rsid w:val="00A31DD5"/>
    <w:rsid w:val="00A32057"/>
    <w:rsid w:val="00A327EE"/>
    <w:rsid w:val="00A33B39"/>
    <w:rsid w:val="00A342B5"/>
    <w:rsid w:val="00A343B2"/>
    <w:rsid w:val="00A3449F"/>
    <w:rsid w:val="00A34FAF"/>
    <w:rsid w:val="00A34FDF"/>
    <w:rsid w:val="00A35452"/>
    <w:rsid w:val="00A3560A"/>
    <w:rsid w:val="00A3689F"/>
    <w:rsid w:val="00A36F92"/>
    <w:rsid w:val="00A37433"/>
    <w:rsid w:val="00A3773A"/>
    <w:rsid w:val="00A377F5"/>
    <w:rsid w:val="00A37802"/>
    <w:rsid w:val="00A378B8"/>
    <w:rsid w:val="00A37938"/>
    <w:rsid w:val="00A37ACC"/>
    <w:rsid w:val="00A37AF1"/>
    <w:rsid w:val="00A37FE8"/>
    <w:rsid w:val="00A40176"/>
    <w:rsid w:val="00A4085C"/>
    <w:rsid w:val="00A40A95"/>
    <w:rsid w:val="00A40BC9"/>
    <w:rsid w:val="00A40CDD"/>
    <w:rsid w:val="00A40F79"/>
    <w:rsid w:val="00A41486"/>
    <w:rsid w:val="00A416CE"/>
    <w:rsid w:val="00A41D03"/>
    <w:rsid w:val="00A41F08"/>
    <w:rsid w:val="00A42368"/>
    <w:rsid w:val="00A423E8"/>
    <w:rsid w:val="00A42514"/>
    <w:rsid w:val="00A4365F"/>
    <w:rsid w:val="00A44525"/>
    <w:rsid w:val="00A44D09"/>
    <w:rsid w:val="00A4505F"/>
    <w:rsid w:val="00A45455"/>
    <w:rsid w:val="00A461AA"/>
    <w:rsid w:val="00A46461"/>
    <w:rsid w:val="00A46D6E"/>
    <w:rsid w:val="00A475B9"/>
    <w:rsid w:val="00A47E9B"/>
    <w:rsid w:val="00A50406"/>
    <w:rsid w:val="00A50428"/>
    <w:rsid w:val="00A50514"/>
    <w:rsid w:val="00A50579"/>
    <w:rsid w:val="00A507B2"/>
    <w:rsid w:val="00A515D7"/>
    <w:rsid w:val="00A5186A"/>
    <w:rsid w:val="00A52112"/>
    <w:rsid w:val="00A52374"/>
    <w:rsid w:val="00A5286B"/>
    <w:rsid w:val="00A531ED"/>
    <w:rsid w:val="00A538ED"/>
    <w:rsid w:val="00A53A26"/>
    <w:rsid w:val="00A53B4E"/>
    <w:rsid w:val="00A545F1"/>
    <w:rsid w:val="00A55C3F"/>
    <w:rsid w:val="00A55CF5"/>
    <w:rsid w:val="00A55DC4"/>
    <w:rsid w:val="00A56821"/>
    <w:rsid w:val="00A56D47"/>
    <w:rsid w:val="00A572ED"/>
    <w:rsid w:val="00A60156"/>
    <w:rsid w:val="00A6049E"/>
    <w:rsid w:val="00A608CE"/>
    <w:rsid w:val="00A60C35"/>
    <w:rsid w:val="00A61712"/>
    <w:rsid w:val="00A61B32"/>
    <w:rsid w:val="00A61B59"/>
    <w:rsid w:val="00A627F3"/>
    <w:rsid w:val="00A62AE8"/>
    <w:rsid w:val="00A62CEF"/>
    <w:rsid w:val="00A62DD1"/>
    <w:rsid w:val="00A62EF3"/>
    <w:rsid w:val="00A62FDC"/>
    <w:rsid w:val="00A63539"/>
    <w:rsid w:val="00A6391E"/>
    <w:rsid w:val="00A63927"/>
    <w:rsid w:val="00A63CB2"/>
    <w:rsid w:val="00A63DAD"/>
    <w:rsid w:val="00A63DF6"/>
    <w:rsid w:val="00A63EFD"/>
    <w:rsid w:val="00A63FE9"/>
    <w:rsid w:val="00A64414"/>
    <w:rsid w:val="00A6442E"/>
    <w:rsid w:val="00A6455D"/>
    <w:rsid w:val="00A64C34"/>
    <w:rsid w:val="00A6549D"/>
    <w:rsid w:val="00A659A5"/>
    <w:rsid w:val="00A65D3F"/>
    <w:rsid w:val="00A65EEA"/>
    <w:rsid w:val="00A663DC"/>
    <w:rsid w:val="00A664C8"/>
    <w:rsid w:val="00A6664E"/>
    <w:rsid w:val="00A666BB"/>
    <w:rsid w:val="00A666FB"/>
    <w:rsid w:val="00A66974"/>
    <w:rsid w:val="00A66C2A"/>
    <w:rsid w:val="00A670C7"/>
    <w:rsid w:val="00A676D3"/>
    <w:rsid w:val="00A71329"/>
    <w:rsid w:val="00A71716"/>
    <w:rsid w:val="00A71847"/>
    <w:rsid w:val="00A718ED"/>
    <w:rsid w:val="00A7244D"/>
    <w:rsid w:val="00A72770"/>
    <w:rsid w:val="00A72B47"/>
    <w:rsid w:val="00A72E6F"/>
    <w:rsid w:val="00A73113"/>
    <w:rsid w:val="00A73B16"/>
    <w:rsid w:val="00A7442E"/>
    <w:rsid w:val="00A7568B"/>
    <w:rsid w:val="00A7572C"/>
    <w:rsid w:val="00A7665C"/>
    <w:rsid w:val="00A76720"/>
    <w:rsid w:val="00A771A9"/>
    <w:rsid w:val="00A773F6"/>
    <w:rsid w:val="00A77748"/>
    <w:rsid w:val="00A777CB"/>
    <w:rsid w:val="00A77808"/>
    <w:rsid w:val="00A800F8"/>
    <w:rsid w:val="00A809A9"/>
    <w:rsid w:val="00A80A6D"/>
    <w:rsid w:val="00A821D5"/>
    <w:rsid w:val="00A8272E"/>
    <w:rsid w:val="00A8273A"/>
    <w:rsid w:val="00A82903"/>
    <w:rsid w:val="00A8336F"/>
    <w:rsid w:val="00A836DB"/>
    <w:rsid w:val="00A83771"/>
    <w:rsid w:val="00A83A43"/>
    <w:rsid w:val="00A8435F"/>
    <w:rsid w:val="00A8465F"/>
    <w:rsid w:val="00A8481F"/>
    <w:rsid w:val="00A84BBB"/>
    <w:rsid w:val="00A84C32"/>
    <w:rsid w:val="00A84C8F"/>
    <w:rsid w:val="00A84E43"/>
    <w:rsid w:val="00A84FEA"/>
    <w:rsid w:val="00A8501B"/>
    <w:rsid w:val="00A85CFE"/>
    <w:rsid w:val="00A8643D"/>
    <w:rsid w:val="00A864DC"/>
    <w:rsid w:val="00A8659B"/>
    <w:rsid w:val="00A86B55"/>
    <w:rsid w:val="00A86F5F"/>
    <w:rsid w:val="00A8725B"/>
    <w:rsid w:val="00A87846"/>
    <w:rsid w:val="00A87A7A"/>
    <w:rsid w:val="00A90194"/>
    <w:rsid w:val="00A9036A"/>
    <w:rsid w:val="00A910E8"/>
    <w:rsid w:val="00A91719"/>
    <w:rsid w:val="00A91D0C"/>
    <w:rsid w:val="00A91E57"/>
    <w:rsid w:val="00A92699"/>
    <w:rsid w:val="00A926D9"/>
    <w:rsid w:val="00A92806"/>
    <w:rsid w:val="00A932DC"/>
    <w:rsid w:val="00A9368A"/>
    <w:rsid w:val="00A93B2B"/>
    <w:rsid w:val="00A94726"/>
    <w:rsid w:val="00A947D8"/>
    <w:rsid w:val="00A94F9D"/>
    <w:rsid w:val="00A95304"/>
    <w:rsid w:val="00A95B6B"/>
    <w:rsid w:val="00A95EDD"/>
    <w:rsid w:val="00A96353"/>
    <w:rsid w:val="00A9672A"/>
    <w:rsid w:val="00A96C16"/>
    <w:rsid w:val="00A96D3B"/>
    <w:rsid w:val="00A97923"/>
    <w:rsid w:val="00A97BA1"/>
    <w:rsid w:val="00AA0953"/>
    <w:rsid w:val="00AA0DCB"/>
    <w:rsid w:val="00AA10C1"/>
    <w:rsid w:val="00AA11E6"/>
    <w:rsid w:val="00AA13FD"/>
    <w:rsid w:val="00AA1836"/>
    <w:rsid w:val="00AA2681"/>
    <w:rsid w:val="00AA27CB"/>
    <w:rsid w:val="00AA32C8"/>
    <w:rsid w:val="00AA3CB0"/>
    <w:rsid w:val="00AA430B"/>
    <w:rsid w:val="00AA446C"/>
    <w:rsid w:val="00AA45D8"/>
    <w:rsid w:val="00AA4629"/>
    <w:rsid w:val="00AA5051"/>
    <w:rsid w:val="00AA58C8"/>
    <w:rsid w:val="00AA5DAE"/>
    <w:rsid w:val="00AA775E"/>
    <w:rsid w:val="00AA7925"/>
    <w:rsid w:val="00AA799E"/>
    <w:rsid w:val="00AA7D3D"/>
    <w:rsid w:val="00AB0624"/>
    <w:rsid w:val="00AB063D"/>
    <w:rsid w:val="00AB0897"/>
    <w:rsid w:val="00AB08E5"/>
    <w:rsid w:val="00AB0D40"/>
    <w:rsid w:val="00AB0E55"/>
    <w:rsid w:val="00AB118F"/>
    <w:rsid w:val="00AB1A8F"/>
    <w:rsid w:val="00AB22A0"/>
    <w:rsid w:val="00AB237B"/>
    <w:rsid w:val="00AB26E9"/>
    <w:rsid w:val="00AB3096"/>
    <w:rsid w:val="00AB3446"/>
    <w:rsid w:val="00AB392E"/>
    <w:rsid w:val="00AB44E7"/>
    <w:rsid w:val="00AB45E5"/>
    <w:rsid w:val="00AB4733"/>
    <w:rsid w:val="00AB4A1E"/>
    <w:rsid w:val="00AB5398"/>
    <w:rsid w:val="00AB55CA"/>
    <w:rsid w:val="00AB5677"/>
    <w:rsid w:val="00AB62C5"/>
    <w:rsid w:val="00AB6308"/>
    <w:rsid w:val="00AB6378"/>
    <w:rsid w:val="00AB6991"/>
    <w:rsid w:val="00AB6E79"/>
    <w:rsid w:val="00AB757C"/>
    <w:rsid w:val="00AB7806"/>
    <w:rsid w:val="00AC0164"/>
    <w:rsid w:val="00AC0931"/>
    <w:rsid w:val="00AC0DBC"/>
    <w:rsid w:val="00AC1B80"/>
    <w:rsid w:val="00AC2721"/>
    <w:rsid w:val="00AC2C48"/>
    <w:rsid w:val="00AC3F38"/>
    <w:rsid w:val="00AC429C"/>
    <w:rsid w:val="00AC4E75"/>
    <w:rsid w:val="00AC55A8"/>
    <w:rsid w:val="00AC6075"/>
    <w:rsid w:val="00AC63D3"/>
    <w:rsid w:val="00AC6477"/>
    <w:rsid w:val="00AC6562"/>
    <w:rsid w:val="00AC6790"/>
    <w:rsid w:val="00AC6A2F"/>
    <w:rsid w:val="00AC6B86"/>
    <w:rsid w:val="00AC6FB3"/>
    <w:rsid w:val="00AC7AFC"/>
    <w:rsid w:val="00AC7CFA"/>
    <w:rsid w:val="00AC7EC7"/>
    <w:rsid w:val="00AD0AB1"/>
    <w:rsid w:val="00AD0FCC"/>
    <w:rsid w:val="00AD146B"/>
    <w:rsid w:val="00AD188F"/>
    <w:rsid w:val="00AD1DC3"/>
    <w:rsid w:val="00AD21C4"/>
    <w:rsid w:val="00AD2218"/>
    <w:rsid w:val="00AD23C0"/>
    <w:rsid w:val="00AD271B"/>
    <w:rsid w:val="00AD2CDF"/>
    <w:rsid w:val="00AD3287"/>
    <w:rsid w:val="00AD333F"/>
    <w:rsid w:val="00AD34E9"/>
    <w:rsid w:val="00AD3602"/>
    <w:rsid w:val="00AD3734"/>
    <w:rsid w:val="00AD39FB"/>
    <w:rsid w:val="00AD3C70"/>
    <w:rsid w:val="00AD4503"/>
    <w:rsid w:val="00AD53F9"/>
    <w:rsid w:val="00AD5514"/>
    <w:rsid w:val="00AD5D8D"/>
    <w:rsid w:val="00AD6E31"/>
    <w:rsid w:val="00AD6F8E"/>
    <w:rsid w:val="00AD72BC"/>
    <w:rsid w:val="00AD75D1"/>
    <w:rsid w:val="00AD7A1D"/>
    <w:rsid w:val="00AD7E69"/>
    <w:rsid w:val="00AE073B"/>
    <w:rsid w:val="00AE0806"/>
    <w:rsid w:val="00AE0E8F"/>
    <w:rsid w:val="00AE1263"/>
    <w:rsid w:val="00AE19CC"/>
    <w:rsid w:val="00AE1AE9"/>
    <w:rsid w:val="00AE2002"/>
    <w:rsid w:val="00AE23D7"/>
    <w:rsid w:val="00AE27FF"/>
    <w:rsid w:val="00AE2CE2"/>
    <w:rsid w:val="00AE33DE"/>
    <w:rsid w:val="00AE36DC"/>
    <w:rsid w:val="00AE3A00"/>
    <w:rsid w:val="00AE3BAE"/>
    <w:rsid w:val="00AE3CA2"/>
    <w:rsid w:val="00AE3CC6"/>
    <w:rsid w:val="00AE3CCC"/>
    <w:rsid w:val="00AE3D60"/>
    <w:rsid w:val="00AE3F14"/>
    <w:rsid w:val="00AE3FFF"/>
    <w:rsid w:val="00AE487F"/>
    <w:rsid w:val="00AE4A56"/>
    <w:rsid w:val="00AE5212"/>
    <w:rsid w:val="00AE52EA"/>
    <w:rsid w:val="00AE56AF"/>
    <w:rsid w:val="00AE56F5"/>
    <w:rsid w:val="00AE5CAE"/>
    <w:rsid w:val="00AE654E"/>
    <w:rsid w:val="00AE6F7B"/>
    <w:rsid w:val="00AE72EB"/>
    <w:rsid w:val="00AE749E"/>
    <w:rsid w:val="00AE7C75"/>
    <w:rsid w:val="00AE7D46"/>
    <w:rsid w:val="00AF051F"/>
    <w:rsid w:val="00AF05CD"/>
    <w:rsid w:val="00AF05E6"/>
    <w:rsid w:val="00AF07DC"/>
    <w:rsid w:val="00AF0842"/>
    <w:rsid w:val="00AF0D36"/>
    <w:rsid w:val="00AF115B"/>
    <w:rsid w:val="00AF13AF"/>
    <w:rsid w:val="00AF183F"/>
    <w:rsid w:val="00AF1A75"/>
    <w:rsid w:val="00AF1C0D"/>
    <w:rsid w:val="00AF220E"/>
    <w:rsid w:val="00AF2B1A"/>
    <w:rsid w:val="00AF32A4"/>
    <w:rsid w:val="00AF3604"/>
    <w:rsid w:val="00AF4091"/>
    <w:rsid w:val="00AF4455"/>
    <w:rsid w:val="00AF4506"/>
    <w:rsid w:val="00AF4567"/>
    <w:rsid w:val="00AF4C0F"/>
    <w:rsid w:val="00AF4D53"/>
    <w:rsid w:val="00AF51B8"/>
    <w:rsid w:val="00AF5273"/>
    <w:rsid w:val="00AF56DE"/>
    <w:rsid w:val="00AF57D0"/>
    <w:rsid w:val="00AF58FC"/>
    <w:rsid w:val="00AF5A33"/>
    <w:rsid w:val="00AF5A73"/>
    <w:rsid w:val="00AF69FB"/>
    <w:rsid w:val="00AF6D0E"/>
    <w:rsid w:val="00AF6D2C"/>
    <w:rsid w:val="00AF70AC"/>
    <w:rsid w:val="00AF7320"/>
    <w:rsid w:val="00AF7731"/>
    <w:rsid w:val="00AF7AF4"/>
    <w:rsid w:val="00AF7D51"/>
    <w:rsid w:val="00B000F3"/>
    <w:rsid w:val="00B00151"/>
    <w:rsid w:val="00B006CE"/>
    <w:rsid w:val="00B013AA"/>
    <w:rsid w:val="00B01B1F"/>
    <w:rsid w:val="00B02511"/>
    <w:rsid w:val="00B02545"/>
    <w:rsid w:val="00B02DA5"/>
    <w:rsid w:val="00B03269"/>
    <w:rsid w:val="00B03490"/>
    <w:rsid w:val="00B041D8"/>
    <w:rsid w:val="00B04364"/>
    <w:rsid w:val="00B04394"/>
    <w:rsid w:val="00B0446B"/>
    <w:rsid w:val="00B04CB9"/>
    <w:rsid w:val="00B04FC9"/>
    <w:rsid w:val="00B059D4"/>
    <w:rsid w:val="00B05AED"/>
    <w:rsid w:val="00B05FD9"/>
    <w:rsid w:val="00B069C3"/>
    <w:rsid w:val="00B073F3"/>
    <w:rsid w:val="00B07B90"/>
    <w:rsid w:val="00B10152"/>
    <w:rsid w:val="00B10626"/>
    <w:rsid w:val="00B10F92"/>
    <w:rsid w:val="00B10FFE"/>
    <w:rsid w:val="00B11745"/>
    <w:rsid w:val="00B125DE"/>
    <w:rsid w:val="00B12C08"/>
    <w:rsid w:val="00B12D77"/>
    <w:rsid w:val="00B131E8"/>
    <w:rsid w:val="00B13888"/>
    <w:rsid w:val="00B13AEE"/>
    <w:rsid w:val="00B13B0F"/>
    <w:rsid w:val="00B143A8"/>
    <w:rsid w:val="00B143C0"/>
    <w:rsid w:val="00B1465E"/>
    <w:rsid w:val="00B14708"/>
    <w:rsid w:val="00B14CF8"/>
    <w:rsid w:val="00B14E73"/>
    <w:rsid w:val="00B152D6"/>
    <w:rsid w:val="00B156D3"/>
    <w:rsid w:val="00B15E5F"/>
    <w:rsid w:val="00B160C6"/>
    <w:rsid w:val="00B1767D"/>
    <w:rsid w:val="00B17D98"/>
    <w:rsid w:val="00B20492"/>
    <w:rsid w:val="00B20837"/>
    <w:rsid w:val="00B2099A"/>
    <w:rsid w:val="00B20B22"/>
    <w:rsid w:val="00B20D29"/>
    <w:rsid w:val="00B20DFE"/>
    <w:rsid w:val="00B20EEB"/>
    <w:rsid w:val="00B2152E"/>
    <w:rsid w:val="00B221D3"/>
    <w:rsid w:val="00B22679"/>
    <w:rsid w:val="00B22B87"/>
    <w:rsid w:val="00B22EE4"/>
    <w:rsid w:val="00B22F3A"/>
    <w:rsid w:val="00B230B0"/>
    <w:rsid w:val="00B2398A"/>
    <w:rsid w:val="00B23B25"/>
    <w:rsid w:val="00B23B98"/>
    <w:rsid w:val="00B23BC8"/>
    <w:rsid w:val="00B245A8"/>
    <w:rsid w:val="00B24A7F"/>
    <w:rsid w:val="00B24B3F"/>
    <w:rsid w:val="00B25124"/>
    <w:rsid w:val="00B25364"/>
    <w:rsid w:val="00B255B5"/>
    <w:rsid w:val="00B25CA7"/>
    <w:rsid w:val="00B26212"/>
    <w:rsid w:val="00B26693"/>
    <w:rsid w:val="00B26933"/>
    <w:rsid w:val="00B271EE"/>
    <w:rsid w:val="00B2781F"/>
    <w:rsid w:val="00B27A48"/>
    <w:rsid w:val="00B27C67"/>
    <w:rsid w:val="00B27D7A"/>
    <w:rsid w:val="00B27EE5"/>
    <w:rsid w:val="00B309C6"/>
    <w:rsid w:val="00B3109E"/>
    <w:rsid w:val="00B312C8"/>
    <w:rsid w:val="00B3147C"/>
    <w:rsid w:val="00B320E9"/>
    <w:rsid w:val="00B324B8"/>
    <w:rsid w:val="00B32519"/>
    <w:rsid w:val="00B3268C"/>
    <w:rsid w:val="00B32CB5"/>
    <w:rsid w:val="00B3307E"/>
    <w:rsid w:val="00B332B2"/>
    <w:rsid w:val="00B332DC"/>
    <w:rsid w:val="00B33714"/>
    <w:rsid w:val="00B337C2"/>
    <w:rsid w:val="00B33BA4"/>
    <w:rsid w:val="00B33BCA"/>
    <w:rsid w:val="00B34704"/>
    <w:rsid w:val="00B35565"/>
    <w:rsid w:val="00B35651"/>
    <w:rsid w:val="00B359EC"/>
    <w:rsid w:val="00B35BD1"/>
    <w:rsid w:val="00B35C8A"/>
    <w:rsid w:val="00B35E23"/>
    <w:rsid w:val="00B35F1F"/>
    <w:rsid w:val="00B360E3"/>
    <w:rsid w:val="00B3629C"/>
    <w:rsid w:val="00B3680B"/>
    <w:rsid w:val="00B36871"/>
    <w:rsid w:val="00B36D11"/>
    <w:rsid w:val="00B37465"/>
    <w:rsid w:val="00B379E6"/>
    <w:rsid w:val="00B40559"/>
    <w:rsid w:val="00B407E5"/>
    <w:rsid w:val="00B4140B"/>
    <w:rsid w:val="00B417B1"/>
    <w:rsid w:val="00B41E19"/>
    <w:rsid w:val="00B42B89"/>
    <w:rsid w:val="00B42E47"/>
    <w:rsid w:val="00B43A34"/>
    <w:rsid w:val="00B43A5F"/>
    <w:rsid w:val="00B43C44"/>
    <w:rsid w:val="00B43DFF"/>
    <w:rsid w:val="00B43FB5"/>
    <w:rsid w:val="00B4488F"/>
    <w:rsid w:val="00B44FE6"/>
    <w:rsid w:val="00B45B17"/>
    <w:rsid w:val="00B46060"/>
    <w:rsid w:val="00B4621F"/>
    <w:rsid w:val="00B468B1"/>
    <w:rsid w:val="00B46981"/>
    <w:rsid w:val="00B469D8"/>
    <w:rsid w:val="00B46C04"/>
    <w:rsid w:val="00B472DB"/>
    <w:rsid w:val="00B47600"/>
    <w:rsid w:val="00B47B53"/>
    <w:rsid w:val="00B504F5"/>
    <w:rsid w:val="00B50613"/>
    <w:rsid w:val="00B508EC"/>
    <w:rsid w:val="00B516AD"/>
    <w:rsid w:val="00B51804"/>
    <w:rsid w:val="00B51ACE"/>
    <w:rsid w:val="00B51B05"/>
    <w:rsid w:val="00B51CEB"/>
    <w:rsid w:val="00B51F3D"/>
    <w:rsid w:val="00B520EF"/>
    <w:rsid w:val="00B523FF"/>
    <w:rsid w:val="00B52945"/>
    <w:rsid w:val="00B530BD"/>
    <w:rsid w:val="00B5476D"/>
    <w:rsid w:val="00B548C2"/>
    <w:rsid w:val="00B54923"/>
    <w:rsid w:val="00B54BF3"/>
    <w:rsid w:val="00B54C3D"/>
    <w:rsid w:val="00B54CED"/>
    <w:rsid w:val="00B55423"/>
    <w:rsid w:val="00B55751"/>
    <w:rsid w:val="00B557E9"/>
    <w:rsid w:val="00B55E3B"/>
    <w:rsid w:val="00B56310"/>
    <w:rsid w:val="00B5675E"/>
    <w:rsid w:val="00B567FB"/>
    <w:rsid w:val="00B56CF2"/>
    <w:rsid w:val="00B57479"/>
    <w:rsid w:val="00B574F0"/>
    <w:rsid w:val="00B57542"/>
    <w:rsid w:val="00B60138"/>
    <w:rsid w:val="00B607BE"/>
    <w:rsid w:val="00B608AC"/>
    <w:rsid w:val="00B60B88"/>
    <w:rsid w:val="00B60CAF"/>
    <w:rsid w:val="00B614C3"/>
    <w:rsid w:val="00B61795"/>
    <w:rsid w:val="00B61E79"/>
    <w:rsid w:val="00B62249"/>
    <w:rsid w:val="00B6252D"/>
    <w:rsid w:val="00B6273B"/>
    <w:rsid w:val="00B62CE9"/>
    <w:rsid w:val="00B63031"/>
    <w:rsid w:val="00B6307B"/>
    <w:rsid w:val="00B6344D"/>
    <w:rsid w:val="00B638E2"/>
    <w:rsid w:val="00B63BC5"/>
    <w:rsid w:val="00B63F23"/>
    <w:rsid w:val="00B640BB"/>
    <w:rsid w:val="00B641EA"/>
    <w:rsid w:val="00B64762"/>
    <w:rsid w:val="00B6485B"/>
    <w:rsid w:val="00B648CA"/>
    <w:rsid w:val="00B649E1"/>
    <w:rsid w:val="00B64C17"/>
    <w:rsid w:val="00B64C5C"/>
    <w:rsid w:val="00B64CF6"/>
    <w:rsid w:val="00B64FD9"/>
    <w:rsid w:val="00B65E11"/>
    <w:rsid w:val="00B65E90"/>
    <w:rsid w:val="00B66673"/>
    <w:rsid w:val="00B666C8"/>
    <w:rsid w:val="00B66917"/>
    <w:rsid w:val="00B669E9"/>
    <w:rsid w:val="00B66BA4"/>
    <w:rsid w:val="00B66DBF"/>
    <w:rsid w:val="00B676B9"/>
    <w:rsid w:val="00B676BB"/>
    <w:rsid w:val="00B677B9"/>
    <w:rsid w:val="00B67A18"/>
    <w:rsid w:val="00B67E69"/>
    <w:rsid w:val="00B712FC"/>
    <w:rsid w:val="00B713A0"/>
    <w:rsid w:val="00B7153F"/>
    <w:rsid w:val="00B7208D"/>
    <w:rsid w:val="00B72604"/>
    <w:rsid w:val="00B7316B"/>
    <w:rsid w:val="00B7329D"/>
    <w:rsid w:val="00B73388"/>
    <w:rsid w:val="00B74547"/>
    <w:rsid w:val="00B748C8"/>
    <w:rsid w:val="00B749CC"/>
    <w:rsid w:val="00B74A9C"/>
    <w:rsid w:val="00B74ADC"/>
    <w:rsid w:val="00B74B11"/>
    <w:rsid w:val="00B74F16"/>
    <w:rsid w:val="00B75540"/>
    <w:rsid w:val="00B75731"/>
    <w:rsid w:val="00B758B6"/>
    <w:rsid w:val="00B75B4C"/>
    <w:rsid w:val="00B76130"/>
    <w:rsid w:val="00B76A04"/>
    <w:rsid w:val="00B7770E"/>
    <w:rsid w:val="00B77AC0"/>
    <w:rsid w:val="00B800D0"/>
    <w:rsid w:val="00B8028D"/>
    <w:rsid w:val="00B807C7"/>
    <w:rsid w:val="00B80F12"/>
    <w:rsid w:val="00B80FF6"/>
    <w:rsid w:val="00B810FD"/>
    <w:rsid w:val="00B8153A"/>
    <w:rsid w:val="00B819CE"/>
    <w:rsid w:val="00B82039"/>
    <w:rsid w:val="00B82212"/>
    <w:rsid w:val="00B82517"/>
    <w:rsid w:val="00B82B45"/>
    <w:rsid w:val="00B82C4E"/>
    <w:rsid w:val="00B82EEC"/>
    <w:rsid w:val="00B837C7"/>
    <w:rsid w:val="00B837F7"/>
    <w:rsid w:val="00B83866"/>
    <w:rsid w:val="00B83A8F"/>
    <w:rsid w:val="00B84F7A"/>
    <w:rsid w:val="00B8567A"/>
    <w:rsid w:val="00B8592D"/>
    <w:rsid w:val="00B8601C"/>
    <w:rsid w:val="00B86AA7"/>
    <w:rsid w:val="00B86CB6"/>
    <w:rsid w:val="00B8741B"/>
    <w:rsid w:val="00B8754A"/>
    <w:rsid w:val="00B87DE4"/>
    <w:rsid w:val="00B90079"/>
    <w:rsid w:val="00B902A9"/>
    <w:rsid w:val="00B90CDD"/>
    <w:rsid w:val="00B90D43"/>
    <w:rsid w:val="00B91290"/>
    <w:rsid w:val="00B912B4"/>
    <w:rsid w:val="00B91369"/>
    <w:rsid w:val="00B91856"/>
    <w:rsid w:val="00B91B47"/>
    <w:rsid w:val="00B91B8D"/>
    <w:rsid w:val="00B91C18"/>
    <w:rsid w:val="00B91D09"/>
    <w:rsid w:val="00B91F7A"/>
    <w:rsid w:val="00B922E0"/>
    <w:rsid w:val="00B924B8"/>
    <w:rsid w:val="00B92B21"/>
    <w:rsid w:val="00B930EF"/>
    <w:rsid w:val="00B93952"/>
    <w:rsid w:val="00B93E41"/>
    <w:rsid w:val="00B93F87"/>
    <w:rsid w:val="00B94472"/>
    <w:rsid w:val="00B946C3"/>
    <w:rsid w:val="00B94884"/>
    <w:rsid w:val="00B948A9"/>
    <w:rsid w:val="00B94984"/>
    <w:rsid w:val="00B95017"/>
    <w:rsid w:val="00B95198"/>
    <w:rsid w:val="00B956C4"/>
    <w:rsid w:val="00B958CA"/>
    <w:rsid w:val="00B95B1A"/>
    <w:rsid w:val="00B95E81"/>
    <w:rsid w:val="00B96322"/>
    <w:rsid w:val="00B964E0"/>
    <w:rsid w:val="00B9668C"/>
    <w:rsid w:val="00B9691D"/>
    <w:rsid w:val="00B96B40"/>
    <w:rsid w:val="00B96C7B"/>
    <w:rsid w:val="00B96CE9"/>
    <w:rsid w:val="00B974AB"/>
    <w:rsid w:val="00BA0416"/>
    <w:rsid w:val="00BA05A0"/>
    <w:rsid w:val="00BA0C81"/>
    <w:rsid w:val="00BA0D73"/>
    <w:rsid w:val="00BA1068"/>
    <w:rsid w:val="00BA143E"/>
    <w:rsid w:val="00BA1450"/>
    <w:rsid w:val="00BA1B92"/>
    <w:rsid w:val="00BA1F1F"/>
    <w:rsid w:val="00BA2C17"/>
    <w:rsid w:val="00BA3599"/>
    <w:rsid w:val="00BA39DF"/>
    <w:rsid w:val="00BA3C90"/>
    <w:rsid w:val="00BA4766"/>
    <w:rsid w:val="00BA4C0F"/>
    <w:rsid w:val="00BA53E7"/>
    <w:rsid w:val="00BA563B"/>
    <w:rsid w:val="00BA595D"/>
    <w:rsid w:val="00BA5F3A"/>
    <w:rsid w:val="00BA66F8"/>
    <w:rsid w:val="00BA6A87"/>
    <w:rsid w:val="00BA6BD8"/>
    <w:rsid w:val="00BA6F3D"/>
    <w:rsid w:val="00BA70B9"/>
    <w:rsid w:val="00BA720D"/>
    <w:rsid w:val="00BA7213"/>
    <w:rsid w:val="00BA7C26"/>
    <w:rsid w:val="00BA7ED4"/>
    <w:rsid w:val="00BB08DD"/>
    <w:rsid w:val="00BB0ADE"/>
    <w:rsid w:val="00BB0DD2"/>
    <w:rsid w:val="00BB1733"/>
    <w:rsid w:val="00BB17EE"/>
    <w:rsid w:val="00BB1C8F"/>
    <w:rsid w:val="00BB22D2"/>
    <w:rsid w:val="00BB2A1A"/>
    <w:rsid w:val="00BB35EB"/>
    <w:rsid w:val="00BB3AB5"/>
    <w:rsid w:val="00BB3BD7"/>
    <w:rsid w:val="00BB3C98"/>
    <w:rsid w:val="00BB4169"/>
    <w:rsid w:val="00BB4242"/>
    <w:rsid w:val="00BB453C"/>
    <w:rsid w:val="00BB467B"/>
    <w:rsid w:val="00BB491B"/>
    <w:rsid w:val="00BB4A30"/>
    <w:rsid w:val="00BB50E4"/>
    <w:rsid w:val="00BB5459"/>
    <w:rsid w:val="00BB55DD"/>
    <w:rsid w:val="00BB6725"/>
    <w:rsid w:val="00BB6A09"/>
    <w:rsid w:val="00BB6A8D"/>
    <w:rsid w:val="00BB6E0E"/>
    <w:rsid w:val="00BB6E2D"/>
    <w:rsid w:val="00BB7484"/>
    <w:rsid w:val="00BB7713"/>
    <w:rsid w:val="00BB7BE7"/>
    <w:rsid w:val="00BB7C7C"/>
    <w:rsid w:val="00BC0040"/>
    <w:rsid w:val="00BC0051"/>
    <w:rsid w:val="00BC01C7"/>
    <w:rsid w:val="00BC0756"/>
    <w:rsid w:val="00BC0AAC"/>
    <w:rsid w:val="00BC2342"/>
    <w:rsid w:val="00BC253E"/>
    <w:rsid w:val="00BC2737"/>
    <w:rsid w:val="00BC285E"/>
    <w:rsid w:val="00BC29CD"/>
    <w:rsid w:val="00BC2C1C"/>
    <w:rsid w:val="00BC2C9F"/>
    <w:rsid w:val="00BC2FFE"/>
    <w:rsid w:val="00BC3833"/>
    <w:rsid w:val="00BC386B"/>
    <w:rsid w:val="00BC4166"/>
    <w:rsid w:val="00BC4274"/>
    <w:rsid w:val="00BC42BE"/>
    <w:rsid w:val="00BC49F3"/>
    <w:rsid w:val="00BC4C25"/>
    <w:rsid w:val="00BC514C"/>
    <w:rsid w:val="00BC540E"/>
    <w:rsid w:val="00BC61F4"/>
    <w:rsid w:val="00BC62DB"/>
    <w:rsid w:val="00BC693F"/>
    <w:rsid w:val="00BC6A00"/>
    <w:rsid w:val="00BC7077"/>
    <w:rsid w:val="00BC736C"/>
    <w:rsid w:val="00BC75D8"/>
    <w:rsid w:val="00BC7753"/>
    <w:rsid w:val="00BC7D45"/>
    <w:rsid w:val="00BD025F"/>
    <w:rsid w:val="00BD09F4"/>
    <w:rsid w:val="00BD0F94"/>
    <w:rsid w:val="00BD1162"/>
    <w:rsid w:val="00BD134D"/>
    <w:rsid w:val="00BD1672"/>
    <w:rsid w:val="00BD16CE"/>
    <w:rsid w:val="00BD1794"/>
    <w:rsid w:val="00BD199D"/>
    <w:rsid w:val="00BD1B2C"/>
    <w:rsid w:val="00BD1D63"/>
    <w:rsid w:val="00BD1D6D"/>
    <w:rsid w:val="00BD23FD"/>
    <w:rsid w:val="00BD31CC"/>
    <w:rsid w:val="00BD3AED"/>
    <w:rsid w:val="00BD3E38"/>
    <w:rsid w:val="00BD42A4"/>
    <w:rsid w:val="00BD4547"/>
    <w:rsid w:val="00BD45E8"/>
    <w:rsid w:val="00BD4606"/>
    <w:rsid w:val="00BD4754"/>
    <w:rsid w:val="00BD4773"/>
    <w:rsid w:val="00BD48A7"/>
    <w:rsid w:val="00BD4C12"/>
    <w:rsid w:val="00BD5069"/>
    <w:rsid w:val="00BD53FC"/>
    <w:rsid w:val="00BD6941"/>
    <w:rsid w:val="00BD6FEB"/>
    <w:rsid w:val="00BD7854"/>
    <w:rsid w:val="00BD7E2A"/>
    <w:rsid w:val="00BE0505"/>
    <w:rsid w:val="00BE0915"/>
    <w:rsid w:val="00BE0C5B"/>
    <w:rsid w:val="00BE0ED0"/>
    <w:rsid w:val="00BE12D0"/>
    <w:rsid w:val="00BE1909"/>
    <w:rsid w:val="00BE1930"/>
    <w:rsid w:val="00BE1DA0"/>
    <w:rsid w:val="00BE1E0C"/>
    <w:rsid w:val="00BE269F"/>
    <w:rsid w:val="00BE26F2"/>
    <w:rsid w:val="00BE2992"/>
    <w:rsid w:val="00BE3213"/>
    <w:rsid w:val="00BE33F0"/>
    <w:rsid w:val="00BE38A9"/>
    <w:rsid w:val="00BE3A91"/>
    <w:rsid w:val="00BE42AC"/>
    <w:rsid w:val="00BE44C9"/>
    <w:rsid w:val="00BE46C6"/>
    <w:rsid w:val="00BE4DA6"/>
    <w:rsid w:val="00BE5143"/>
    <w:rsid w:val="00BE55AE"/>
    <w:rsid w:val="00BE5A30"/>
    <w:rsid w:val="00BE5B0A"/>
    <w:rsid w:val="00BE60BC"/>
    <w:rsid w:val="00BE61E0"/>
    <w:rsid w:val="00BE691E"/>
    <w:rsid w:val="00BE6933"/>
    <w:rsid w:val="00BE6A41"/>
    <w:rsid w:val="00BE6B19"/>
    <w:rsid w:val="00BE6B8E"/>
    <w:rsid w:val="00BE6D4E"/>
    <w:rsid w:val="00BE6E56"/>
    <w:rsid w:val="00BE6FAB"/>
    <w:rsid w:val="00BE7F2F"/>
    <w:rsid w:val="00BF0EB9"/>
    <w:rsid w:val="00BF0F6D"/>
    <w:rsid w:val="00BF0FD9"/>
    <w:rsid w:val="00BF1D65"/>
    <w:rsid w:val="00BF1F85"/>
    <w:rsid w:val="00BF2308"/>
    <w:rsid w:val="00BF2691"/>
    <w:rsid w:val="00BF280C"/>
    <w:rsid w:val="00BF2DD5"/>
    <w:rsid w:val="00BF30D1"/>
    <w:rsid w:val="00BF3E40"/>
    <w:rsid w:val="00BF42E3"/>
    <w:rsid w:val="00BF4B01"/>
    <w:rsid w:val="00BF4B70"/>
    <w:rsid w:val="00BF50B5"/>
    <w:rsid w:val="00BF512F"/>
    <w:rsid w:val="00BF59E1"/>
    <w:rsid w:val="00BF644A"/>
    <w:rsid w:val="00BF72CB"/>
    <w:rsid w:val="00BF78B6"/>
    <w:rsid w:val="00BF797A"/>
    <w:rsid w:val="00BF7AAA"/>
    <w:rsid w:val="00C00AF9"/>
    <w:rsid w:val="00C00DB8"/>
    <w:rsid w:val="00C0170D"/>
    <w:rsid w:val="00C01B32"/>
    <w:rsid w:val="00C021AA"/>
    <w:rsid w:val="00C02227"/>
    <w:rsid w:val="00C02566"/>
    <w:rsid w:val="00C025D2"/>
    <w:rsid w:val="00C02618"/>
    <w:rsid w:val="00C026E3"/>
    <w:rsid w:val="00C0282B"/>
    <w:rsid w:val="00C02D32"/>
    <w:rsid w:val="00C0350F"/>
    <w:rsid w:val="00C035A4"/>
    <w:rsid w:val="00C03B73"/>
    <w:rsid w:val="00C03FAD"/>
    <w:rsid w:val="00C04300"/>
    <w:rsid w:val="00C044F9"/>
    <w:rsid w:val="00C046C2"/>
    <w:rsid w:val="00C04B90"/>
    <w:rsid w:val="00C05096"/>
    <w:rsid w:val="00C0511F"/>
    <w:rsid w:val="00C05BBA"/>
    <w:rsid w:val="00C062BB"/>
    <w:rsid w:val="00C066F1"/>
    <w:rsid w:val="00C06A59"/>
    <w:rsid w:val="00C075E3"/>
    <w:rsid w:val="00C07672"/>
    <w:rsid w:val="00C07F89"/>
    <w:rsid w:val="00C1049C"/>
    <w:rsid w:val="00C10C18"/>
    <w:rsid w:val="00C11510"/>
    <w:rsid w:val="00C11595"/>
    <w:rsid w:val="00C1160B"/>
    <w:rsid w:val="00C11827"/>
    <w:rsid w:val="00C118B9"/>
    <w:rsid w:val="00C12BD9"/>
    <w:rsid w:val="00C12DBA"/>
    <w:rsid w:val="00C12DE4"/>
    <w:rsid w:val="00C12F2D"/>
    <w:rsid w:val="00C13F85"/>
    <w:rsid w:val="00C1417C"/>
    <w:rsid w:val="00C1433D"/>
    <w:rsid w:val="00C1437F"/>
    <w:rsid w:val="00C143B1"/>
    <w:rsid w:val="00C14C1B"/>
    <w:rsid w:val="00C14CA2"/>
    <w:rsid w:val="00C15197"/>
    <w:rsid w:val="00C151B2"/>
    <w:rsid w:val="00C15448"/>
    <w:rsid w:val="00C161D7"/>
    <w:rsid w:val="00C16215"/>
    <w:rsid w:val="00C16A9A"/>
    <w:rsid w:val="00C16AB9"/>
    <w:rsid w:val="00C16D6E"/>
    <w:rsid w:val="00C1704D"/>
    <w:rsid w:val="00C17295"/>
    <w:rsid w:val="00C173AE"/>
    <w:rsid w:val="00C17638"/>
    <w:rsid w:val="00C176AF"/>
    <w:rsid w:val="00C17837"/>
    <w:rsid w:val="00C17C14"/>
    <w:rsid w:val="00C20490"/>
    <w:rsid w:val="00C207BC"/>
    <w:rsid w:val="00C20D15"/>
    <w:rsid w:val="00C21AED"/>
    <w:rsid w:val="00C21D2C"/>
    <w:rsid w:val="00C224E1"/>
    <w:rsid w:val="00C22691"/>
    <w:rsid w:val="00C2365B"/>
    <w:rsid w:val="00C238CB"/>
    <w:rsid w:val="00C23A0D"/>
    <w:rsid w:val="00C23A42"/>
    <w:rsid w:val="00C240CA"/>
    <w:rsid w:val="00C2413D"/>
    <w:rsid w:val="00C241C0"/>
    <w:rsid w:val="00C24460"/>
    <w:rsid w:val="00C24DD0"/>
    <w:rsid w:val="00C25209"/>
    <w:rsid w:val="00C25E49"/>
    <w:rsid w:val="00C26B96"/>
    <w:rsid w:val="00C271D2"/>
    <w:rsid w:val="00C276E9"/>
    <w:rsid w:val="00C27A12"/>
    <w:rsid w:val="00C27D8E"/>
    <w:rsid w:val="00C30456"/>
    <w:rsid w:val="00C30460"/>
    <w:rsid w:val="00C307A6"/>
    <w:rsid w:val="00C30B29"/>
    <w:rsid w:val="00C30CBC"/>
    <w:rsid w:val="00C311F1"/>
    <w:rsid w:val="00C31DD1"/>
    <w:rsid w:val="00C31DD5"/>
    <w:rsid w:val="00C331ED"/>
    <w:rsid w:val="00C33838"/>
    <w:rsid w:val="00C33F0D"/>
    <w:rsid w:val="00C340D2"/>
    <w:rsid w:val="00C341C4"/>
    <w:rsid w:val="00C36011"/>
    <w:rsid w:val="00C36951"/>
    <w:rsid w:val="00C370D0"/>
    <w:rsid w:val="00C37263"/>
    <w:rsid w:val="00C374E4"/>
    <w:rsid w:val="00C374F9"/>
    <w:rsid w:val="00C37BF4"/>
    <w:rsid w:val="00C37D1C"/>
    <w:rsid w:val="00C4079A"/>
    <w:rsid w:val="00C40A45"/>
    <w:rsid w:val="00C40A7F"/>
    <w:rsid w:val="00C40EBC"/>
    <w:rsid w:val="00C40ECA"/>
    <w:rsid w:val="00C40F4B"/>
    <w:rsid w:val="00C410AE"/>
    <w:rsid w:val="00C417F8"/>
    <w:rsid w:val="00C41E5E"/>
    <w:rsid w:val="00C42AE6"/>
    <w:rsid w:val="00C4324D"/>
    <w:rsid w:val="00C433D0"/>
    <w:rsid w:val="00C43658"/>
    <w:rsid w:val="00C43B34"/>
    <w:rsid w:val="00C43BEF"/>
    <w:rsid w:val="00C44AF3"/>
    <w:rsid w:val="00C4561C"/>
    <w:rsid w:val="00C45AF0"/>
    <w:rsid w:val="00C4673F"/>
    <w:rsid w:val="00C46C4F"/>
    <w:rsid w:val="00C46E4D"/>
    <w:rsid w:val="00C46F5B"/>
    <w:rsid w:val="00C46FDE"/>
    <w:rsid w:val="00C47118"/>
    <w:rsid w:val="00C47499"/>
    <w:rsid w:val="00C479D5"/>
    <w:rsid w:val="00C47AEB"/>
    <w:rsid w:val="00C47C7C"/>
    <w:rsid w:val="00C47CE6"/>
    <w:rsid w:val="00C501AF"/>
    <w:rsid w:val="00C50245"/>
    <w:rsid w:val="00C5053F"/>
    <w:rsid w:val="00C50744"/>
    <w:rsid w:val="00C50FBD"/>
    <w:rsid w:val="00C51219"/>
    <w:rsid w:val="00C51228"/>
    <w:rsid w:val="00C516A0"/>
    <w:rsid w:val="00C5241C"/>
    <w:rsid w:val="00C52BCE"/>
    <w:rsid w:val="00C52C26"/>
    <w:rsid w:val="00C53A68"/>
    <w:rsid w:val="00C53C52"/>
    <w:rsid w:val="00C53C9E"/>
    <w:rsid w:val="00C53EE6"/>
    <w:rsid w:val="00C5400D"/>
    <w:rsid w:val="00C54092"/>
    <w:rsid w:val="00C5435F"/>
    <w:rsid w:val="00C5442E"/>
    <w:rsid w:val="00C54DB6"/>
    <w:rsid w:val="00C55073"/>
    <w:rsid w:val="00C55101"/>
    <w:rsid w:val="00C558DE"/>
    <w:rsid w:val="00C55AAF"/>
    <w:rsid w:val="00C566BD"/>
    <w:rsid w:val="00C56925"/>
    <w:rsid w:val="00C57788"/>
    <w:rsid w:val="00C57AAD"/>
    <w:rsid w:val="00C57D97"/>
    <w:rsid w:val="00C612D6"/>
    <w:rsid w:val="00C61A0C"/>
    <w:rsid w:val="00C61C48"/>
    <w:rsid w:val="00C62207"/>
    <w:rsid w:val="00C622A6"/>
    <w:rsid w:val="00C62449"/>
    <w:rsid w:val="00C626C7"/>
    <w:rsid w:val="00C62D51"/>
    <w:rsid w:val="00C62D8A"/>
    <w:rsid w:val="00C62F70"/>
    <w:rsid w:val="00C63041"/>
    <w:rsid w:val="00C63FAA"/>
    <w:rsid w:val="00C642B0"/>
    <w:rsid w:val="00C64BB2"/>
    <w:rsid w:val="00C65559"/>
    <w:rsid w:val="00C655E4"/>
    <w:rsid w:val="00C65670"/>
    <w:rsid w:val="00C65695"/>
    <w:rsid w:val="00C65A2B"/>
    <w:rsid w:val="00C65D9A"/>
    <w:rsid w:val="00C660CE"/>
    <w:rsid w:val="00C660EE"/>
    <w:rsid w:val="00C66594"/>
    <w:rsid w:val="00C6674A"/>
    <w:rsid w:val="00C66E6D"/>
    <w:rsid w:val="00C674E7"/>
    <w:rsid w:val="00C67AD0"/>
    <w:rsid w:val="00C67FD1"/>
    <w:rsid w:val="00C700B2"/>
    <w:rsid w:val="00C70587"/>
    <w:rsid w:val="00C706FA"/>
    <w:rsid w:val="00C72520"/>
    <w:rsid w:val="00C733A4"/>
    <w:rsid w:val="00C73DA4"/>
    <w:rsid w:val="00C74245"/>
    <w:rsid w:val="00C74624"/>
    <w:rsid w:val="00C74C76"/>
    <w:rsid w:val="00C74F60"/>
    <w:rsid w:val="00C753FC"/>
    <w:rsid w:val="00C756D9"/>
    <w:rsid w:val="00C75F46"/>
    <w:rsid w:val="00C7685C"/>
    <w:rsid w:val="00C76A4F"/>
    <w:rsid w:val="00C77600"/>
    <w:rsid w:val="00C77A0B"/>
    <w:rsid w:val="00C77EDF"/>
    <w:rsid w:val="00C77EF2"/>
    <w:rsid w:val="00C801BB"/>
    <w:rsid w:val="00C809D3"/>
    <w:rsid w:val="00C80DF2"/>
    <w:rsid w:val="00C80E36"/>
    <w:rsid w:val="00C812D0"/>
    <w:rsid w:val="00C817DC"/>
    <w:rsid w:val="00C82108"/>
    <w:rsid w:val="00C821AA"/>
    <w:rsid w:val="00C823A6"/>
    <w:rsid w:val="00C825EB"/>
    <w:rsid w:val="00C82B0E"/>
    <w:rsid w:val="00C82E13"/>
    <w:rsid w:val="00C83481"/>
    <w:rsid w:val="00C83950"/>
    <w:rsid w:val="00C839C5"/>
    <w:rsid w:val="00C84717"/>
    <w:rsid w:val="00C84801"/>
    <w:rsid w:val="00C851F8"/>
    <w:rsid w:val="00C85233"/>
    <w:rsid w:val="00C85791"/>
    <w:rsid w:val="00C858E2"/>
    <w:rsid w:val="00C862CB"/>
    <w:rsid w:val="00C86523"/>
    <w:rsid w:val="00C86863"/>
    <w:rsid w:val="00C87025"/>
    <w:rsid w:val="00C87911"/>
    <w:rsid w:val="00C87E83"/>
    <w:rsid w:val="00C87E9A"/>
    <w:rsid w:val="00C9037A"/>
    <w:rsid w:val="00C9084B"/>
    <w:rsid w:val="00C90912"/>
    <w:rsid w:val="00C91871"/>
    <w:rsid w:val="00C91C20"/>
    <w:rsid w:val="00C92455"/>
    <w:rsid w:val="00C927B2"/>
    <w:rsid w:val="00C92A69"/>
    <w:rsid w:val="00C92B4A"/>
    <w:rsid w:val="00C93336"/>
    <w:rsid w:val="00C94782"/>
    <w:rsid w:val="00C950D2"/>
    <w:rsid w:val="00C95654"/>
    <w:rsid w:val="00C956BE"/>
    <w:rsid w:val="00C95D45"/>
    <w:rsid w:val="00C96CC1"/>
    <w:rsid w:val="00C9726B"/>
    <w:rsid w:val="00C9749C"/>
    <w:rsid w:val="00C97C41"/>
    <w:rsid w:val="00C97CF1"/>
    <w:rsid w:val="00CA0217"/>
    <w:rsid w:val="00CA04BF"/>
    <w:rsid w:val="00CA0D1B"/>
    <w:rsid w:val="00CA0DC7"/>
    <w:rsid w:val="00CA1558"/>
    <w:rsid w:val="00CA1846"/>
    <w:rsid w:val="00CA1877"/>
    <w:rsid w:val="00CA2311"/>
    <w:rsid w:val="00CA278D"/>
    <w:rsid w:val="00CA2B50"/>
    <w:rsid w:val="00CA2DEA"/>
    <w:rsid w:val="00CA3503"/>
    <w:rsid w:val="00CA3A8F"/>
    <w:rsid w:val="00CA3EC5"/>
    <w:rsid w:val="00CA3FE7"/>
    <w:rsid w:val="00CA4369"/>
    <w:rsid w:val="00CA4876"/>
    <w:rsid w:val="00CA4897"/>
    <w:rsid w:val="00CA5498"/>
    <w:rsid w:val="00CA56D8"/>
    <w:rsid w:val="00CA5A16"/>
    <w:rsid w:val="00CA5AB3"/>
    <w:rsid w:val="00CA5E61"/>
    <w:rsid w:val="00CA5F57"/>
    <w:rsid w:val="00CA6115"/>
    <w:rsid w:val="00CA62F2"/>
    <w:rsid w:val="00CA69FD"/>
    <w:rsid w:val="00CA71D0"/>
    <w:rsid w:val="00CA73E8"/>
    <w:rsid w:val="00CA75BF"/>
    <w:rsid w:val="00CA78A2"/>
    <w:rsid w:val="00CB068C"/>
    <w:rsid w:val="00CB0A78"/>
    <w:rsid w:val="00CB0AB4"/>
    <w:rsid w:val="00CB0DC1"/>
    <w:rsid w:val="00CB1375"/>
    <w:rsid w:val="00CB1486"/>
    <w:rsid w:val="00CB14D3"/>
    <w:rsid w:val="00CB17DD"/>
    <w:rsid w:val="00CB1E46"/>
    <w:rsid w:val="00CB1EA0"/>
    <w:rsid w:val="00CB1EF8"/>
    <w:rsid w:val="00CB233F"/>
    <w:rsid w:val="00CB26E6"/>
    <w:rsid w:val="00CB2A79"/>
    <w:rsid w:val="00CB35F9"/>
    <w:rsid w:val="00CB3827"/>
    <w:rsid w:val="00CB3BE3"/>
    <w:rsid w:val="00CB3E49"/>
    <w:rsid w:val="00CB4082"/>
    <w:rsid w:val="00CB43C7"/>
    <w:rsid w:val="00CB48EC"/>
    <w:rsid w:val="00CB4C6C"/>
    <w:rsid w:val="00CB4EB3"/>
    <w:rsid w:val="00CB502F"/>
    <w:rsid w:val="00CB5674"/>
    <w:rsid w:val="00CB568F"/>
    <w:rsid w:val="00CB56BC"/>
    <w:rsid w:val="00CB5841"/>
    <w:rsid w:val="00CB5CDC"/>
    <w:rsid w:val="00CB5E83"/>
    <w:rsid w:val="00CB6019"/>
    <w:rsid w:val="00CB62EE"/>
    <w:rsid w:val="00CB698B"/>
    <w:rsid w:val="00CB6B71"/>
    <w:rsid w:val="00CB7437"/>
    <w:rsid w:val="00CB7C07"/>
    <w:rsid w:val="00CC0286"/>
    <w:rsid w:val="00CC0A19"/>
    <w:rsid w:val="00CC0DDD"/>
    <w:rsid w:val="00CC10A4"/>
    <w:rsid w:val="00CC1143"/>
    <w:rsid w:val="00CC16FA"/>
    <w:rsid w:val="00CC199E"/>
    <w:rsid w:val="00CC2306"/>
    <w:rsid w:val="00CC29CE"/>
    <w:rsid w:val="00CC2B46"/>
    <w:rsid w:val="00CC2CEE"/>
    <w:rsid w:val="00CC2EAD"/>
    <w:rsid w:val="00CC31E7"/>
    <w:rsid w:val="00CC36D9"/>
    <w:rsid w:val="00CC3D68"/>
    <w:rsid w:val="00CC46A2"/>
    <w:rsid w:val="00CC48E9"/>
    <w:rsid w:val="00CC48F6"/>
    <w:rsid w:val="00CC4C1E"/>
    <w:rsid w:val="00CC5217"/>
    <w:rsid w:val="00CC54E9"/>
    <w:rsid w:val="00CC569A"/>
    <w:rsid w:val="00CC575A"/>
    <w:rsid w:val="00CC5EA9"/>
    <w:rsid w:val="00CC629E"/>
    <w:rsid w:val="00CC64CC"/>
    <w:rsid w:val="00CC6935"/>
    <w:rsid w:val="00CC6A85"/>
    <w:rsid w:val="00CC6CC9"/>
    <w:rsid w:val="00CC6EAE"/>
    <w:rsid w:val="00CC7107"/>
    <w:rsid w:val="00CC7505"/>
    <w:rsid w:val="00CC7977"/>
    <w:rsid w:val="00CC7DCD"/>
    <w:rsid w:val="00CD0C70"/>
    <w:rsid w:val="00CD0E72"/>
    <w:rsid w:val="00CD1385"/>
    <w:rsid w:val="00CD1A66"/>
    <w:rsid w:val="00CD1AA6"/>
    <w:rsid w:val="00CD1FF9"/>
    <w:rsid w:val="00CD23E6"/>
    <w:rsid w:val="00CD2DE8"/>
    <w:rsid w:val="00CD37F8"/>
    <w:rsid w:val="00CD3D0F"/>
    <w:rsid w:val="00CD4375"/>
    <w:rsid w:val="00CD4448"/>
    <w:rsid w:val="00CD452E"/>
    <w:rsid w:val="00CD4CBB"/>
    <w:rsid w:val="00CD4D78"/>
    <w:rsid w:val="00CD508A"/>
    <w:rsid w:val="00CD576C"/>
    <w:rsid w:val="00CD582C"/>
    <w:rsid w:val="00CD5A76"/>
    <w:rsid w:val="00CD645B"/>
    <w:rsid w:val="00CD6A63"/>
    <w:rsid w:val="00CD6EBC"/>
    <w:rsid w:val="00CD7983"/>
    <w:rsid w:val="00CD7DBF"/>
    <w:rsid w:val="00CD7F73"/>
    <w:rsid w:val="00CE01C6"/>
    <w:rsid w:val="00CE046C"/>
    <w:rsid w:val="00CE0866"/>
    <w:rsid w:val="00CE0C0A"/>
    <w:rsid w:val="00CE0DE5"/>
    <w:rsid w:val="00CE1372"/>
    <w:rsid w:val="00CE15D0"/>
    <w:rsid w:val="00CE1919"/>
    <w:rsid w:val="00CE1A28"/>
    <w:rsid w:val="00CE1AC8"/>
    <w:rsid w:val="00CE2625"/>
    <w:rsid w:val="00CE2AEA"/>
    <w:rsid w:val="00CE2AF2"/>
    <w:rsid w:val="00CE3022"/>
    <w:rsid w:val="00CE324D"/>
    <w:rsid w:val="00CE38D2"/>
    <w:rsid w:val="00CE40B4"/>
    <w:rsid w:val="00CE4356"/>
    <w:rsid w:val="00CE4417"/>
    <w:rsid w:val="00CE4CDA"/>
    <w:rsid w:val="00CE53B7"/>
    <w:rsid w:val="00CE555B"/>
    <w:rsid w:val="00CE5838"/>
    <w:rsid w:val="00CE5B44"/>
    <w:rsid w:val="00CE5D81"/>
    <w:rsid w:val="00CE5DF2"/>
    <w:rsid w:val="00CE63EF"/>
    <w:rsid w:val="00CE6DF7"/>
    <w:rsid w:val="00CE7535"/>
    <w:rsid w:val="00CF086F"/>
    <w:rsid w:val="00CF0AE7"/>
    <w:rsid w:val="00CF0C6F"/>
    <w:rsid w:val="00CF0F0C"/>
    <w:rsid w:val="00CF109F"/>
    <w:rsid w:val="00CF182C"/>
    <w:rsid w:val="00CF2908"/>
    <w:rsid w:val="00CF2D8E"/>
    <w:rsid w:val="00CF30DF"/>
    <w:rsid w:val="00CF32AC"/>
    <w:rsid w:val="00CF3DB3"/>
    <w:rsid w:val="00CF3EA6"/>
    <w:rsid w:val="00CF41ED"/>
    <w:rsid w:val="00CF458B"/>
    <w:rsid w:val="00CF48C2"/>
    <w:rsid w:val="00CF506C"/>
    <w:rsid w:val="00CF508C"/>
    <w:rsid w:val="00CF5FE1"/>
    <w:rsid w:val="00CF63B9"/>
    <w:rsid w:val="00CF65DB"/>
    <w:rsid w:val="00CF6664"/>
    <w:rsid w:val="00CF68A9"/>
    <w:rsid w:val="00CF7002"/>
    <w:rsid w:val="00CF7132"/>
    <w:rsid w:val="00CF7A64"/>
    <w:rsid w:val="00D002A3"/>
    <w:rsid w:val="00D00309"/>
    <w:rsid w:val="00D00863"/>
    <w:rsid w:val="00D00B4F"/>
    <w:rsid w:val="00D00C58"/>
    <w:rsid w:val="00D00D56"/>
    <w:rsid w:val="00D00FDF"/>
    <w:rsid w:val="00D012AF"/>
    <w:rsid w:val="00D01567"/>
    <w:rsid w:val="00D01CD6"/>
    <w:rsid w:val="00D0230A"/>
    <w:rsid w:val="00D023C0"/>
    <w:rsid w:val="00D02E5F"/>
    <w:rsid w:val="00D036F1"/>
    <w:rsid w:val="00D03E48"/>
    <w:rsid w:val="00D03FAE"/>
    <w:rsid w:val="00D0407E"/>
    <w:rsid w:val="00D049CA"/>
    <w:rsid w:val="00D04A65"/>
    <w:rsid w:val="00D04ACE"/>
    <w:rsid w:val="00D04C63"/>
    <w:rsid w:val="00D04F49"/>
    <w:rsid w:val="00D052A5"/>
    <w:rsid w:val="00D05305"/>
    <w:rsid w:val="00D05466"/>
    <w:rsid w:val="00D05BEE"/>
    <w:rsid w:val="00D05E95"/>
    <w:rsid w:val="00D060C8"/>
    <w:rsid w:val="00D06183"/>
    <w:rsid w:val="00D06409"/>
    <w:rsid w:val="00D0666E"/>
    <w:rsid w:val="00D0695E"/>
    <w:rsid w:val="00D069B1"/>
    <w:rsid w:val="00D06D24"/>
    <w:rsid w:val="00D06E5F"/>
    <w:rsid w:val="00D10144"/>
    <w:rsid w:val="00D1057E"/>
    <w:rsid w:val="00D1135B"/>
    <w:rsid w:val="00D1154D"/>
    <w:rsid w:val="00D117E4"/>
    <w:rsid w:val="00D118FF"/>
    <w:rsid w:val="00D12085"/>
    <w:rsid w:val="00D125AA"/>
    <w:rsid w:val="00D13232"/>
    <w:rsid w:val="00D13AB6"/>
    <w:rsid w:val="00D14024"/>
    <w:rsid w:val="00D143D8"/>
    <w:rsid w:val="00D1515F"/>
    <w:rsid w:val="00D1582A"/>
    <w:rsid w:val="00D15AD7"/>
    <w:rsid w:val="00D15B95"/>
    <w:rsid w:val="00D16776"/>
    <w:rsid w:val="00D16AC5"/>
    <w:rsid w:val="00D16B2E"/>
    <w:rsid w:val="00D16BC9"/>
    <w:rsid w:val="00D16C3C"/>
    <w:rsid w:val="00D16CA8"/>
    <w:rsid w:val="00D16E72"/>
    <w:rsid w:val="00D17101"/>
    <w:rsid w:val="00D179C3"/>
    <w:rsid w:val="00D20650"/>
    <w:rsid w:val="00D2119A"/>
    <w:rsid w:val="00D212E1"/>
    <w:rsid w:val="00D216FD"/>
    <w:rsid w:val="00D21D7F"/>
    <w:rsid w:val="00D21E3F"/>
    <w:rsid w:val="00D21F1C"/>
    <w:rsid w:val="00D21F4B"/>
    <w:rsid w:val="00D2207A"/>
    <w:rsid w:val="00D22403"/>
    <w:rsid w:val="00D2339E"/>
    <w:rsid w:val="00D238A1"/>
    <w:rsid w:val="00D23AE0"/>
    <w:rsid w:val="00D241B5"/>
    <w:rsid w:val="00D24704"/>
    <w:rsid w:val="00D24AC8"/>
    <w:rsid w:val="00D24D3E"/>
    <w:rsid w:val="00D25305"/>
    <w:rsid w:val="00D25408"/>
    <w:rsid w:val="00D25AE4"/>
    <w:rsid w:val="00D26064"/>
    <w:rsid w:val="00D260A7"/>
    <w:rsid w:val="00D261BA"/>
    <w:rsid w:val="00D26290"/>
    <w:rsid w:val="00D26442"/>
    <w:rsid w:val="00D26DC0"/>
    <w:rsid w:val="00D272F2"/>
    <w:rsid w:val="00D273A4"/>
    <w:rsid w:val="00D275AA"/>
    <w:rsid w:val="00D27A7D"/>
    <w:rsid w:val="00D27D5B"/>
    <w:rsid w:val="00D27DE4"/>
    <w:rsid w:val="00D27F5A"/>
    <w:rsid w:val="00D3008F"/>
    <w:rsid w:val="00D309CE"/>
    <w:rsid w:val="00D30D67"/>
    <w:rsid w:val="00D30EE2"/>
    <w:rsid w:val="00D3167F"/>
    <w:rsid w:val="00D32547"/>
    <w:rsid w:val="00D32842"/>
    <w:rsid w:val="00D3348D"/>
    <w:rsid w:val="00D341C1"/>
    <w:rsid w:val="00D34574"/>
    <w:rsid w:val="00D35205"/>
    <w:rsid w:val="00D355F7"/>
    <w:rsid w:val="00D35D20"/>
    <w:rsid w:val="00D36677"/>
    <w:rsid w:val="00D366F4"/>
    <w:rsid w:val="00D36F0D"/>
    <w:rsid w:val="00D37283"/>
    <w:rsid w:val="00D37539"/>
    <w:rsid w:val="00D37823"/>
    <w:rsid w:val="00D37A65"/>
    <w:rsid w:val="00D37B88"/>
    <w:rsid w:val="00D37D46"/>
    <w:rsid w:val="00D4016C"/>
    <w:rsid w:val="00D40F4B"/>
    <w:rsid w:val="00D420B0"/>
    <w:rsid w:val="00D423E5"/>
    <w:rsid w:val="00D42F26"/>
    <w:rsid w:val="00D436C7"/>
    <w:rsid w:val="00D43B9D"/>
    <w:rsid w:val="00D440E4"/>
    <w:rsid w:val="00D4454B"/>
    <w:rsid w:val="00D4482C"/>
    <w:rsid w:val="00D45957"/>
    <w:rsid w:val="00D46141"/>
    <w:rsid w:val="00D4665D"/>
    <w:rsid w:val="00D46772"/>
    <w:rsid w:val="00D471B2"/>
    <w:rsid w:val="00D471EE"/>
    <w:rsid w:val="00D47596"/>
    <w:rsid w:val="00D50327"/>
    <w:rsid w:val="00D50732"/>
    <w:rsid w:val="00D50A15"/>
    <w:rsid w:val="00D51149"/>
    <w:rsid w:val="00D51419"/>
    <w:rsid w:val="00D523C6"/>
    <w:rsid w:val="00D527A1"/>
    <w:rsid w:val="00D52B96"/>
    <w:rsid w:val="00D530DE"/>
    <w:rsid w:val="00D5311B"/>
    <w:rsid w:val="00D535F8"/>
    <w:rsid w:val="00D539D4"/>
    <w:rsid w:val="00D540BE"/>
    <w:rsid w:val="00D54306"/>
    <w:rsid w:val="00D54428"/>
    <w:rsid w:val="00D5479A"/>
    <w:rsid w:val="00D54F6A"/>
    <w:rsid w:val="00D5538D"/>
    <w:rsid w:val="00D553DA"/>
    <w:rsid w:val="00D55E51"/>
    <w:rsid w:val="00D56718"/>
    <w:rsid w:val="00D56A66"/>
    <w:rsid w:val="00D5756F"/>
    <w:rsid w:val="00D600D3"/>
    <w:rsid w:val="00D60297"/>
    <w:rsid w:val="00D60B96"/>
    <w:rsid w:val="00D60ED5"/>
    <w:rsid w:val="00D6115F"/>
    <w:rsid w:val="00D617FC"/>
    <w:rsid w:val="00D61D65"/>
    <w:rsid w:val="00D61E15"/>
    <w:rsid w:val="00D61E69"/>
    <w:rsid w:val="00D620E9"/>
    <w:rsid w:val="00D62324"/>
    <w:rsid w:val="00D6268F"/>
    <w:rsid w:val="00D62F29"/>
    <w:rsid w:val="00D632DC"/>
    <w:rsid w:val="00D6331B"/>
    <w:rsid w:val="00D64288"/>
    <w:rsid w:val="00D64B08"/>
    <w:rsid w:val="00D64DC4"/>
    <w:rsid w:val="00D6583F"/>
    <w:rsid w:val="00D65BC2"/>
    <w:rsid w:val="00D6610B"/>
    <w:rsid w:val="00D669AF"/>
    <w:rsid w:val="00D66A3C"/>
    <w:rsid w:val="00D66A55"/>
    <w:rsid w:val="00D66BF7"/>
    <w:rsid w:val="00D703B5"/>
    <w:rsid w:val="00D7142D"/>
    <w:rsid w:val="00D714E0"/>
    <w:rsid w:val="00D724D6"/>
    <w:rsid w:val="00D725EE"/>
    <w:rsid w:val="00D7280D"/>
    <w:rsid w:val="00D7284E"/>
    <w:rsid w:val="00D72883"/>
    <w:rsid w:val="00D728D6"/>
    <w:rsid w:val="00D72FDA"/>
    <w:rsid w:val="00D73486"/>
    <w:rsid w:val="00D737E9"/>
    <w:rsid w:val="00D73AE0"/>
    <w:rsid w:val="00D73D37"/>
    <w:rsid w:val="00D73D8B"/>
    <w:rsid w:val="00D741F3"/>
    <w:rsid w:val="00D74400"/>
    <w:rsid w:val="00D747D9"/>
    <w:rsid w:val="00D74F9E"/>
    <w:rsid w:val="00D755E3"/>
    <w:rsid w:val="00D75A4E"/>
    <w:rsid w:val="00D760AB"/>
    <w:rsid w:val="00D76CB8"/>
    <w:rsid w:val="00D76CD2"/>
    <w:rsid w:val="00D77335"/>
    <w:rsid w:val="00D774F0"/>
    <w:rsid w:val="00D77735"/>
    <w:rsid w:val="00D77B4F"/>
    <w:rsid w:val="00D77BC9"/>
    <w:rsid w:val="00D77D35"/>
    <w:rsid w:val="00D80548"/>
    <w:rsid w:val="00D80DF8"/>
    <w:rsid w:val="00D81AF3"/>
    <w:rsid w:val="00D823BA"/>
    <w:rsid w:val="00D82640"/>
    <w:rsid w:val="00D827B6"/>
    <w:rsid w:val="00D82881"/>
    <w:rsid w:val="00D8354C"/>
    <w:rsid w:val="00D83666"/>
    <w:rsid w:val="00D83D25"/>
    <w:rsid w:val="00D848A1"/>
    <w:rsid w:val="00D85635"/>
    <w:rsid w:val="00D859F5"/>
    <w:rsid w:val="00D85B20"/>
    <w:rsid w:val="00D85F54"/>
    <w:rsid w:val="00D8625B"/>
    <w:rsid w:val="00D864A0"/>
    <w:rsid w:val="00D8666B"/>
    <w:rsid w:val="00D86878"/>
    <w:rsid w:val="00D86D13"/>
    <w:rsid w:val="00D86DD8"/>
    <w:rsid w:val="00D87389"/>
    <w:rsid w:val="00D874EB"/>
    <w:rsid w:val="00D8786E"/>
    <w:rsid w:val="00D90232"/>
    <w:rsid w:val="00D9032A"/>
    <w:rsid w:val="00D90623"/>
    <w:rsid w:val="00D90B24"/>
    <w:rsid w:val="00D91075"/>
    <w:rsid w:val="00D91229"/>
    <w:rsid w:val="00D91246"/>
    <w:rsid w:val="00D9164E"/>
    <w:rsid w:val="00D91C2B"/>
    <w:rsid w:val="00D91E5D"/>
    <w:rsid w:val="00D921AE"/>
    <w:rsid w:val="00D9220F"/>
    <w:rsid w:val="00D9229F"/>
    <w:rsid w:val="00D926A2"/>
    <w:rsid w:val="00D92FB8"/>
    <w:rsid w:val="00D93F53"/>
    <w:rsid w:val="00D94585"/>
    <w:rsid w:val="00D9509C"/>
    <w:rsid w:val="00D95274"/>
    <w:rsid w:val="00D9567C"/>
    <w:rsid w:val="00D957C0"/>
    <w:rsid w:val="00D9660A"/>
    <w:rsid w:val="00D96705"/>
    <w:rsid w:val="00D96B53"/>
    <w:rsid w:val="00D96DE3"/>
    <w:rsid w:val="00D97143"/>
    <w:rsid w:val="00D9799E"/>
    <w:rsid w:val="00DA11A1"/>
    <w:rsid w:val="00DA292E"/>
    <w:rsid w:val="00DA2B37"/>
    <w:rsid w:val="00DA2DDB"/>
    <w:rsid w:val="00DA3260"/>
    <w:rsid w:val="00DA4173"/>
    <w:rsid w:val="00DA48E7"/>
    <w:rsid w:val="00DA4D34"/>
    <w:rsid w:val="00DA5159"/>
    <w:rsid w:val="00DA55B5"/>
    <w:rsid w:val="00DA5C20"/>
    <w:rsid w:val="00DA5F6A"/>
    <w:rsid w:val="00DA61A4"/>
    <w:rsid w:val="00DB006E"/>
    <w:rsid w:val="00DB0296"/>
    <w:rsid w:val="00DB0A69"/>
    <w:rsid w:val="00DB0B08"/>
    <w:rsid w:val="00DB0C98"/>
    <w:rsid w:val="00DB0F35"/>
    <w:rsid w:val="00DB12FC"/>
    <w:rsid w:val="00DB13B7"/>
    <w:rsid w:val="00DB21CB"/>
    <w:rsid w:val="00DB25F6"/>
    <w:rsid w:val="00DB2FB4"/>
    <w:rsid w:val="00DB34C0"/>
    <w:rsid w:val="00DB3DD4"/>
    <w:rsid w:val="00DB4EE1"/>
    <w:rsid w:val="00DB5097"/>
    <w:rsid w:val="00DB54CF"/>
    <w:rsid w:val="00DB5D0A"/>
    <w:rsid w:val="00DB6228"/>
    <w:rsid w:val="00DB64AC"/>
    <w:rsid w:val="00DB66C1"/>
    <w:rsid w:val="00DB6881"/>
    <w:rsid w:val="00DB69B8"/>
    <w:rsid w:val="00DB6A81"/>
    <w:rsid w:val="00DB6B06"/>
    <w:rsid w:val="00DB7030"/>
    <w:rsid w:val="00DB7468"/>
    <w:rsid w:val="00DB75FB"/>
    <w:rsid w:val="00DB7C7C"/>
    <w:rsid w:val="00DB7E68"/>
    <w:rsid w:val="00DC076D"/>
    <w:rsid w:val="00DC1AFC"/>
    <w:rsid w:val="00DC2431"/>
    <w:rsid w:val="00DC2E4F"/>
    <w:rsid w:val="00DC3E96"/>
    <w:rsid w:val="00DC4538"/>
    <w:rsid w:val="00DC4724"/>
    <w:rsid w:val="00DC4B74"/>
    <w:rsid w:val="00DC4C53"/>
    <w:rsid w:val="00DC4CF7"/>
    <w:rsid w:val="00DC4D12"/>
    <w:rsid w:val="00DC4E0D"/>
    <w:rsid w:val="00DC4FE2"/>
    <w:rsid w:val="00DC52A1"/>
    <w:rsid w:val="00DC52BD"/>
    <w:rsid w:val="00DC55E8"/>
    <w:rsid w:val="00DC5A8C"/>
    <w:rsid w:val="00DC6575"/>
    <w:rsid w:val="00DC65A3"/>
    <w:rsid w:val="00DC6B13"/>
    <w:rsid w:val="00DC6C20"/>
    <w:rsid w:val="00DC6F39"/>
    <w:rsid w:val="00DC7644"/>
    <w:rsid w:val="00DC7EE6"/>
    <w:rsid w:val="00DC7F17"/>
    <w:rsid w:val="00DD002A"/>
    <w:rsid w:val="00DD00C0"/>
    <w:rsid w:val="00DD0161"/>
    <w:rsid w:val="00DD05D6"/>
    <w:rsid w:val="00DD0B4B"/>
    <w:rsid w:val="00DD0FA5"/>
    <w:rsid w:val="00DD1C78"/>
    <w:rsid w:val="00DD278F"/>
    <w:rsid w:val="00DD282E"/>
    <w:rsid w:val="00DD2872"/>
    <w:rsid w:val="00DD2A3F"/>
    <w:rsid w:val="00DD2ADD"/>
    <w:rsid w:val="00DD3123"/>
    <w:rsid w:val="00DD3142"/>
    <w:rsid w:val="00DD36BE"/>
    <w:rsid w:val="00DD39E7"/>
    <w:rsid w:val="00DD3C62"/>
    <w:rsid w:val="00DD4047"/>
    <w:rsid w:val="00DD43E0"/>
    <w:rsid w:val="00DD452F"/>
    <w:rsid w:val="00DD46E1"/>
    <w:rsid w:val="00DD4701"/>
    <w:rsid w:val="00DD4945"/>
    <w:rsid w:val="00DD49ED"/>
    <w:rsid w:val="00DD51F9"/>
    <w:rsid w:val="00DD555A"/>
    <w:rsid w:val="00DD5637"/>
    <w:rsid w:val="00DD5773"/>
    <w:rsid w:val="00DD57F0"/>
    <w:rsid w:val="00DD60D6"/>
    <w:rsid w:val="00DD60EC"/>
    <w:rsid w:val="00DD6335"/>
    <w:rsid w:val="00DD6386"/>
    <w:rsid w:val="00DD63E7"/>
    <w:rsid w:val="00DD6E6C"/>
    <w:rsid w:val="00DD7625"/>
    <w:rsid w:val="00DD77A2"/>
    <w:rsid w:val="00DD7A18"/>
    <w:rsid w:val="00DD7E33"/>
    <w:rsid w:val="00DE06CB"/>
    <w:rsid w:val="00DE0952"/>
    <w:rsid w:val="00DE0CDF"/>
    <w:rsid w:val="00DE11A4"/>
    <w:rsid w:val="00DE1C54"/>
    <w:rsid w:val="00DE2142"/>
    <w:rsid w:val="00DE2234"/>
    <w:rsid w:val="00DE2827"/>
    <w:rsid w:val="00DE2A78"/>
    <w:rsid w:val="00DE2B6F"/>
    <w:rsid w:val="00DE2EE5"/>
    <w:rsid w:val="00DE3290"/>
    <w:rsid w:val="00DE336A"/>
    <w:rsid w:val="00DE3CBF"/>
    <w:rsid w:val="00DE44F3"/>
    <w:rsid w:val="00DE599C"/>
    <w:rsid w:val="00DE5B42"/>
    <w:rsid w:val="00DE6C85"/>
    <w:rsid w:val="00DE6FD4"/>
    <w:rsid w:val="00DE711F"/>
    <w:rsid w:val="00DE7617"/>
    <w:rsid w:val="00DE7B13"/>
    <w:rsid w:val="00DF03F7"/>
    <w:rsid w:val="00DF1002"/>
    <w:rsid w:val="00DF107E"/>
    <w:rsid w:val="00DF1194"/>
    <w:rsid w:val="00DF11D2"/>
    <w:rsid w:val="00DF1752"/>
    <w:rsid w:val="00DF1760"/>
    <w:rsid w:val="00DF21AA"/>
    <w:rsid w:val="00DF21F5"/>
    <w:rsid w:val="00DF23AC"/>
    <w:rsid w:val="00DF259E"/>
    <w:rsid w:val="00DF2663"/>
    <w:rsid w:val="00DF2892"/>
    <w:rsid w:val="00DF39A7"/>
    <w:rsid w:val="00DF3FD1"/>
    <w:rsid w:val="00DF43BF"/>
    <w:rsid w:val="00DF43D9"/>
    <w:rsid w:val="00DF4892"/>
    <w:rsid w:val="00DF4F64"/>
    <w:rsid w:val="00DF50DC"/>
    <w:rsid w:val="00DF5635"/>
    <w:rsid w:val="00DF56BC"/>
    <w:rsid w:val="00DF58B7"/>
    <w:rsid w:val="00DF5CCC"/>
    <w:rsid w:val="00DF6836"/>
    <w:rsid w:val="00DF6A5E"/>
    <w:rsid w:val="00DF6AAF"/>
    <w:rsid w:val="00DF6CD6"/>
    <w:rsid w:val="00DF6DD7"/>
    <w:rsid w:val="00DF786E"/>
    <w:rsid w:val="00DF7970"/>
    <w:rsid w:val="00DF7C2B"/>
    <w:rsid w:val="00E0043D"/>
    <w:rsid w:val="00E01B5D"/>
    <w:rsid w:val="00E02228"/>
    <w:rsid w:val="00E023A1"/>
    <w:rsid w:val="00E026FA"/>
    <w:rsid w:val="00E029BD"/>
    <w:rsid w:val="00E02F64"/>
    <w:rsid w:val="00E03CE1"/>
    <w:rsid w:val="00E03E08"/>
    <w:rsid w:val="00E0413D"/>
    <w:rsid w:val="00E043F8"/>
    <w:rsid w:val="00E044B8"/>
    <w:rsid w:val="00E04E69"/>
    <w:rsid w:val="00E04E96"/>
    <w:rsid w:val="00E04F9C"/>
    <w:rsid w:val="00E0506F"/>
    <w:rsid w:val="00E05422"/>
    <w:rsid w:val="00E05D83"/>
    <w:rsid w:val="00E05FDC"/>
    <w:rsid w:val="00E0615A"/>
    <w:rsid w:val="00E0688F"/>
    <w:rsid w:val="00E06932"/>
    <w:rsid w:val="00E06C99"/>
    <w:rsid w:val="00E06FF9"/>
    <w:rsid w:val="00E07947"/>
    <w:rsid w:val="00E07A56"/>
    <w:rsid w:val="00E07D62"/>
    <w:rsid w:val="00E10065"/>
    <w:rsid w:val="00E1038D"/>
    <w:rsid w:val="00E1065C"/>
    <w:rsid w:val="00E10C01"/>
    <w:rsid w:val="00E10E3C"/>
    <w:rsid w:val="00E1124D"/>
    <w:rsid w:val="00E116BA"/>
    <w:rsid w:val="00E11841"/>
    <w:rsid w:val="00E11D7C"/>
    <w:rsid w:val="00E1250F"/>
    <w:rsid w:val="00E12BE9"/>
    <w:rsid w:val="00E131F8"/>
    <w:rsid w:val="00E13283"/>
    <w:rsid w:val="00E136FB"/>
    <w:rsid w:val="00E137D4"/>
    <w:rsid w:val="00E13AFD"/>
    <w:rsid w:val="00E13DE2"/>
    <w:rsid w:val="00E14248"/>
    <w:rsid w:val="00E14676"/>
    <w:rsid w:val="00E1474A"/>
    <w:rsid w:val="00E14AFD"/>
    <w:rsid w:val="00E14B9F"/>
    <w:rsid w:val="00E15378"/>
    <w:rsid w:val="00E1543F"/>
    <w:rsid w:val="00E158AD"/>
    <w:rsid w:val="00E15B0D"/>
    <w:rsid w:val="00E15C6B"/>
    <w:rsid w:val="00E1614E"/>
    <w:rsid w:val="00E16249"/>
    <w:rsid w:val="00E1690D"/>
    <w:rsid w:val="00E16C0B"/>
    <w:rsid w:val="00E170B5"/>
    <w:rsid w:val="00E171C9"/>
    <w:rsid w:val="00E1782A"/>
    <w:rsid w:val="00E1785E"/>
    <w:rsid w:val="00E17E9D"/>
    <w:rsid w:val="00E17FC6"/>
    <w:rsid w:val="00E201D3"/>
    <w:rsid w:val="00E20208"/>
    <w:rsid w:val="00E20263"/>
    <w:rsid w:val="00E204FD"/>
    <w:rsid w:val="00E20A9B"/>
    <w:rsid w:val="00E212A8"/>
    <w:rsid w:val="00E21613"/>
    <w:rsid w:val="00E21785"/>
    <w:rsid w:val="00E218B6"/>
    <w:rsid w:val="00E2210B"/>
    <w:rsid w:val="00E22582"/>
    <w:rsid w:val="00E22A59"/>
    <w:rsid w:val="00E22B96"/>
    <w:rsid w:val="00E22E45"/>
    <w:rsid w:val="00E22ECD"/>
    <w:rsid w:val="00E23300"/>
    <w:rsid w:val="00E235C6"/>
    <w:rsid w:val="00E237A7"/>
    <w:rsid w:val="00E23940"/>
    <w:rsid w:val="00E23DB5"/>
    <w:rsid w:val="00E244DC"/>
    <w:rsid w:val="00E246B8"/>
    <w:rsid w:val="00E248D5"/>
    <w:rsid w:val="00E24A1D"/>
    <w:rsid w:val="00E25005"/>
    <w:rsid w:val="00E254BD"/>
    <w:rsid w:val="00E25674"/>
    <w:rsid w:val="00E2569F"/>
    <w:rsid w:val="00E26317"/>
    <w:rsid w:val="00E26443"/>
    <w:rsid w:val="00E26674"/>
    <w:rsid w:val="00E26935"/>
    <w:rsid w:val="00E26972"/>
    <w:rsid w:val="00E26AAF"/>
    <w:rsid w:val="00E26E6D"/>
    <w:rsid w:val="00E2759B"/>
    <w:rsid w:val="00E276F5"/>
    <w:rsid w:val="00E2773C"/>
    <w:rsid w:val="00E3041D"/>
    <w:rsid w:val="00E30875"/>
    <w:rsid w:val="00E30C47"/>
    <w:rsid w:val="00E3181D"/>
    <w:rsid w:val="00E31C70"/>
    <w:rsid w:val="00E31DB7"/>
    <w:rsid w:val="00E31E25"/>
    <w:rsid w:val="00E32FC6"/>
    <w:rsid w:val="00E33191"/>
    <w:rsid w:val="00E33400"/>
    <w:rsid w:val="00E34034"/>
    <w:rsid w:val="00E34519"/>
    <w:rsid w:val="00E34A35"/>
    <w:rsid w:val="00E34B52"/>
    <w:rsid w:val="00E34D6D"/>
    <w:rsid w:val="00E35283"/>
    <w:rsid w:val="00E35455"/>
    <w:rsid w:val="00E35D79"/>
    <w:rsid w:val="00E365EE"/>
    <w:rsid w:val="00E3695E"/>
    <w:rsid w:val="00E36D5A"/>
    <w:rsid w:val="00E37041"/>
    <w:rsid w:val="00E405BA"/>
    <w:rsid w:val="00E4082D"/>
    <w:rsid w:val="00E40C55"/>
    <w:rsid w:val="00E41AC5"/>
    <w:rsid w:val="00E41D80"/>
    <w:rsid w:val="00E42190"/>
    <w:rsid w:val="00E42427"/>
    <w:rsid w:val="00E428A7"/>
    <w:rsid w:val="00E42D43"/>
    <w:rsid w:val="00E43028"/>
    <w:rsid w:val="00E435C0"/>
    <w:rsid w:val="00E439A5"/>
    <w:rsid w:val="00E452F5"/>
    <w:rsid w:val="00E45847"/>
    <w:rsid w:val="00E45FA3"/>
    <w:rsid w:val="00E461B9"/>
    <w:rsid w:val="00E4627C"/>
    <w:rsid w:val="00E46447"/>
    <w:rsid w:val="00E464B2"/>
    <w:rsid w:val="00E467D1"/>
    <w:rsid w:val="00E46AFE"/>
    <w:rsid w:val="00E46C1E"/>
    <w:rsid w:val="00E47066"/>
    <w:rsid w:val="00E472E8"/>
    <w:rsid w:val="00E50592"/>
    <w:rsid w:val="00E50A5A"/>
    <w:rsid w:val="00E50AF0"/>
    <w:rsid w:val="00E5107F"/>
    <w:rsid w:val="00E51230"/>
    <w:rsid w:val="00E516FD"/>
    <w:rsid w:val="00E519E3"/>
    <w:rsid w:val="00E51DBC"/>
    <w:rsid w:val="00E52002"/>
    <w:rsid w:val="00E5295D"/>
    <w:rsid w:val="00E52C9F"/>
    <w:rsid w:val="00E530FD"/>
    <w:rsid w:val="00E5326F"/>
    <w:rsid w:val="00E536B5"/>
    <w:rsid w:val="00E53D1F"/>
    <w:rsid w:val="00E54CEE"/>
    <w:rsid w:val="00E54E34"/>
    <w:rsid w:val="00E55720"/>
    <w:rsid w:val="00E55DFC"/>
    <w:rsid w:val="00E56461"/>
    <w:rsid w:val="00E566D6"/>
    <w:rsid w:val="00E56967"/>
    <w:rsid w:val="00E5696B"/>
    <w:rsid w:val="00E56F32"/>
    <w:rsid w:val="00E57CFD"/>
    <w:rsid w:val="00E57E6F"/>
    <w:rsid w:val="00E62609"/>
    <w:rsid w:val="00E6377E"/>
    <w:rsid w:val="00E63857"/>
    <w:rsid w:val="00E63937"/>
    <w:rsid w:val="00E63C3E"/>
    <w:rsid w:val="00E63D3F"/>
    <w:rsid w:val="00E64082"/>
    <w:rsid w:val="00E64249"/>
    <w:rsid w:val="00E64631"/>
    <w:rsid w:val="00E64914"/>
    <w:rsid w:val="00E65478"/>
    <w:rsid w:val="00E6547E"/>
    <w:rsid w:val="00E656DC"/>
    <w:rsid w:val="00E65FBC"/>
    <w:rsid w:val="00E668B1"/>
    <w:rsid w:val="00E66C51"/>
    <w:rsid w:val="00E671C0"/>
    <w:rsid w:val="00E67262"/>
    <w:rsid w:val="00E677D0"/>
    <w:rsid w:val="00E678B2"/>
    <w:rsid w:val="00E678C6"/>
    <w:rsid w:val="00E67AC1"/>
    <w:rsid w:val="00E67BB2"/>
    <w:rsid w:val="00E7011A"/>
    <w:rsid w:val="00E70198"/>
    <w:rsid w:val="00E7049A"/>
    <w:rsid w:val="00E707DD"/>
    <w:rsid w:val="00E70ADE"/>
    <w:rsid w:val="00E7132C"/>
    <w:rsid w:val="00E71386"/>
    <w:rsid w:val="00E71DE2"/>
    <w:rsid w:val="00E7215B"/>
    <w:rsid w:val="00E72788"/>
    <w:rsid w:val="00E72E21"/>
    <w:rsid w:val="00E7345A"/>
    <w:rsid w:val="00E7406E"/>
    <w:rsid w:val="00E74266"/>
    <w:rsid w:val="00E74C2E"/>
    <w:rsid w:val="00E74E42"/>
    <w:rsid w:val="00E75FDA"/>
    <w:rsid w:val="00E7691D"/>
    <w:rsid w:val="00E76BEB"/>
    <w:rsid w:val="00E770B2"/>
    <w:rsid w:val="00E77141"/>
    <w:rsid w:val="00E7735F"/>
    <w:rsid w:val="00E776EA"/>
    <w:rsid w:val="00E778C7"/>
    <w:rsid w:val="00E77A48"/>
    <w:rsid w:val="00E77B7E"/>
    <w:rsid w:val="00E77BB3"/>
    <w:rsid w:val="00E80951"/>
    <w:rsid w:val="00E8098F"/>
    <w:rsid w:val="00E80B46"/>
    <w:rsid w:val="00E80E31"/>
    <w:rsid w:val="00E8194D"/>
    <w:rsid w:val="00E81D2E"/>
    <w:rsid w:val="00E82079"/>
    <w:rsid w:val="00E82193"/>
    <w:rsid w:val="00E822C7"/>
    <w:rsid w:val="00E82587"/>
    <w:rsid w:val="00E82797"/>
    <w:rsid w:val="00E82E8C"/>
    <w:rsid w:val="00E830B2"/>
    <w:rsid w:val="00E83194"/>
    <w:rsid w:val="00E83543"/>
    <w:rsid w:val="00E83A10"/>
    <w:rsid w:val="00E83A9B"/>
    <w:rsid w:val="00E83D46"/>
    <w:rsid w:val="00E85041"/>
    <w:rsid w:val="00E85202"/>
    <w:rsid w:val="00E8590F"/>
    <w:rsid w:val="00E85C82"/>
    <w:rsid w:val="00E85CF3"/>
    <w:rsid w:val="00E863B0"/>
    <w:rsid w:val="00E86451"/>
    <w:rsid w:val="00E86610"/>
    <w:rsid w:val="00E86CE4"/>
    <w:rsid w:val="00E87CD1"/>
    <w:rsid w:val="00E90800"/>
    <w:rsid w:val="00E90A6E"/>
    <w:rsid w:val="00E90DED"/>
    <w:rsid w:val="00E917A9"/>
    <w:rsid w:val="00E91C0A"/>
    <w:rsid w:val="00E92096"/>
    <w:rsid w:val="00E9212C"/>
    <w:rsid w:val="00E9231A"/>
    <w:rsid w:val="00E92332"/>
    <w:rsid w:val="00E9236C"/>
    <w:rsid w:val="00E92628"/>
    <w:rsid w:val="00E926E1"/>
    <w:rsid w:val="00E9323B"/>
    <w:rsid w:val="00E93418"/>
    <w:rsid w:val="00E9358D"/>
    <w:rsid w:val="00E938DE"/>
    <w:rsid w:val="00E93D3E"/>
    <w:rsid w:val="00E94323"/>
    <w:rsid w:val="00E9432C"/>
    <w:rsid w:val="00E9439E"/>
    <w:rsid w:val="00E94463"/>
    <w:rsid w:val="00E94D76"/>
    <w:rsid w:val="00E95210"/>
    <w:rsid w:val="00E9567A"/>
    <w:rsid w:val="00E956F8"/>
    <w:rsid w:val="00E95D14"/>
    <w:rsid w:val="00E95EFC"/>
    <w:rsid w:val="00E963F4"/>
    <w:rsid w:val="00E96F94"/>
    <w:rsid w:val="00E97390"/>
    <w:rsid w:val="00E97570"/>
    <w:rsid w:val="00E9791C"/>
    <w:rsid w:val="00E97973"/>
    <w:rsid w:val="00EA0865"/>
    <w:rsid w:val="00EA0936"/>
    <w:rsid w:val="00EA138E"/>
    <w:rsid w:val="00EA1AD9"/>
    <w:rsid w:val="00EA1ECB"/>
    <w:rsid w:val="00EA1EF8"/>
    <w:rsid w:val="00EA1F07"/>
    <w:rsid w:val="00EA241A"/>
    <w:rsid w:val="00EA290F"/>
    <w:rsid w:val="00EA2A52"/>
    <w:rsid w:val="00EA315D"/>
    <w:rsid w:val="00EA331F"/>
    <w:rsid w:val="00EA37C4"/>
    <w:rsid w:val="00EA387D"/>
    <w:rsid w:val="00EA388E"/>
    <w:rsid w:val="00EA3942"/>
    <w:rsid w:val="00EA3B4F"/>
    <w:rsid w:val="00EA3C85"/>
    <w:rsid w:val="00EA409E"/>
    <w:rsid w:val="00EA4717"/>
    <w:rsid w:val="00EA5663"/>
    <w:rsid w:val="00EA5835"/>
    <w:rsid w:val="00EA5912"/>
    <w:rsid w:val="00EA71D6"/>
    <w:rsid w:val="00EA7603"/>
    <w:rsid w:val="00EA7A38"/>
    <w:rsid w:val="00EA7C55"/>
    <w:rsid w:val="00EB000B"/>
    <w:rsid w:val="00EB01B2"/>
    <w:rsid w:val="00EB032A"/>
    <w:rsid w:val="00EB065D"/>
    <w:rsid w:val="00EB0794"/>
    <w:rsid w:val="00EB08E8"/>
    <w:rsid w:val="00EB0AFD"/>
    <w:rsid w:val="00EB1B9F"/>
    <w:rsid w:val="00EB200D"/>
    <w:rsid w:val="00EB2649"/>
    <w:rsid w:val="00EB2A40"/>
    <w:rsid w:val="00EB308B"/>
    <w:rsid w:val="00EB338D"/>
    <w:rsid w:val="00EB3691"/>
    <w:rsid w:val="00EB3E37"/>
    <w:rsid w:val="00EB4940"/>
    <w:rsid w:val="00EB4EB0"/>
    <w:rsid w:val="00EB570F"/>
    <w:rsid w:val="00EB5759"/>
    <w:rsid w:val="00EB5C55"/>
    <w:rsid w:val="00EB5E15"/>
    <w:rsid w:val="00EB6F92"/>
    <w:rsid w:val="00EB722A"/>
    <w:rsid w:val="00EB7B90"/>
    <w:rsid w:val="00EB7DD2"/>
    <w:rsid w:val="00EC019A"/>
    <w:rsid w:val="00EC0787"/>
    <w:rsid w:val="00EC0E8F"/>
    <w:rsid w:val="00EC0EBE"/>
    <w:rsid w:val="00EC139A"/>
    <w:rsid w:val="00EC1771"/>
    <w:rsid w:val="00EC1A65"/>
    <w:rsid w:val="00EC1DCF"/>
    <w:rsid w:val="00EC1E4F"/>
    <w:rsid w:val="00EC2FAA"/>
    <w:rsid w:val="00EC3F0E"/>
    <w:rsid w:val="00EC45D6"/>
    <w:rsid w:val="00EC4B5E"/>
    <w:rsid w:val="00EC4CA8"/>
    <w:rsid w:val="00EC4CD4"/>
    <w:rsid w:val="00EC4E4D"/>
    <w:rsid w:val="00EC621F"/>
    <w:rsid w:val="00EC6AC5"/>
    <w:rsid w:val="00EC6BC6"/>
    <w:rsid w:val="00EC75C3"/>
    <w:rsid w:val="00EC75D8"/>
    <w:rsid w:val="00ED01FD"/>
    <w:rsid w:val="00ED075A"/>
    <w:rsid w:val="00ED0F8B"/>
    <w:rsid w:val="00ED10D1"/>
    <w:rsid w:val="00ED1147"/>
    <w:rsid w:val="00ED1937"/>
    <w:rsid w:val="00ED1E66"/>
    <w:rsid w:val="00ED1FA5"/>
    <w:rsid w:val="00ED2693"/>
    <w:rsid w:val="00ED2782"/>
    <w:rsid w:val="00ED2813"/>
    <w:rsid w:val="00ED34CB"/>
    <w:rsid w:val="00ED37AD"/>
    <w:rsid w:val="00ED398B"/>
    <w:rsid w:val="00ED3E59"/>
    <w:rsid w:val="00ED3ECC"/>
    <w:rsid w:val="00ED4D59"/>
    <w:rsid w:val="00ED4DD7"/>
    <w:rsid w:val="00ED4F1D"/>
    <w:rsid w:val="00ED5421"/>
    <w:rsid w:val="00ED5A60"/>
    <w:rsid w:val="00ED6038"/>
    <w:rsid w:val="00ED6249"/>
    <w:rsid w:val="00ED6A17"/>
    <w:rsid w:val="00ED6CBB"/>
    <w:rsid w:val="00ED6CF6"/>
    <w:rsid w:val="00ED7310"/>
    <w:rsid w:val="00ED7411"/>
    <w:rsid w:val="00ED7892"/>
    <w:rsid w:val="00EE05C0"/>
    <w:rsid w:val="00EE0775"/>
    <w:rsid w:val="00EE0A41"/>
    <w:rsid w:val="00EE100F"/>
    <w:rsid w:val="00EE14A1"/>
    <w:rsid w:val="00EE1514"/>
    <w:rsid w:val="00EE1E6A"/>
    <w:rsid w:val="00EE1F79"/>
    <w:rsid w:val="00EE2139"/>
    <w:rsid w:val="00EE2312"/>
    <w:rsid w:val="00EE24C8"/>
    <w:rsid w:val="00EE2852"/>
    <w:rsid w:val="00EE2C63"/>
    <w:rsid w:val="00EE2C8D"/>
    <w:rsid w:val="00EE2FF6"/>
    <w:rsid w:val="00EE32AB"/>
    <w:rsid w:val="00EE3681"/>
    <w:rsid w:val="00EE39AE"/>
    <w:rsid w:val="00EE3BA7"/>
    <w:rsid w:val="00EE3CDA"/>
    <w:rsid w:val="00EE40D8"/>
    <w:rsid w:val="00EE418F"/>
    <w:rsid w:val="00EE51B5"/>
    <w:rsid w:val="00EE5215"/>
    <w:rsid w:val="00EE591A"/>
    <w:rsid w:val="00EE5A14"/>
    <w:rsid w:val="00EE5C1A"/>
    <w:rsid w:val="00EE6A7E"/>
    <w:rsid w:val="00EE6B71"/>
    <w:rsid w:val="00EE6EA1"/>
    <w:rsid w:val="00EE778D"/>
    <w:rsid w:val="00EE7804"/>
    <w:rsid w:val="00EF0B58"/>
    <w:rsid w:val="00EF0BD7"/>
    <w:rsid w:val="00EF10AD"/>
    <w:rsid w:val="00EF18CF"/>
    <w:rsid w:val="00EF314D"/>
    <w:rsid w:val="00EF394B"/>
    <w:rsid w:val="00EF46A3"/>
    <w:rsid w:val="00EF4EED"/>
    <w:rsid w:val="00EF4FA3"/>
    <w:rsid w:val="00EF4FC7"/>
    <w:rsid w:val="00EF5558"/>
    <w:rsid w:val="00EF5583"/>
    <w:rsid w:val="00EF5AD7"/>
    <w:rsid w:val="00EF5BF4"/>
    <w:rsid w:val="00EF61DD"/>
    <w:rsid w:val="00EF64BF"/>
    <w:rsid w:val="00EF718B"/>
    <w:rsid w:val="00EF76CD"/>
    <w:rsid w:val="00EF78E4"/>
    <w:rsid w:val="00EF7F3C"/>
    <w:rsid w:val="00EF7FEE"/>
    <w:rsid w:val="00F007D0"/>
    <w:rsid w:val="00F00B19"/>
    <w:rsid w:val="00F00E3E"/>
    <w:rsid w:val="00F0124B"/>
    <w:rsid w:val="00F013CB"/>
    <w:rsid w:val="00F01554"/>
    <w:rsid w:val="00F0179C"/>
    <w:rsid w:val="00F01896"/>
    <w:rsid w:val="00F01BCF"/>
    <w:rsid w:val="00F021B4"/>
    <w:rsid w:val="00F02508"/>
    <w:rsid w:val="00F0287C"/>
    <w:rsid w:val="00F0295A"/>
    <w:rsid w:val="00F029A9"/>
    <w:rsid w:val="00F02D2E"/>
    <w:rsid w:val="00F03088"/>
    <w:rsid w:val="00F03154"/>
    <w:rsid w:val="00F037AC"/>
    <w:rsid w:val="00F039DB"/>
    <w:rsid w:val="00F03A93"/>
    <w:rsid w:val="00F03C26"/>
    <w:rsid w:val="00F04115"/>
    <w:rsid w:val="00F04196"/>
    <w:rsid w:val="00F04BD1"/>
    <w:rsid w:val="00F061D0"/>
    <w:rsid w:val="00F0679B"/>
    <w:rsid w:val="00F07252"/>
    <w:rsid w:val="00F07317"/>
    <w:rsid w:val="00F07417"/>
    <w:rsid w:val="00F07E0E"/>
    <w:rsid w:val="00F10099"/>
    <w:rsid w:val="00F101EF"/>
    <w:rsid w:val="00F101FC"/>
    <w:rsid w:val="00F10A40"/>
    <w:rsid w:val="00F10D38"/>
    <w:rsid w:val="00F10D9E"/>
    <w:rsid w:val="00F11582"/>
    <w:rsid w:val="00F11A47"/>
    <w:rsid w:val="00F11A6A"/>
    <w:rsid w:val="00F11C65"/>
    <w:rsid w:val="00F11FBB"/>
    <w:rsid w:val="00F12864"/>
    <w:rsid w:val="00F1287C"/>
    <w:rsid w:val="00F12FED"/>
    <w:rsid w:val="00F13156"/>
    <w:rsid w:val="00F138BD"/>
    <w:rsid w:val="00F13AA2"/>
    <w:rsid w:val="00F13C6C"/>
    <w:rsid w:val="00F14A41"/>
    <w:rsid w:val="00F14C7A"/>
    <w:rsid w:val="00F14DDC"/>
    <w:rsid w:val="00F158AE"/>
    <w:rsid w:val="00F16098"/>
    <w:rsid w:val="00F1615C"/>
    <w:rsid w:val="00F16DF2"/>
    <w:rsid w:val="00F16E98"/>
    <w:rsid w:val="00F17866"/>
    <w:rsid w:val="00F17982"/>
    <w:rsid w:val="00F17DEC"/>
    <w:rsid w:val="00F201FA"/>
    <w:rsid w:val="00F204F4"/>
    <w:rsid w:val="00F20636"/>
    <w:rsid w:val="00F20AEB"/>
    <w:rsid w:val="00F20CCC"/>
    <w:rsid w:val="00F20F1B"/>
    <w:rsid w:val="00F210F0"/>
    <w:rsid w:val="00F2140B"/>
    <w:rsid w:val="00F217D7"/>
    <w:rsid w:val="00F22007"/>
    <w:rsid w:val="00F2250B"/>
    <w:rsid w:val="00F22718"/>
    <w:rsid w:val="00F22C26"/>
    <w:rsid w:val="00F235E8"/>
    <w:rsid w:val="00F239EF"/>
    <w:rsid w:val="00F2452A"/>
    <w:rsid w:val="00F25B2F"/>
    <w:rsid w:val="00F263F8"/>
    <w:rsid w:val="00F2652E"/>
    <w:rsid w:val="00F26554"/>
    <w:rsid w:val="00F26AC1"/>
    <w:rsid w:val="00F26CD4"/>
    <w:rsid w:val="00F2722B"/>
    <w:rsid w:val="00F2726A"/>
    <w:rsid w:val="00F27769"/>
    <w:rsid w:val="00F31439"/>
    <w:rsid w:val="00F31644"/>
    <w:rsid w:val="00F31699"/>
    <w:rsid w:val="00F31D92"/>
    <w:rsid w:val="00F32545"/>
    <w:rsid w:val="00F3255E"/>
    <w:rsid w:val="00F32779"/>
    <w:rsid w:val="00F32865"/>
    <w:rsid w:val="00F3297A"/>
    <w:rsid w:val="00F32B78"/>
    <w:rsid w:val="00F32ED1"/>
    <w:rsid w:val="00F332E8"/>
    <w:rsid w:val="00F334C6"/>
    <w:rsid w:val="00F33593"/>
    <w:rsid w:val="00F335CD"/>
    <w:rsid w:val="00F33712"/>
    <w:rsid w:val="00F337C7"/>
    <w:rsid w:val="00F338FB"/>
    <w:rsid w:val="00F33C27"/>
    <w:rsid w:val="00F341E6"/>
    <w:rsid w:val="00F341F4"/>
    <w:rsid w:val="00F34E78"/>
    <w:rsid w:val="00F35101"/>
    <w:rsid w:val="00F35290"/>
    <w:rsid w:val="00F35D62"/>
    <w:rsid w:val="00F35E1B"/>
    <w:rsid w:val="00F36E6B"/>
    <w:rsid w:val="00F36F34"/>
    <w:rsid w:val="00F37190"/>
    <w:rsid w:val="00F371EC"/>
    <w:rsid w:val="00F37A1C"/>
    <w:rsid w:val="00F40246"/>
    <w:rsid w:val="00F4024D"/>
    <w:rsid w:val="00F40275"/>
    <w:rsid w:val="00F40609"/>
    <w:rsid w:val="00F409D4"/>
    <w:rsid w:val="00F40B72"/>
    <w:rsid w:val="00F40FF0"/>
    <w:rsid w:val="00F4123E"/>
    <w:rsid w:val="00F413FB"/>
    <w:rsid w:val="00F414F3"/>
    <w:rsid w:val="00F41586"/>
    <w:rsid w:val="00F420BF"/>
    <w:rsid w:val="00F42452"/>
    <w:rsid w:val="00F424FE"/>
    <w:rsid w:val="00F4274D"/>
    <w:rsid w:val="00F42B3E"/>
    <w:rsid w:val="00F42BF4"/>
    <w:rsid w:val="00F42F4F"/>
    <w:rsid w:val="00F44157"/>
    <w:rsid w:val="00F4469F"/>
    <w:rsid w:val="00F447ED"/>
    <w:rsid w:val="00F44834"/>
    <w:rsid w:val="00F449A2"/>
    <w:rsid w:val="00F44D7A"/>
    <w:rsid w:val="00F459A5"/>
    <w:rsid w:val="00F463F7"/>
    <w:rsid w:val="00F46FAB"/>
    <w:rsid w:val="00F47020"/>
    <w:rsid w:val="00F47BEF"/>
    <w:rsid w:val="00F47BF0"/>
    <w:rsid w:val="00F500C0"/>
    <w:rsid w:val="00F503AC"/>
    <w:rsid w:val="00F503E7"/>
    <w:rsid w:val="00F506DD"/>
    <w:rsid w:val="00F50A34"/>
    <w:rsid w:val="00F50F36"/>
    <w:rsid w:val="00F51422"/>
    <w:rsid w:val="00F5195F"/>
    <w:rsid w:val="00F52328"/>
    <w:rsid w:val="00F523A7"/>
    <w:rsid w:val="00F52B26"/>
    <w:rsid w:val="00F532DD"/>
    <w:rsid w:val="00F5336D"/>
    <w:rsid w:val="00F536E5"/>
    <w:rsid w:val="00F548F6"/>
    <w:rsid w:val="00F54BB3"/>
    <w:rsid w:val="00F54DB9"/>
    <w:rsid w:val="00F556B5"/>
    <w:rsid w:val="00F55D74"/>
    <w:rsid w:val="00F55D96"/>
    <w:rsid w:val="00F55F30"/>
    <w:rsid w:val="00F56013"/>
    <w:rsid w:val="00F564ED"/>
    <w:rsid w:val="00F568A4"/>
    <w:rsid w:val="00F570FF"/>
    <w:rsid w:val="00F576C1"/>
    <w:rsid w:val="00F57715"/>
    <w:rsid w:val="00F57ADD"/>
    <w:rsid w:val="00F57F24"/>
    <w:rsid w:val="00F609F3"/>
    <w:rsid w:val="00F60BF1"/>
    <w:rsid w:val="00F611C8"/>
    <w:rsid w:val="00F61429"/>
    <w:rsid w:val="00F61A6A"/>
    <w:rsid w:val="00F61BE2"/>
    <w:rsid w:val="00F61D4D"/>
    <w:rsid w:val="00F620BE"/>
    <w:rsid w:val="00F639EE"/>
    <w:rsid w:val="00F63F2B"/>
    <w:rsid w:val="00F64495"/>
    <w:rsid w:val="00F644CA"/>
    <w:rsid w:val="00F6474A"/>
    <w:rsid w:val="00F65295"/>
    <w:rsid w:val="00F6549E"/>
    <w:rsid w:val="00F65804"/>
    <w:rsid w:val="00F65C8B"/>
    <w:rsid w:val="00F6610C"/>
    <w:rsid w:val="00F66460"/>
    <w:rsid w:val="00F6681A"/>
    <w:rsid w:val="00F66A72"/>
    <w:rsid w:val="00F66DA3"/>
    <w:rsid w:val="00F6713B"/>
    <w:rsid w:val="00F67427"/>
    <w:rsid w:val="00F6750C"/>
    <w:rsid w:val="00F6775E"/>
    <w:rsid w:val="00F677CA"/>
    <w:rsid w:val="00F67850"/>
    <w:rsid w:val="00F67C87"/>
    <w:rsid w:val="00F7052C"/>
    <w:rsid w:val="00F70688"/>
    <w:rsid w:val="00F70D46"/>
    <w:rsid w:val="00F71256"/>
    <w:rsid w:val="00F715D6"/>
    <w:rsid w:val="00F718D8"/>
    <w:rsid w:val="00F72EB6"/>
    <w:rsid w:val="00F730A7"/>
    <w:rsid w:val="00F73192"/>
    <w:rsid w:val="00F73811"/>
    <w:rsid w:val="00F73BBF"/>
    <w:rsid w:val="00F7401E"/>
    <w:rsid w:val="00F74351"/>
    <w:rsid w:val="00F74622"/>
    <w:rsid w:val="00F74CA8"/>
    <w:rsid w:val="00F74CF6"/>
    <w:rsid w:val="00F753D9"/>
    <w:rsid w:val="00F75453"/>
    <w:rsid w:val="00F75ABF"/>
    <w:rsid w:val="00F75EDA"/>
    <w:rsid w:val="00F76183"/>
    <w:rsid w:val="00F762EA"/>
    <w:rsid w:val="00F7633E"/>
    <w:rsid w:val="00F76430"/>
    <w:rsid w:val="00F768C7"/>
    <w:rsid w:val="00F76B4C"/>
    <w:rsid w:val="00F76DD8"/>
    <w:rsid w:val="00F801BA"/>
    <w:rsid w:val="00F8033E"/>
    <w:rsid w:val="00F8079B"/>
    <w:rsid w:val="00F80B98"/>
    <w:rsid w:val="00F810FB"/>
    <w:rsid w:val="00F81493"/>
    <w:rsid w:val="00F81769"/>
    <w:rsid w:val="00F81C6D"/>
    <w:rsid w:val="00F81C8E"/>
    <w:rsid w:val="00F81E21"/>
    <w:rsid w:val="00F82B5C"/>
    <w:rsid w:val="00F82B6C"/>
    <w:rsid w:val="00F82E3F"/>
    <w:rsid w:val="00F832A9"/>
    <w:rsid w:val="00F83370"/>
    <w:rsid w:val="00F834C9"/>
    <w:rsid w:val="00F83568"/>
    <w:rsid w:val="00F836FF"/>
    <w:rsid w:val="00F83FCC"/>
    <w:rsid w:val="00F84438"/>
    <w:rsid w:val="00F849C1"/>
    <w:rsid w:val="00F84F2F"/>
    <w:rsid w:val="00F84FFE"/>
    <w:rsid w:val="00F8502B"/>
    <w:rsid w:val="00F859EE"/>
    <w:rsid w:val="00F85A67"/>
    <w:rsid w:val="00F85C34"/>
    <w:rsid w:val="00F85DD4"/>
    <w:rsid w:val="00F85F1F"/>
    <w:rsid w:val="00F864F8"/>
    <w:rsid w:val="00F86508"/>
    <w:rsid w:val="00F86608"/>
    <w:rsid w:val="00F86AF2"/>
    <w:rsid w:val="00F871BE"/>
    <w:rsid w:val="00F873E5"/>
    <w:rsid w:val="00F873FC"/>
    <w:rsid w:val="00F8747C"/>
    <w:rsid w:val="00F87727"/>
    <w:rsid w:val="00F879B6"/>
    <w:rsid w:val="00F87B59"/>
    <w:rsid w:val="00F87EA8"/>
    <w:rsid w:val="00F90C1A"/>
    <w:rsid w:val="00F90CAE"/>
    <w:rsid w:val="00F911F7"/>
    <w:rsid w:val="00F921DF"/>
    <w:rsid w:val="00F9276C"/>
    <w:rsid w:val="00F92887"/>
    <w:rsid w:val="00F9305B"/>
    <w:rsid w:val="00F931B7"/>
    <w:rsid w:val="00F932BC"/>
    <w:rsid w:val="00F93551"/>
    <w:rsid w:val="00F938A4"/>
    <w:rsid w:val="00F941B3"/>
    <w:rsid w:val="00F9518E"/>
    <w:rsid w:val="00F95800"/>
    <w:rsid w:val="00F95822"/>
    <w:rsid w:val="00F959FE"/>
    <w:rsid w:val="00F96C0A"/>
    <w:rsid w:val="00F96DD5"/>
    <w:rsid w:val="00F96FBC"/>
    <w:rsid w:val="00F97681"/>
    <w:rsid w:val="00F97829"/>
    <w:rsid w:val="00F97A92"/>
    <w:rsid w:val="00FA00B6"/>
    <w:rsid w:val="00FA0111"/>
    <w:rsid w:val="00FA09B8"/>
    <w:rsid w:val="00FA13BD"/>
    <w:rsid w:val="00FA1613"/>
    <w:rsid w:val="00FA1753"/>
    <w:rsid w:val="00FA18AC"/>
    <w:rsid w:val="00FA1D1C"/>
    <w:rsid w:val="00FA201D"/>
    <w:rsid w:val="00FA22F6"/>
    <w:rsid w:val="00FA264F"/>
    <w:rsid w:val="00FA289A"/>
    <w:rsid w:val="00FA2FA8"/>
    <w:rsid w:val="00FA310E"/>
    <w:rsid w:val="00FA3718"/>
    <w:rsid w:val="00FA3EBD"/>
    <w:rsid w:val="00FA4197"/>
    <w:rsid w:val="00FA419B"/>
    <w:rsid w:val="00FA430C"/>
    <w:rsid w:val="00FA4334"/>
    <w:rsid w:val="00FA4CF4"/>
    <w:rsid w:val="00FA4F84"/>
    <w:rsid w:val="00FA58E4"/>
    <w:rsid w:val="00FA5C43"/>
    <w:rsid w:val="00FA63F2"/>
    <w:rsid w:val="00FA7040"/>
    <w:rsid w:val="00FA7CE4"/>
    <w:rsid w:val="00FB01F7"/>
    <w:rsid w:val="00FB0FF1"/>
    <w:rsid w:val="00FB1BD4"/>
    <w:rsid w:val="00FB1E3A"/>
    <w:rsid w:val="00FB1E5D"/>
    <w:rsid w:val="00FB2541"/>
    <w:rsid w:val="00FB3370"/>
    <w:rsid w:val="00FB39FC"/>
    <w:rsid w:val="00FB3E3D"/>
    <w:rsid w:val="00FB4201"/>
    <w:rsid w:val="00FB4B9B"/>
    <w:rsid w:val="00FB58E2"/>
    <w:rsid w:val="00FB5C49"/>
    <w:rsid w:val="00FB5D1D"/>
    <w:rsid w:val="00FB5F6D"/>
    <w:rsid w:val="00FB6CA9"/>
    <w:rsid w:val="00FB70CD"/>
    <w:rsid w:val="00FB71BC"/>
    <w:rsid w:val="00FB7263"/>
    <w:rsid w:val="00FB75C3"/>
    <w:rsid w:val="00FB768D"/>
    <w:rsid w:val="00FB7821"/>
    <w:rsid w:val="00FB7A7B"/>
    <w:rsid w:val="00FB7D0D"/>
    <w:rsid w:val="00FB7E4D"/>
    <w:rsid w:val="00FC0A7A"/>
    <w:rsid w:val="00FC1032"/>
    <w:rsid w:val="00FC154D"/>
    <w:rsid w:val="00FC1A38"/>
    <w:rsid w:val="00FC1E40"/>
    <w:rsid w:val="00FC1F9E"/>
    <w:rsid w:val="00FC2158"/>
    <w:rsid w:val="00FC24EE"/>
    <w:rsid w:val="00FC27A8"/>
    <w:rsid w:val="00FC2912"/>
    <w:rsid w:val="00FC2D0D"/>
    <w:rsid w:val="00FC33B4"/>
    <w:rsid w:val="00FC34A7"/>
    <w:rsid w:val="00FC371E"/>
    <w:rsid w:val="00FC3B93"/>
    <w:rsid w:val="00FC419B"/>
    <w:rsid w:val="00FC46B0"/>
    <w:rsid w:val="00FC4905"/>
    <w:rsid w:val="00FC4E03"/>
    <w:rsid w:val="00FC5126"/>
    <w:rsid w:val="00FC5323"/>
    <w:rsid w:val="00FC5450"/>
    <w:rsid w:val="00FC5A16"/>
    <w:rsid w:val="00FC6489"/>
    <w:rsid w:val="00FC68CB"/>
    <w:rsid w:val="00FC6B47"/>
    <w:rsid w:val="00FC72C6"/>
    <w:rsid w:val="00FD0514"/>
    <w:rsid w:val="00FD12B7"/>
    <w:rsid w:val="00FD1621"/>
    <w:rsid w:val="00FD162D"/>
    <w:rsid w:val="00FD2072"/>
    <w:rsid w:val="00FD26C4"/>
    <w:rsid w:val="00FD2B56"/>
    <w:rsid w:val="00FD39A7"/>
    <w:rsid w:val="00FD3D70"/>
    <w:rsid w:val="00FD3D86"/>
    <w:rsid w:val="00FD40A8"/>
    <w:rsid w:val="00FD453B"/>
    <w:rsid w:val="00FD48C3"/>
    <w:rsid w:val="00FD49CD"/>
    <w:rsid w:val="00FD5252"/>
    <w:rsid w:val="00FD537B"/>
    <w:rsid w:val="00FD5B66"/>
    <w:rsid w:val="00FD5DDA"/>
    <w:rsid w:val="00FD5E30"/>
    <w:rsid w:val="00FD61AE"/>
    <w:rsid w:val="00FD66FE"/>
    <w:rsid w:val="00FD68B0"/>
    <w:rsid w:val="00FD6EBE"/>
    <w:rsid w:val="00FD724F"/>
    <w:rsid w:val="00FD78ED"/>
    <w:rsid w:val="00FD7ADB"/>
    <w:rsid w:val="00FE01D7"/>
    <w:rsid w:val="00FE0215"/>
    <w:rsid w:val="00FE048A"/>
    <w:rsid w:val="00FE098C"/>
    <w:rsid w:val="00FE0F9E"/>
    <w:rsid w:val="00FE22F6"/>
    <w:rsid w:val="00FE267E"/>
    <w:rsid w:val="00FE2AF1"/>
    <w:rsid w:val="00FE2DB1"/>
    <w:rsid w:val="00FE2EBC"/>
    <w:rsid w:val="00FE3239"/>
    <w:rsid w:val="00FE33F0"/>
    <w:rsid w:val="00FE374D"/>
    <w:rsid w:val="00FE3766"/>
    <w:rsid w:val="00FE38FF"/>
    <w:rsid w:val="00FE3DE9"/>
    <w:rsid w:val="00FE52D3"/>
    <w:rsid w:val="00FE5A5E"/>
    <w:rsid w:val="00FE5B87"/>
    <w:rsid w:val="00FE62B0"/>
    <w:rsid w:val="00FE692A"/>
    <w:rsid w:val="00FE6ACA"/>
    <w:rsid w:val="00FE7693"/>
    <w:rsid w:val="00FE7701"/>
    <w:rsid w:val="00FE794E"/>
    <w:rsid w:val="00FF009D"/>
    <w:rsid w:val="00FF09C2"/>
    <w:rsid w:val="00FF1583"/>
    <w:rsid w:val="00FF1CAA"/>
    <w:rsid w:val="00FF2190"/>
    <w:rsid w:val="00FF2272"/>
    <w:rsid w:val="00FF244F"/>
    <w:rsid w:val="00FF273A"/>
    <w:rsid w:val="00FF2BFF"/>
    <w:rsid w:val="00FF2E64"/>
    <w:rsid w:val="00FF3010"/>
    <w:rsid w:val="00FF3113"/>
    <w:rsid w:val="00FF316B"/>
    <w:rsid w:val="00FF3996"/>
    <w:rsid w:val="00FF491F"/>
    <w:rsid w:val="00FF4BE3"/>
    <w:rsid w:val="00FF5167"/>
    <w:rsid w:val="00FF52D8"/>
    <w:rsid w:val="00FF53EF"/>
    <w:rsid w:val="00FF5E08"/>
    <w:rsid w:val="00FF6501"/>
    <w:rsid w:val="00FF669C"/>
    <w:rsid w:val="00FF6C9E"/>
    <w:rsid w:val="00FF793F"/>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1F1365-B248-4A14-A2C2-E21F436ED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624"/>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AF0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3926CD"/>
    <w:pPr>
      <w:ind w:left="720"/>
      <w:contextualSpacing/>
    </w:pPr>
  </w:style>
  <w:style w:type="paragraph" w:styleId="Textodeglobo">
    <w:name w:val="Balloon Text"/>
    <w:basedOn w:val="Normal"/>
    <w:link w:val="TextodegloboCar"/>
    <w:uiPriority w:val="99"/>
    <w:semiHidden/>
    <w:unhideWhenUsed/>
    <w:rsid w:val="001A1E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A1EBD"/>
    <w:rPr>
      <w:rFonts w:ascii="Tahoma" w:hAnsi="Tahoma" w:cs="Tahoma"/>
      <w:sz w:val="16"/>
      <w:szCs w:val="16"/>
    </w:rPr>
  </w:style>
  <w:style w:type="paragraph" w:styleId="Encabezado">
    <w:name w:val="header"/>
    <w:basedOn w:val="Normal"/>
    <w:link w:val="EncabezadoCar"/>
    <w:uiPriority w:val="99"/>
    <w:unhideWhenUsed/>
    <w:rsid w:val="00B5492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54923"/>
  </w:style>
  <w:style w:type="paragraph" w:styleId="Piedepgina">
    <w:name w:val="footer"/>
    <w:basedOn w:val="Normal"/>
    <w:link w:val="PiedepginaCar"/>
    <w:uiPriority w:val="99"/>
    <w:unhideWhenUsed/>
    <w:rsid w:val="00B5492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54923"/>
  </w:style>
  <w:style w:type="paragraph" w:styleId="Textoindependiente">
    <w:name w:val="Body Text"/>
    <w:basedOn w:val="Normal"/>
    <w:link w:val="TextoindependienteCar"/>
    <w:rsid w:val="005B7590"/>
    <w:pPr>
      <w:spacing w:after="0" w:line="240" w:lineRule="auto"/>
      <w:jc w:val="both"/>
    </w:pPr>
    <w:rPr>
      <w:rFonts w:ascii="Times New Roman" w:eastAsia="Times New Roman" w:hAnsi="Times New Roman" w:cs="Times New Roman"/>
      <w:sz w:val="24"/>
      <w:szCs w:val="20"/>
      <w:lang w:val="es-ES" w:eastAsia="es-ES"/>
    </w:rPr>
  </w:style>
  <w:style w:type="character" w:customStyle="1" w:styleId="TextoindependienteCar">
    <w:name w:val="Texto independiente Car"/>
    <w:basedOn w:val="Fuentedeprrafopredeter"/>
    <w:link w:val="Textoindependiente"/>
    <w:rsid w:val="005B7590"/>
    <w:rPr>
      <w:rFonts w:ascii="Times New Roman" w:eastAsia="Times New Roman" w:hAnsi="Times New Roman" w:cs="Times New Roman"/>
      <w:sz w:val="24"/>
      <w:szCs w:val="20"/>
      <w:lang w:val="es-ES" w:eastAsia="es-ES"/>
    </w:rPr>
  </w:style>
  <w:style w:type="paragraph" w:styleId="Textoindependiente3">
    <w:name w:val="Body Text 3"/>
    <w:basedOn w:val="Normal"/>
    <w:link w:val="Textoindependiente3Car"/>
    <w:rsid w:val="005B7590"/>
    <w:pPr>
      <w:spacing w:after="0" w:line="240" w:lineRule="auto"/>
    </w:pPr>
    <w:rPr>
      <w:rFonts w:ascii="Times New Roman" w:eastAsia="Times New Roman" w:hAnsi="Times New Roman" w:cs="Times New Roman"/>
      <w:sz w:val="24"/>
      <w:szCs w:val="20"/>
      <w:lang w:val="es-ES" w:eastAsia="es-ES"/>
    </w:rPr>
  </w:style>
  <w:style w:type="character" w:customStyle="1" w:styleId="Textoindependiente3Car">
    <w:name w:val="Texto independiente 3 Car"/>
    <w:basedOn w:val="Fuentedeprrafopredeter"/>
    <w:link w:val="Textoindependiente3"/>
    <w:rsid w:val="005B7590"/>
    <w:rPr>
      <w:rFonts w:ascii="Times New Roman" w:eastAsia="Times New Roman" w:hAnsi="Times New Roman" w:cs="Times New Roman"/>
      <w:sz w:val="24"/>
      <w:szCs w:val="20"/>
      <w:lang w:val="es-ES" w:eastAsia="es-ES"/>
    </w:rPr>
  </w:style>
  <w:style w:type="paragraph" w:styleId="Cierre">
    <w:name w:val="Closing"/>
    <w:basedOn w:val="Normal"/>
    <w:link w:val="CierreCar"/>
    <w:rsid w:val="005B7590"/>
    <w:pPr>
      <w:spacing w:after="0" w:line="240" w:lineRule="auto"/>
      <w:ind w:left="4252"/>
    </w:pPr>
    <w:rPr>
      <w:rFonts w:ascii="Times New Roman" w:eastAsia="Times New Roman" w:hAnsi="Times New Roman" w:cs="Times New Roman"/>
      <w:sz w:val="20"/>
      <w:szCs w:val="20"/>
      <w:lang w:val="es-ES" w:eastAsia="es-ES"/>
    </w:rPr>
  </w:style>
  <w:style w:type="character" w:customStyle="1" w:styleId="CierreCar">
    <w:name w:val="Cierre Car"/>
    <w:basedOn w:val="Fuentedeprrafopredeter"/>
    <w:link w:val="Cierre"/>
    <w:rsid w:val="005B7590"/>
    <w:rPr>
      <w:rFonts w:ascii="Times New Roman" w:eastAsia="Times New Roman" w:hAnsi="Times New Roman" w:cs="Times New Roman"/>
      <w:sz w:val="20"/>
      <w:szCs w:val="20"/>
      <w:lang w:val="es-ES" w:eastAsia="es-ES"/>
    </w:rPr>
  </w:style>
  <w:style w:type="table" w:customStyle="1" w:styleId="Tablaconcuadrcula1">
    <w:name w:val="Tabla con cuadrícula1"/>
    <w:basedOn w:val="Tablanormal"/>
    <w:next w:val="Tablaconcuadrcula"/>
    <w:uiPriority w:val="59"/>
    <w:rsid w:val="00F46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D241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3101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314F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9E4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713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E42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BB0ADE"/>
  </w:style>
  <w:style w:type="character" w:styleId="Textoennegrita">
    <w:name w:val="Strong"/>
    <w:uiPriority w:val="22"/>
    <w:qFormat/>
    <w:rsid w:val="00BB0ADE"/>
    <w:rPr>
      <w:b/>
      <w:bCs/>
    </w:rPr>
  </w:style>
  <w:style w:type="table" w:customStyle="1" w:styleId="Tablaconcuadrcula8">
    <w:name w:val="Tabla con cuadrícula8"/>
    <w:basedOn w:val="Tablanormal"/>
    <w:next w:val="Tablaconcuadrcula"/>
    <w:uiPriority w:val="39"/>
    <w:rsid w:val="005C0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39"/>
    <w:rsid w:val="00F959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2469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140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39"/>
    <w:rsid w:val="00B82C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uiPriority w:val="39"/>
    <w:rsid w:val="001760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uiPriority w:val="59"/>
    <w:rsid w:val="003F31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
    <w:name w:val="Tabla con cuadrícula121"/>
    <w:basedOn w:val="Tablanormal"/>
    <w:next w:val="Tablaconcuadrcula"/>
    <w:uiPriority w:val="59"/>
    <w:rsid w:val="008B3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59"/>
    <w:rsid w:val="008C1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next w:val="Tablaconcuadrcula"/>
    <w:uiPriority w:val="59"/>
    <w:rsid w:val="00322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basedOn w:val="Fuentedeprrafopredeter"/>
    <w:link w:val="Prrafodelista"/>
    <w:uiPriority w:val="34"/>
    <w:locked/>
    <w:rsid w:val="00FD61AE"/>
  </w:style>
  <w:style w:type="table" w:customStyle="1" w:styleId="Tablaconcuadrcula15">
    <w:name w:val="Tabla con cuadrícula15"/>
    <w:basedOn w:val="Tablanormal"/>
    <w:next w:val="Tablaconcuadrcula"/>
    <w:uiPriority w:val="59"/>
    <w:rsid w:val="00C162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
    <w:name w:val="Tabla con cuadrícula31"/>
    <w:basedOn w:val="Tablanormal"/>
    <w:next w:val="Tablaconcuadrcula"/>
    <w:uiPriority w:val="39"/>
    <w:rsid w:val="004B67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2A6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034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39"/>
    <w:rsid w:val="002E52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next w:val="Tablaconcuadrcula"/>
    <w:uiPriority w:val="59"/>
    <w:rsid w:val="00A46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
    <w:name w:val="Tabla con cuadrícula25"/>
    <w:basedOn w:val="Tablanormal"/>
    <w:next w:val="Tablaconcuadrcula"/>
    <w:uiPriority w:val="59"/>
    <w:rsid w:val="008830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next w:val="Tablaconcuadrcula"/>
    <w:uiPriority w:val="59"/>
    <w:rsid w:val="00985D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733447"/>
    <w:rPr>
      <w:sz w:val="16"/>
      <w:szCs w:val="16"/>
    </w:rPr>
  </w:style>
  <w:style w:type="paragraph" w:styleId="Textocomentario">
    <w:name w:val="annotation text"/>
    <w:basedOn w:val="Normal"/>
    <w:link w:val="TextocomentarioCar"/>
    <w:uiPriority w:val="99"/>
    <w:semiHidden/>
    <w:unhideWhenUsed/>
    <w:rsid w:val="0073344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33447"/>
    <w:rPr>
      <w:sz w:val="20"/>
      <w:szCs w:val="20"/>
    </w:rPr>
  </w:style>
  <w:style w:type="paragraph" w:styleId="Asuntodelcomentario">
    <w:name w:val="annotation subject"/>
    <w:basedOn w:val="Textocomentario"/>
    <w:next w:val="Textocomentario"/>
    <w:link w:val="AsuntodelcomentarioCar"/>
    <w:uiPriority w:val="99"/>
    <w:semiHidden/>
    <w:unhideWhenUsed/>
    <w:rsid w:val="00733447"/>
    <w:rPr>
      <w:b/>
      <w:bCs/>
    </w:rPr>
  </w:style>
  <w:style w:type="character" w:customStyle="1" w:styleId="AsuntodelcomentarioCar">
    <w:name w:val="Asunto del comentario Car"/>
    <w:basedOn w:val="TextocomentarioCar"/>
    <w:link w:val="Asuntodelcomentario"/>
    <w:uiPriority w:val="99"/>
    <w:semiHidden/>
    <w:rsid w:val="00733447"/>
    <w:rPr>
      <w:b/>
      <w:bCs/>
      <w:sz w:val="20"/>
      <w:szCs w:val="20"/>
    </w:rPr>
  </w:style>
  <w:style w:type="character" w:styleId="Nmerodelnea">
    <w:name w:val="line number"/>
    <w:basedOn w:val="Fuentedeprrafopredeter"/>
    <w:uiPriority w:val="99"/>
    <w:semiHidden/>
    <w:unhideWhenUsed/>
    <w:rsid w:val="008259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66500">
      <w:bodyDiv w:val="1"/>
      <w:marLeft w:val="0"/>
      <w:marRight w:val="0"/>
      <w:marTop w:val="0"/>
      <w:marBottom w:val="0"/>
      <w:divBdr>
        <w:top w:val="none" w:sz="0" w:space="0" w:color="auto"/>
        <w:left w:val="none" w:sz="0" w:space="0" w:color="auto"/>
        <w:bottom w:val="none" w:sz="0" w:space="0" w:color="auto"/>
        <w:right w:val="none" w:sz="0" w:space="0" w:color="auto"/>
      </w:divBdr>
    </w:div>
    <w:div w:id="20712103">
      <w:bodyDiv w:val="1"/>
      <w:marLeft w:val="0"/>
      <w:marRight w:val="0"/>
      <w:marTop w:val="0"/>
      <w:marBottom w:val="0"/>
      <w:divBdr>
        <w:top w:val="none" w:sz="0" w:space="0" w:color="auto"/>
        <w:left w:val="none" w:sz="0" w:space="0" w:color="auto"/>
        <w:bottom w:val="none" w:sz="0" w:space="0" w:color="auto"/>
        <w:right w:val="none" w:sz="0" w:space="0" w:color="auto"/>
      </w:divBdr>
    </w:div>
    <w:div w:id="36971104">
      <w:bodyDiv w:val="1"/>
      <w:marLeft w:val="0"/>
      <w:marRight w:val="0"/>
      <w:marTop w:val="0"/>
      <w:marBottom w:val="0"/>
      <w:divBdr>
        <w:top w:val="none" w:sz="0" w:space="0" w:color="auto"/>
        <w:left w:val="none" w:sz="0" w:space="0" w:color="auto"/>
        <w:bottom w:val="none" w:sz="0" w:space="0" w:color="auto"/>
        <w:right w:val="none" w:sz="0" w:space="0" w:color="auto"/>
      </w:divBdr>
    </w:div>
    <w:div w:id="54623665">
      <w:bodyDiv w:val="1"/>
      <w:marLeft w:val="0"/>
      <w:marRight w:val="0"/>
      <w:marTop w:val="0"/>
      <w:marBottom w:val="0"/>
      <w:divBdr>
        <w:top w:val="none" w:sz="0" w:space="0" w:color="auto"/>
        <w:left w:val="none" w:sz="0" w:space="0" w:color="auto"/>
        <w:bottom w:val="none" w:sz="0" w:space="0" w:color="auto"/>
        <w:right w:val="none" w:sz="0" w:space="0" w:color="auto"/>
      </w:divBdr>
    </w:div>
    <w:div w:id="62141649">
      <w:bodyDiv w:val="1"/>
      <w:marLeft w:val="0"/>
      <w:marRight w:val="0"/>
      <w:marTop w:val="0"/>
      <w:marBottom w:val="0"/>
      <w:divBdr>
        <w:top w:val="none" w:sz="0" w:space="0" w:color="auto"/>
        <w:left w:val="none" w:sz="0" w:space="0" w:color="auto"/>
        <w:bottom w:val="none" w:sz="0" w:space="0" w:color="auto"/>
        <w:right w:val="none" w:sz="0" w:space="0" w:color="auto"/>
      </w:divBdr>
    </w:div>
    <w:div w:id="88964571">
      <w:bodyDiv w:val="1"/>
      <w:marLeft w:val="0"/>
      <w:marRight w:val="0"/>
      <w:marTop w:val="0"/>
      <w:marBottom w:val="0"/>
      <w:divBdr>
        <w:top w:val="none" w:sz="0" w:space="0" w:color="auto"/>
        <w:left w:val="none" w:sz="0" w:space="0" w:color="auto"/>
        <w:bottom w:val="none" w:sz="0" w:space="0" w:color="auto"/>
        <w:right w:val="none" w:sz="0" w:space="0" w:color="auto"/>
      </w:divBdr>
    </w:div>
    <w:div w:id="101148884">
      <w:bodyDiv w:val="1"/>
      <w:marLeft w:val="0"/>
      <w:marRight w:val="0"/>
      <w:marTop w:val="0"/>
      <w:marBottom w:val="0"/>
      <w:divBdr>
        <w:top w:val="none" w:sz="0" w:space="0" w:color="auto"/>
        <w:left w:val="none" w:sz="0" w:space="0" w:color="auto"/>
        <w:bottom w:val="none" w:sz="0" w:space="0" w:color="auto"/>
        <w:right w:val="none" w:sz="0" w:space="0" w:color="auto"/>
      </w:divBdr>
    </w:div>
    <w:div w:id="111556012">
      <w:bodyDiv w:val="1"/>
      <w:marLeft w:val="0"/>
      <w:marRight w:val="0"/>
      <w:marTop w:val="0"/>
      <w:marBottom w:val="0"/>
      <w:divBdr>
        <w:top w:val="none" w:sz="0" w:space="0" w:color="auto"/>
        <w:left w:val="none" w:sz="0" w:space="0" w:color="auto"/>
        <w:bottom w:val="none" w:sz="0" w:space="0" w:color="auto"/>
        <w:right w:val="none" w:sz="0" w:space="0" w:color="auto"/>
      </w:divBdr>
    </w:div>
    <w:div w:id="112024090">
      <w:bodyDiv w:val="1"/>
      <w:marLeft w:val="0"/>
      <w:marRight w:val="0"/>
      <w:marTop w:val="0"/>
      <w:marBottom w:val="0"/>
      <w:divBdr>
        <w:top w:val="none" w:sz="0" w:space="0" w:color="auto"/>
        <w:left w:val="none" w:sz="0" w:space="0" w:color="auto"/>
        <w:bottom w:val="none" w:sz="0" w:space="0" w:color="auto"/>
        <w:right w:val="none" w:sz="0" w:space="0" w:color="auto"/>
      </w:divBdr>
    </w:div>
    <w:div w:id="131869204">
      <w:bodyDiv w:val="1"/>
      <w:marLeft w:val="0"/>
      <w:marRight w:val="0"/>
      <w:marTop w:val="0"/>
      <w:marBottom w:val="0"/>
      <w:divBdr>
        <w:top w:val="none" w:sz="0" w:space="0" w:color="auto"/>
        <w:left w:val="none" w:sz="0" w:space="0" w:color="auto"/>
        <w:bottom w:val="none" w:sz="0" w:space="0" w:color="auto"/>
        <w:right w:val="none" w:sz="0" w:space="0" w:color="auto"/>
      </w:divBdr>
    </w:div>
    <w:div w:id="134571090">
      <w:bodyDiv w:val="1"/>
      <w:marLeft w:val="0"/>
      <w:marRight w:val="0"/>
      <w:marTop w:val="0"/>
      <w:marBottom w:val="0"/>
      <w:divBdr>
        <w:top w:val="none" w:sz="0" w:space="0" w:color="auto"/>
        <w:left w:val="none" w:sz="0" w:space="0" w:color="auto"/>
        <w:bottom w:val="none" w:sz="0" w:space="0" w:color="auto"/>
        <w:right w:val="none" w:sz="0" w:space="0" w:color="auto"/>
      </w:divBdr>
    </w:div>
    <w:div w:id="139424166">
      <w:bodyDiv w:val="1"/>
      <w:marLeft w:val="0"/>
      <w:marRight w:val="0"/>
      <w:marTop w:val="0"/>
      <w:marBottom w:val="0"/>
      <w:divBdr>
        <w:top w:val="none" w:sz="0" w:space="0" w:color="auto"/>
        <w:left w:val="none" w:sz="0" w:space="0" w:color="auto"/>
        <w:bottom w:val="none" w:sz="0" w:space="0" w:color="auto"/>
        <w:right w:val="none" w:sz="0" w:space="0" w:color="auto"/>
      </w:divBdr>
    </w:div>
    <w:div w:id="166210349">
      <w:bodyDiv w:val="1"/>
      <w:marLeft w:val="0"/>
      <w:marRight w:val="0"/>
      <w:marTop w:val="0"/>
      <w:marBottom w:val="0"/>
      <w:divBdr>
        <w:top w:val="none" w:sz="0" w:space="0" w:color="auto"/>
        <w:left w:val="none" w:sz="0" w:space="0" w:color="auto"/>
        <w:bottom w:val="none" w:sz="0" w:space="0" w:color="auto"/>
        <w:right w:val="none" w:sz="0" w:space="0" w:color="auto"/>
      </w:divBdr>
      <w:divsChild>
        <w:div w:id="64030260">
          <w:marLeft w:val="0"/>
          <w:marRight w:val="0"/>
          <w:marTop w:val="0"/>
          <w:marBottom w:val="0"/>
          <w:divBdr>
            <w:top w:val="none" w:sz="0" w:space="0" w:color="auto"/>
            <w:left w:val="none" w:sz="0" w:space="0" w:color="auto"/>
            <w:bottom w:val="none" w:sz="0" w:space="0" w:color="auto"/>
            <w:right w:val="none" w:sz="0" w:space="0" w:color="auto"/>
          </w:divBdr>
        </w:div>
        <w:div w:id="2088723196">
          <w:marLeft w:val="0"/>
          <w:marRight w:val="0"/>
          <w:marTop w:val="0"/>
          <w:marBottom w:val="0"/>
          <w:divBdr>
            <w:top w:val="none" w:sz="0" w:space="0" w:color="auto"/>
            <w:left w:val="none" w:sz="0" w:space="0" w:color="auto"/>
            <w:bottom w:val="none" w:sz="0" w:space="0" w:color="auto"/>
            <w:right w:val="none" w:sz="0" w:space="0" w:color="auto"/>
          </w:divBdr>
        </w:div>
        <w:div w:id="1914701963">
          <w:marLeft w:val="0"/>
          <w:marRight w:val="0"/>
          <w:marTop w:val="0"/>
          <w:marBottom w:val="0"/>
          <w:divBdr>
            <w:top w:val="none" w:sz="0" w:space="0" w:color="auto"/>
            <w:left w:val="none" w:sz="0" w:space="0" w:color="auto"/>
            <w:bottom w:val="none" w:sz="0" w:space="0" w:color="auto"/>
            <w:right w:val="none" w:sz="0" w:space="0" w:color="auto"/>
          </w:divBdr>
        </w:div>
        <w:div w:id="1355229139">
          <w:marLeft w:val="0"/>
          <w:marRight w:val="0"/>
          <w:marTop w:val="0"/>
          <w:marBottom w:val="0"/>
          <w:divBdr>
            <w:top w:val="none" w:sz="0" w:space="0" w:color="auto"/>
            <w:left w:val="none" w:sz="0" w:space="0" w:color="auto"/>
            <w:bottom w:val="none" w:sz="0" w:space="0" w:color="auto"/>
            <w:right w:val="none" w:sz="0" w:space="0" w:color="auto"/>
          </w:divBdr>
        </w:div>
        <w:div w:id="1272199246">
          <w:marLeft w:val="0"/>
          <w:marRight w:val="0"/>
          <w:marTop w:val="0"/>
          <w:marBottom w:val="0"/>
          <w:divBdr>
            <w:top w:val="none" w:sz="0" w:space="0" w:color="auto"/>
            <w:left w:val="none" w:sz="0" w:space="0" w:color="auto"/>
            <w:bottom w:val="none" w:sz="0" w:space="0" w:color="auto"/>
            <w:right w:val="none" w:sz="0" w:space="0" w:color="auto"/>
          </w:divBdr>
        </w:div>
        <w:div w:id="507140850">
          <w:marLeft w:val="0"/>
          <w:marRight w:val="0"/>
          <w:marTop w:val="0"/>
          <w:marBottom w:val="0"/>
          <w:divBdr>
            <w:top w:val="none" w:sz="0" w:space="0" w:color="auto"/>
            <w:left w:val="none" w:sz="0" w:space="0" w:color="auto"/>
            <w:bottom w:val="none" w:sz="0" w:space="0" w:color="auto"/>
            <w:right w:val="none" w:sz="0" w:space="0" w:color="auto"/>
          </w:divBdr>
        </w:div>
      </w:divsChild>
    </w:div>
    <w:div w:id="172233558">
      <w:bodyDiv w:val="1"/>
      <w:marLeft w:val="0"/>
      <w:marRight w:val="0"/>
      <w:marTop w:val="0"/>
      <w:marBottom w:val="0"/>
      <w:divBdr>
        <w:top w:val="none" w:sz="0" w:space="0" w:color="auto"/>
        <w:left w:val="none" w:sz="0" w:space="0" w:color="auto"/>
        <w:bottom w:val="none" w:sz="0" w:space="0" w:color="auto"/>
        <w:right w:val="none" w:sz="0" w:space="0" w:color="auto"/>
      </w:divBdr>
    </w:div>
    <w:div w:id="173153421">
      <w:bodyDiv w:val="1"/>
      <w:marLeft w:val="0"/>
      <w:marRight w:val="0"/>
      <w:marTop w:val="0"/>
      <w:marBottom w:val="0"/>
      <w:divBdr>
        <w:top w:val="none" w:sz="0" w:space="0" w:color="auto"/>
        <w:left w:val="none" w:sz="0" w:space="0" w:color="auto"/>
        <w:bottom w:val="none" w:sz="0" w:space="0" w:color="auto"/>
        <w:right w:val="none" w:sz="0" w:space="0" w:color="auto"/>
      </w:divBdr>
    </w:div>
    <w:div w:id="196234713">
      <w:bodyDiv w:val="1"/>
      <w:marLeft w:val="0"/>
      <w:marRight w:val="0"/>
      <w:marTop w:val="0"/>
      <w:marBottom w:val="0"/>
      <w:divBdr>
        <w:top w:val="none" w:sz="0" w:space="0" w:color="auto"/>
        <w:left w:val="none" w:sz="0" w:space="0" w:color="auto"/>
        <w:bottom w:val="none" w:sz="0" w:space="0" w:color="auto"/>
        <w:right w:val="none" w:sz="0" w:space="0" w:color="auto"/>
      </w:divBdr>
    </w:div>
    <w:div w:id="222835107">
      <w:bodyDiv w:val="1"/>
      <w:marLeft w:val="0"/>
      <w:marRight w:val="0"/>
      <w:marTop w:val="0"/>
      <w:marBottom w:val="0"/>
      <w:divBdr>
        <w:top w:val="none" w:sz="0" w:space="0" w:color="auto"/>
        <w:left w:val="none" w:sz="0" w:space="0" w:color="auto"/>
        <w:bottom w:val="none" w:sz="0" w:space="0" w:color="auto"/>
        <w:right w:val="none" w:sz="0" w:space="0" w:color="auto"/>
      </w:divBdr>
    </w:div>
    <w:div w:id="241721451">
      <w:bodyDiv w:val="1"/>
      <w:marLeft w:val="0"/>
      <w:marRight w:val="0"/>
      <w:marTop w:val="0"/>
      <w:marBottom w:val="0"/>
      <w:divBdr>
        <w:top w:val="none" w:sz="0" w:space="0" w:color="auto"/>
        <w:left w:val="none" w:sz="0" w:space="0" w:color="auto"/>
        <w:bottom w:val="none" w:sz="0" w:space="0" w:color="auto"/>
        <w:right w:val="none" w:sz="0" w:space="0" w:color="auto"/>
      </w:divBdr>
    </w:div>
    <w:div w:id="259727455">
      <w:bodyDiv w:val="1"/>
      <w:marLeft w:val="0"/>
      <w:marRight w:val="0"/>
      <w:marTop w:val="0"/>
      <w:marBottom w:val="0"/>
      <w:divBdr>
        <w:top w:val="none" w:sz="0" w:space="0" w:color="auto"/>
        <w:left w:val="none" w:sz="0" w:space="0" w:color="auto"/>
        <w:bottom w:val="none" w:sz="0" w:space="0" w:color="auto"/>
        <w:right w:val="none" w:sz="0" w:space="0" w:color="auto"/>
      </w:divBdr>
    </w:div>
    <w:div w:id="282809847">
      <w:bodyDiv w:val="1"/>
      <w:marLeft w:val="0"/>
      <w:marRight w:val="0"/>
      <w:marTop w:val="0"/>
      <w:marBottom w:val="0"/>
      <w:divBdr>
        <w:top w:val="none" w:sz="0" w:space="0" w:color="auto"/>
        <w:left w:val="none" w:sz="0" w:space="0" w:color="auto"/>
        <w:bottom w:val="none" w:sz="0" w:space="0" w:color="auto"/>
        <w:right w:val="none" w:sz="0" w:space="0" w:color="auto"/>
      </w:divBdr>
    </w:div>
    <w:div w:id="304048451">
      <w:bodyDiv w:val="1"/>
      <w:marLeft w:val="0"/>
      <w:marRight w:val="0"/>
      <w:marTop w:val="0"/>
      <w:marBottom w:val="0"/>
      <w:divBdr>
        <w:top w:val="none" w:sz="0" w:space="0" w:color="auto"/>
        <w:left w:val="none" w:sz="0" w:space="0" w:color="auto"/>
        <w:bottom w:val="none" w:sz="0" w:space="0" w:color="auto"/>
        <w:right w:val="none" w:sz="0" w:space="0" w:color="auto"/>
      </w:divBdr>
    </w:div>
    <w:div w:id="314184249">
      <w:bodyDiv w:val="1"/>
      <w:marLeft w:val="0"/>
      <w:marRight w:val="0"/>
      <w:marTop w:val="0"/>
      <w:marBottom w:val="0"/>
      <w:divBdr>
        <w:top w:val="none" w:sz="0" w:space="0" w:color="auto"/>
        <w:left w:val="none" w:sz="0" w:space="0" w:color="auto"/>
        <w:bottom w:val="none" w:sz="0" w:space="0" w:color="auto"/>
        <w:right w:val="none" w:sz="0" w:space="0" w:color="auto"/>
      </w:divBdr>
    </w:div>
    <w:div w:id="320817948">
      <w:bodyDiv w:val="1"/>
      <w:marLeft w:val="0"/>
      <w:marRight w:val="0"/>
      <w:marTop w:val="0"/>
      <w:marBottom w:val="0"/>
      <w:divBdr>
        <w:top w:val="none" w:sz="0" w:space="0" w:color="auto"/>
        <w:left w:val="none" w:sz="0" w:space="0" w:color="auto"/>
        <w:bottom w:val="none" w:sz="0" w:space="0" w:color="auto"/>
        <w:right w:val="none" w:sz="0" w:space="0" w:color="auto"/>
      </w:divBdr>
    </w:div>
    <w:div w:id="357048025">
      <w:bodyDiv w:val="1"/>
      <w:marLeft w:val="0"/>
      <w:marRight w:val="0"/>
      <w:marTop w:val="0"/>
      <w:marBottom w:val="0"/>
      <w:divBdr>
        <w:top w:val="none" w:sz="0" w:space="0" w:color="auto"/>
        <w:left w:val="none" w:sz="0" w:space="0" w:color="auto"/>
        <w:bottom w:val="none" w:sz="0" w:space="0" w:color="auto"/>
        <w:right w:val="none" w:sz="0" w:space="0" w:color="auto"/>
      </w:divBdr>
    </w:div>
    <w:div w:id="415131446">
      <w:bodyDiv w:val="1"/>
      <w:marLeft w:val="0"/>
      <w:marRight w:val="0"/>
      <w:marTop w:val="0"/>
      <w:marBottom w:val="0"/>
      <w:divBdr>
        <w:top w:val="none" w:sz="0" w:space="0" w:color="auto"/>
        <w:left w:val="none" w:sz="0" w:space="0" w:color="auto"/>
        <w:bottom w:val="none" w:sz="0" w:space="0" w:color="auto"/>
        <w:right w:val="none" w:sz="0" w:space="0" w:color="auto"/>
      </w:divBdr>
    </w:div>
    <w:div w:id="418601664">
      <w:bodyDiv w:val="1"/>
      <w:marLeft w:val="0"/>
      <w:marRight w:val="0"/>
      <w:marTop w:val="0"/>
      <w:marBottom w:val="0"/>
      <w:divBdr>
        <w:top w:val="none" w:sz="0" w:space="0" w:color="auto"/>
        <w:left w:val="none" w:sz="0" w:space="0" w:color="auto"/>
        <w:bottom w:val="none" w:sz="0" w:space="0" w:color="auto"/>
        <w:right w:val="none" w:sz="0" w:space="0" w:color="auto"/>
      </w:divBdr>
    </w:div>
    <w:div w:id="435028810">
      <w:bodyDiv w:val="1"/>
      <w:marLeft w:val="0"/>
      <w:marRight w:val="0"/>
      <w:marTop w:val="0"/>
      <w:marBottom w:val="0"/>
      <w:divBdr>
        <w:top w:val="none" w:sz="0" w:space="0" w:color="auto"/>
        <w:left w:val="none" w:sz="0" w:space="0" w:color="auto"/>
        <w:bottom w:val="none" w:sz="0" w:space="0" w:color="auto"/>
        <w:right w:val="none" w:sz="0" w:space="0" w:color="auto"/>
      </w:divBdr>
    </w:div>
    <w:div w:id="469632967">
      <w:bodyDiv w:val="1"/>
      <w:marLeft w:val="0"/>
      <w:marRight w:val="0"/>
      <w:marTop w:val="0"/>
      <w:marBottom w:val="0"/>
      <w:divBdr>
        <w:top w:val="none" w:sz="0" w:space="0" w:color="auto"/>
        <w:left w:val="none" w:sz="0" w:space="0" w:color="auto"/>
        <w:bottom w:val="none" w:sz="0" w:space="0" w:color="auto"/>
        <w:right w:val="none" w:sz="0" w:space="0" w:color="auto"/>
      </w:divBdr>
    </w:div>
    <w:div w:id="478041506">
      <w:bodyDiv w:val="1"/>
      <w:marLeft w:val="0"/>
      <w:marRight w:val="0"/>
      <w:marTop w:val="0"/>
      <w:marBottom w:val="0"/>
      <w:divBdr>
        <w:top w:val="none" w:sz="0" w:space="0" w:color="auto"/>
        <w:left w:val="none" w:sz="0" w:space="0" w:color="auto"/>
        <w:bottom w:val="none" w:sz="0" w:space="0" w:color="auto"/>
        <w:right w:val="none" w:sz="0" w:space="0" w:color="auto"/>
      </w:divBdr>
    </w:div>
    <w:div w:id="532957523">
      <w:bodyDiv w:val="1"/>
      <w:marLeft w:val="0"/>
      <w:marRight w:val="0"/>
      <w:marTop w:val="0"/>
      <w:marBottom w:val="0"/>
      <w:divBdr>
        <w:top w:val="none" w:sz="0" w:space="0" w:color="auto"/>
        <w:left w:val="none" w:sz="0" w:space="0" w:color="auto"/>
        <w:bottom w:val="none" w:sz="0" w:space="0" w:color="auto"/>
        <w:right w:val="none" w:sz="0" w:space="0" w:color="auto"/>
      </w:divBdr>
    </w:div>
    <w:div w:id="544102410">
      <w:bodyDiv w:val="1"/>
      <w:marLeft w:val="0"/>
      <w:marRight w:val="0"/>
      <w:marTop w:val="0"/>
      <w:marBottom w:val="0"/>
      <w:divBdr>
        <w:top w:val="none" w:sz="0" w:space="0" w:color="auto"/>
        <w:left w:val="none" w:sz="0" w:space="0" w:color="auto"/>
        <w:bottom w:val="none" w:sz="0" w:space="0" w:color="auto"/>
        <w:right w:val="none" w:sz="0" w:space="0" w:color="auto"/>
      </w:divBdr>
    </w:div>
    <w:div w:id="573199411">
      <w:bodyDiv w:val="1"/>
      <w:marLeft w:val="0"/>
      <w:marRight w:val="0"/>
      <w:marTop w:val="0"/>
      <w:marBottom w:val="0"/>
      <w:divBdr>
        <w:top w:val="none" w:sz="0" w:space="0" w:color="auto"/>
        <w:left w:val="none" w:sz="0" w:space="0" w:color="auto"/>
        <w:bottom w:val="none" w:sz="0" w:space="0" w:color="auto"/>
        <w:right w:val="none" w:sz="0" w:space="0" w:color="auto"/>
      </w:divBdr>
    </w:div>
    <w:div w:id="609895367">
      <w:bodyDiv w:val="1"/>
      <w:marLeft w:val="0"/>
      <w:marRight w:val="0"/>
      <w:marTop w:val="0"/>
      <w:marBottom w:val="0"/>
      <w:divBdr>
        <w:top w:val="none" w:sz="0" w:space="0" w:color="auto"/>
        <w:left w:val="none" w:sz="0" w:space="0" w:color="auto"/>
        <w:bottom w:val="none" w:sz="0" w:space="0" w:color="auto"/>
        <w:right w:val="none" w:sz="0" w:space="0" w:color="auto"/>
      </w:divBdr>
    </w:div>
    <w:div w:id="663902018">
      <w:bodyDiv w:val="1"/>
      <w:marLeft w:val="0"/>
      <w:marRight w:val="0"/>
      <w:marTop w:val="0"/>
      <w:marBottom w:val="0"/>
      <w:divBdr>
        <w:top w:val="none" w:sz="0" w:space="0" w:color="auto"/>
        <w:left w:val="none" w:sz="0" w:space="0" w:color="auto"/>
        <w:bottom w:val="none" w:sz="0" w:space="0" w:color="auto"/>
        <w:right w:val="none" w:sz="0" w:space="0" w:color="auto"/>
      </w:divBdr>
    </w:div>
    <w:div w:id="674454557">
      <w:bodyDiv w:val="1"/>
      <w:marLeft w:val="0"/>
      <w:marRight w:val="0"/>
      <w:marTop w:val="0"/>
      <w:marBottom w:val="0"/>
      <w:divBdr>
        <w:top w:val="none" w:sz="0" w:space="0" w:color="auto"/>
        <w:left w:val="none" w:sz="0" w:space="0" w:color="auto"/>
        <w:bottom w:val="none" w:sz="0" w:space="0" w:color="auto"/>
        <w:right w:val="none" w:sz="0" w:space="0" w:color="auto"/>
      </w:divBdr>
    </w:div>
    <w:div w:id="677776072">
      <w:bodyDiv w:val="1"/>
      <w:marLeft w:val="0"/>
      <w:marRight w:val="0"/>
      <w:marTop w:val="0"/>
      <w:marBottom w:val="0"/>
      <w:divBdr>
        <w:top w:val="none" w:sz="0" w:space="0" w:color="auto"/>
        <w:left w:val="none" w:sz="0" w:space="0" w:color="auto"/>
        <w:bottom w:val="none" w:sz="0" w:space="0" w:color="auto"/>
        <w:right w:val="none" w:sz="0" w:space="0" w:color="auto"/>
      </w:divBdr>
    </w:div>
    <w:div w:id="688411549">
      <w:bodyDiv w:val="1"/>
      <w:marLeft w:val="0"/>
      <w:marRight w:val="0"/>
      <w:marTop w:val="0"/>
      <w:marBottom w:val="0"/>
      <w:divBdr>
        <w:top w:val="none" w:sz="0" w:space="0" w:color="auto"/>
        <w:left w:val="none" w:sz="0" w:space="0" w:color="auto"/>
        <w:bottom w:val="none" w:sz="0" w:space="0" w:color="auto"/>
        <w:right w:val="none" w:sz="0" w:space="0" w:color="auto"/>
      </w:divBdr>
    </w:div>
    <w:div w:id="693768518">
      <w:bodyDiv w:val="1"/>
      <w:marLeft w:val="0"/>
      <w:marRight w:val="0"/>
      <w:marTop w:val="0"/>
      <w:marBottom w:val="0"/>
      <w:divBdr>
        <w:top w:val="none" w:sz="0" w:space="0" w:color="auto"/>
        <w:left w:val="none" w:sz="0" w:space="0" w:color="auto"/>
        <w:bottom w:val="none" w:sz="0" w:space="0" w:color="auto"/>
        <w:right w:val="none" w:sz="0" w:space="0" w:color="auto"/>
      </w:divBdr>
    </w:div>
    <w:div w:id="697781374">
      <w:bodyDiv w:val="1"/>
      <w:marLeft w:val="0"/>
      <w:marRight w:val="0"/>
      <w:marTop w:val="0"/>
      <w:marBottom w:val="0"/>
      <w:divBdr>
        <w:top w:val="none" w:sz="0" w:space="0" w:color="auto"/>
        <w:left w:val="none" w:sz="0" w:space="0" w:color="auto"/>
        <w:bottom w:val="none" w:sz="0" w:space="0" w:color="auto"/>
        <w:right w:val="none" w:sz="0" w:space="0" w:color="auto"/>
      </w:divBdr>
    </w:div>
    <w:div w:id="700741666">
      <w:bodyDiv w:val="1"/>
      <w:marLeft w:val="0"/>
      <w:marRight w:val="0"/>
      <w:marTop w:val="0"/>
      <w:marBottom w:val="0"/>
      <w:divBdr>
        <w:top w:val="none" w:sz="0" w:space="0" w:color="auto"/>
        <w:left w:val="none" w:sz="0" w:space="0" w:color="auto"/>
        <w:bottom w:val="none" w:sz="0" w:space="0" w:color="auto"/>
        <w:right w:val="none" w:sz="0" w:space="0" w:color="auto"/>
      </w:divBdr>
    </w:div>
    <w:div w:id="705443401">
      <w:bodyDiv w:val="1"/>
      <w:marLeft w:val="0"/>
      <w:marRight w:val="0"/>
      <w:marTop w:val="0"/>
      <w:marBottom w:val="0"/>
      <w:divBdr>
        <w:top w:val="none" w:sz="0" w:space="0" w:color="auto"/>
        <w:left w:val="none" w:sz="0" w:space="0" w:color="auto"/>
        <w:bottom w:val="none" w:sz="0" w:space="0" w:color="auto"/>
        <w:right w:val="none" w:sz="0" w:space="0" w:color="auto"/>
      </w:divBdr>
    </w:div>
    <w:div w:id="719212590">
      <w:bodyDiv w:val="1"/>
      <w:marLeft w:val="0"/>
      <w:marRight w:val="0"/>
      <w:marTop w:val="0"/>
      <w:marBottom w:val="0"/>
      <w:divBdr>
        <w:top w:val="none" w:sz="0" w:space="0" w:color="auto"/>
        <w:left w:val="none" w:sz="0" w:space="0" w:color="auto"/>
        <w:bottom w:val="none" w:sz="0" w:space="0" w:color="auto"/>
        <w:right w:val="none" w:sz="0" w:space="0" w:color="auto"/>
      </w:divBdr>
    </w:div>
    <w:div w:id="767892816">
      <w:bodyDiv w:val="1"/>
      <w:marLeft w:val="0"/>
      <w:marRight w:val="0"/>
      <w:marTop w:val="0"/>
      <w:marBottom w:val="0"/>
      <w:divBdr>
        <w:top w:val="none" w:sz="0" w:space="0" w:color="auto"/>
        <w:left w:val="none" w:sz="0" w:space="0" w:color="auto"/>
        <w:bottom w:val="none" w:sz="0" w:space="0" w:color="auto"/>
        <w:right w:val="none" w:sz="0" w:space="0" w:color="auto"/>
      </w:divBdr>
    </w:div>
    <w:div w:id="780609013">
      <w:bodyDiv w:val="1"/>
      <w:marLeft w:val="0"/>
      <w:marRight w:val="0"/>
      <w:marTop w:val="0"/>
      <w:marBottom w:val="0"/>
      <w:divBdr>
        <w:top w:val="none" w:sz="0" w:space="0" w:color="auto"/>
        <w:left w:val="none" w:sz="0" w:space="0" w:color="auto"/>
        <w:bottom w:val="none" w:sz="0" w:space="0" w:color="auto"/>
        <w:right w:val="none" w:sz="0" w:space="0" w:color="auto"/>
      </w:divBdr>
    </w:div>
    <w:div w:id="793869124">
      <w:bodyDiv w:val="1"/>
      <w:marLeft w:val="0"/>
      <w:marRight w:val="0"/>
      <w:marTop w:val="0"/>
      <w:marBottom w:val="0"/>
      <w:divBdr>
        <w:top w:val="none" w:sz="0" w:space="0" w:color="auto"/>
        <w:left w:val="none" w:sz="0" w:space="0" w:color="auto"/>
        <w:bottom w:val="none" w:sz="0" w:space="0" w:color="auto"/>
        <w:right w:val="none" w:sz="0" w:space="0" w:color="auto"/>
      </w:divBdr>
    </w:div>
    <w:div w:id="821191494">
      <w:bodyDiv w:val="1"/>
      <w:marLeft w:val="0"/>
      <w:marRight w:val="0"/>
      <w:marTop w:val="0"/>
      <w:marBottom w:val="0"/>
      <w:divBdr>
        <w:top w:val="none" w:sz="0" w:space="0" w:color="auto"/>
        <w:left w:val="none" w:sz="0" w:space="0" w:color="auto"/>
        <w:bottom w:val="none" w:sz="0" w:space="0" w:color="auto"/>
        <w:right w:val="none" w:sz="0" w:space="0" w:color="auto"/>
      </w:divBdr>
    </w:div>
    <w:div w:id="824705836">
      <w:bodyDiv w:val="1"/>
      <w:marLeft w:val="0"/>
      <w:marRight w:val="0"/>
      <w:marTop w:val="0"/>
      <w:marBottom w:val="0"/>
      <w:divBdr>
        <w:top w:val="none" w:sz="0" w:space="0" w:color="auto"/>
        <w:left w:val="none" w:sz="0" w:space="0" w:color="auto"/>
        <w:bottom w:val="none" w:sz="0" w:space="0" w:color="auto"/>
        <w:right w:val="none" w:sz="0" w:space="0" w:color="auto"/>
      </w:divBdr>
    </w:div>
    <w:div w:id="825392928">
      <w:bodyDiv w:val="1"/>
      <w:marLeft w:val="0"/>
      <w:marRight w:val="0"/>
      <w:marTop w:val="0"/>
      <w:marBottom w:val="0"/>
      <w:divBdr>
        <w:top w:val="none" w:sz="0" w:space="0" w:color="auto"/>
        <w:left w:val="none" w:sz="0" w:space="0" w:color="auto"/>
        <w:bottom w:val="none" w:sz="0" w:space="0" w:color="auto"/>
        <w:right w:val="none" w:sz="0" w:space="0" w:color="auto"/>
      </w:divBdr>
    </w:div>
    <w:div w:id="837040327">
      <w:bodyDiv w:val="1"/>
      <w:marLeft w:val="0"/>
      <w:marRight w:val="0"/>
      <w:marTop w:val="0"/>
      <w:marBottom w:val="0"/>
      <w:divBdr>
        <w:top w:val="none" w:sz="0" w:space="0" w:color="auto"/>
        <w:left w:val="none" w:sz="0" w:space="0" w:color="auto"/>
        <w:bottom w:val="none" w:sz="0" w:space="0" w:color="auto"/>
        <w:right w:val="none" w:sz="0" w:space="0" w:color="auto"/>
      </w:divBdr>
      <w:divsChild>
        <w:div w:id="385033515">
          <w:marLeft w:val="0"/>
          <w:marRight w:val="0"/>
          <w:marTop w:val="0"/>
          <w:marBottom w:val="0"/>
          <w:divBdr>
            <w:top w:val="none" w:sz="0" w:space="0" w:color="auto"/>
            <w:left w:val="none" w:sz="0" w:space="0" w:color="auto"/>
            <w:bottom w:val="none" w:sz="0" w:space="0" w:color="auto"/>
            <w:right w:val="none" w:sz="0" w:space="0" w:color="auto"/>
          </w:divBdr>
        </w:div>
        <w:div w:id="2030907090">
          <w:marLeft w:val="0"/>
          <w:marRight w:val="0"/>
          <w:marTop w:val="0"/>
          <w:marBottom w:val="0"/>
          <w:divBdr>
            <w:top w:val="none" w:sz="0" w:space="0" w:color="auto"/>
            <w:left w:val="none" w:sz="0" w:space="0" w:color="auto"/>
            <w:bottom w:val="none" w:sz="0" w:space="0" w:color="auto"/>
            <w:right w:val="none" w:sz="0" w:space="0" w:color="auto"/>
          </w:divBdr>
        </w:div>
        <w:div w:id="1380743438">
          <w:marLeft w:val="0"/>
          <w:marRight w:val="0"/>
          <w:marTop w:val="0"/>
          <w:marBottom w:val="0"/>
          <w:divBdr>
            <w:top w:val="none" w:sz="0" w:space="0" w:color="auto"/>
            <w:left w:val="none" w:sz="0" w:space="0" w:color="auto"/>
            <w:bottom w:val="none" w:sz="0" w:space="0" w:color="auto"/>
            <w:right w:val="none" w:sz="0" w:space="0" w:color="auto"/>
          </w:divBdr>
        </w:div>
      </w:divsChild>
    </w:div>
    <w:div w:id="896862432">
      <w:bodyDiv w:val="1"/>
      <w:marLeft w:val="0"/>
      <w:marRight w:val="0"/>
      <w:marTop w:val="0"/>
      <w:marBottom w:val="0"/>
      <w:divBdr>
        <w:top w:val="none" w:sz="0" w:space="0" w:color="auto"/>
        <w:left w:val="none" w:sz="0" w:space="0" w:color="auto"/>
        <w:bottom w:val="none" w:sz="0" w:space="0" w:color="auto"/>
        <w:right w:val="none" w:sz="0" w:space="0" w:color="auto"/>
      </w:divBdr>
    </w:div>
    <w:div w:id="939534201">
      <w:bodyDiv w:val="1"/>
      <w:marLeft w:val="0"/>
      <w:marRight w:val="0"/>
      <w:marTop w:val="0"/>
      <w:marBottom w:val="0"/>
      <w:divBdr>
        <w:top w:val="none" w:sz="0" w:space="0" w:color="auto"/>
        <w:left w:val="none" w:sz="0" w:space="0" w:color="auto"/>
        <w:bottom w:val="none" w:sz="0" w:space="0" w:color="auto"/>
        <w:right w:val="none" w:sz="0" w:space="0" w:color="auto"/>
      </w:divBdr>
    </w:div>
    <w:div w:id="988560083">
      <w:bodyDiv w:val="1"/>
      <w:marLeft w:val="0"/>
      <w:marRight w:val="0"/>
      <w:marTop w:val="0"/>
      <w:marBottom w:val="0"/>
      <w:divBdr>
        <w:top w:val="none" w:sz="0" w:space="0" w:color="auto"/>
        <w:left w:val="none" w:sz="0" w:space="0" w:color="auto"/>
        <w:bottom w:val="none" w:sz="0" w:space="0" w:color="auto"/>
        <w:right w:val="none" w:sz="0" w:space="0" w:color="auto"/>
      </w:divBdr>
    </w:div>
    <w:div w:id="988900782">
      <w:bodyDiv w:val="1"/>
      <w:marLeft w:val="0"/>
      <w:marRight w:val="0"/>
      <w:marTop w:val="0"/>
      <w:marBottom w:val="0"/>
      <w:divBdr>
        <w:top w:val="none" w:sz="0" w:space="0" w:color="auto"/>
        <w:left w:val="none" w:sz="0" w:space="0" w:color="auto"/>
        <w:bottom w:val="none" w:sz="0" w:space="0" w:color="auto"/>
        <w:right w:val="none" w:sz="0" w:space="0" w:color="auto"/>
      </w:divBdr>
    </w:div>
    <w:div w:id="1020397617">
      <w:bodyDiv w:val="1"/>
      <w:marLeft w:val="0"/>
      <w:marRight w:val="0"/>
      <w:marTop w:val="0"/>
      <w:marBottom w:val="0"/>
      <w:divBdr>
        <w:top w:val="none" w:sz="0" w:space="0" w:color="auto"/>
        <w:left w:val="none" w:sz="0" w:space="0" w:color="auto"/>
        <w:bottom w:val="none" w:sz="0" w:space="0" w:color="auto"/>
        <w:right w:val="none" w:sz="0" w:space="0" w:color="auto"/>
      </w:divBdr>
    </w:div>
    <w:div w:id="1023363843">
      <w:bodyDiv w:val="1"/>
      <w:marLeft w:val="0"/>
      <w:marRight w:val="0"/>
      <w:marTop w:val="0"/>
      <w:marBottom w:val="0"/>
      <w:divBdr>
        <w:top w:val="none" w:sz="0" w:space="0" w:color="auto"/>
        <w:left w:val="none" w:sz="0" w:space="0" w:color="auto"/>
        <w:bottom w:val="none" w:sz="0" w:space="0" w:color="auto"/>
        <w:right w:val="none" w:sz="0" w:space="0" w:color="auto"/>
      </w:divBdr>
    </w:div>
    <w:div w:id="1029179082">
      <w:bodyDiv w:val="1"/>
      <w:marLeft w:val="0"/>
      <w:marRight w:val="0"/>
      <w:marTop w:val="0"/>
      <w:marBottom w:val="0"/>
      <w:divBdr>
        <w:top w:val="none" w:sz="0" w:space="0" w:color="auto"/>
        <w:left w:val="none" w:sz="0" w:space="0" w:color="auto"/>
        <w:bottom w:val="none" w:sz="0" w:space="0" w:color="auto"/>
        <w:right w:val="none" w:sz="0" w:space="0" w:color="auto"/>
      </w:divBdr>
    </w:div>
    <w:div w:id="1083914884">
      <w:bodyDiv w:val="1"/>
      <w:marLeft w:val="0"/>
      <w:marRight w:val="0"/>
      <w:marTop w:val="0"/>
      <w:marBottom w:val="0"/>
      <w:divBdr>
        <w:top w:val="none" w:sz="0" w:space="0" w:color="auto"/>
        <w:left w:val="none" w:sz="0" w:space="0" w:color="auto"/>
        <w:bottom w:val="none" w:sz="0" w:space="0" w:color="auto"/>
        <w:right w:val="none" w:sz="0" w:space="0" w:color="auto"/>
      </w:divBdr>
    </w:div>
    <w:div w:id="1105464166">
      <w:bodyDiv w:val="1"/>
      <w:marLeft w:val="0"/>
      <w:marRight w:val="0"/>
      <w:marTop w:val="0"/>
      <w:marBottom w:val="0"/>
      <w:divBdr>
        <w:top w:val="none" w:sz="0" w:space="0" w:color="auto"/>
        <w:left w:val="none" w:sz="0" w:space="0" w:color="auto"/>
        <w:bottom w:val="none" w:sz="0" w:space="0" w:color="auto"/>
        <w:right w:val="none" w:sz="0" w:space="0" w:color="auto"/>
      </w:divBdr>
    </w:div>
    <w:div w:id="1110931456">
      <w:bodyDiv w:val="1"/>
      <w:marLeft w:val="0"/>
      <w:marRight w:val="0"/>
      <w:marTop w:val="0"/>
      <w:marBottom w:val="0"/>
      <w:divBdr>
        <w:top w:val="none" w:sz="0" w:space="0" w:color="auto"/>
        <w:left w:val="none" w:sz="0" w:space="0" w:color="auto"/>
        <w:bottom w:val="none" w:sz="0" w:space="0" w:color="auto"/>
        <w:right w:val="none" w:sz="0" w:space="0" w:color="auto"/>
      </w:divBdr>
    </w:div>
    <w:div w:id="1120105530">
      <w:bodyDiv w:val="1"/>
      <w:marLeft w:val="0"/>
      <w:marRight w:val="0"/>
      <w:marTop w:val="0"/>
      <w:marBottom w:val="0"/>
      <w:divBdr>
        <w:top w:val="none" w:sz="0" w:space="0" w:color="auto"/>
        <w:left w:val="none" w:sz="0" w:space="0" w:color="auto"/>
        <w:bottom w:val="none" w:sz="0" w:space="0" w:color="auto"/>
        <w:right w:val="none" w:sz="0" w:space="0" w:color="auto"/>
      </w:divBdr>
    </w:div>
    <w:div w:id="1129514019">
      <w:bodyDiv w:val="1"/>
      <w:marLeft w:val="0"/>
      <w:marRight w:val="0"/>
      <w:marTop w:val="0"/>
      <w:marBottom w:val="0"/>
      <w:divBdr>
        <w:top w:val="none" w:sz="0" w:space="0" w:color="auto"/>
        <w:left w:val="none" w:sz="0" w:space="0" w:color="auto"/>
        <w:bottom w:val="none" w:sz="0" w:space="0" w:color="auto"/>
        <w:right w:val="none" w:sz="0" w:space="0" w:color="auto"/>
      </w:divBdr>
    </w:div>
    <w:div w:id="1186947052">
      <w:bodyDiv w:val="1"/>
      <w:marLeft w:val="0"/>
      <w:marRight w:val="0"/>
      <w:marTop w:val="0"/>
      <w:marBottom w:val="0"/>
      <w:divBdr>
        <w:top w:val="none" w:sz="0" w:space="0" w:color="auto"/>
        <w:left w:val="none" w:sz="0" w:space="0" w:color="auto"/>
        <w:bottom w:val="none" w:sz="0" w:space="0" w:color="auto"/>
        <w:right w:val="none" w:sz="0" w:space="0" w:color="auto"/>
      </w:divBdr>
    </w:div>
    <w:div w:id="1200751090">
      <w:bodyDiv w:val="1"/>
      <w:marLeft w:val="0"/>
      <w:marRight w:val="0"/>
      <w:marTop w:val="0"/>
      <w:marBottom w:val="0"/>
      <w:divBdr>
        <w:top w:val="none" w:sz="0" w:space="0" w:color="auto"/>
        <w:left w:val="none" w:sz="0" w:space="0" w:color="auto"/>
        <w:bottom w:val="none" w:sz="0" w:space="0" w:color="auto"/>
        <w:right w:val="none" w:sz="0" w:space="0" w:color="auto"/>
      </w:divBdr>
    </w:div>
    <w:div w:id="1222407632">
      <w:bodyDiv w:val="1"/>
      <w:marLeft w:val="0"/>
      <w:marRight w:val="0"/>
      <w:marTop w:val="0"/>
      <w:marBottom w:val="0"/>
      <w:divBdr>
        <w:top w:val="none" w:sz="0" w:space="0" w:color="auto"/>
        <w:left w:val="none" w:sz="0" w:space="0" w:color="auto"/>
        <w:bottom w:val="none" w:sz="0" w:space="0" w:color="auto"/>
        <w:right w:val="none" w:sz="0" w:space="0" w:color="auto"/>
      </w:divBdr>
    </w:div>
    <w:div w:id="1245727760">
      <w:bodyDiv w:val="1"/>
      <w:marLeft w:val="0"/>
      <w:marRight w:val="0"/>
      <w:marTop w:val="0"/>
      <w:marBottom w:val="0"/>
      <w:divBdr>
        <w:top w:val="none" w:sz="0" w:space="0" w:color="auto"/>
        <w:left w:val="none" w:sz="0" w:space="0" w:color="auto"/>
        <w:bottom w:val="none" w:sz="0" w:space="0" w:color="auto"/>
        <w:right w:val="none" w:sz="0" w:space="0" w:color="auto"/>
      </w:divBdr>
    </w:div>
    <w:div w:id="1257977815">
      <w:bodyDiv w:val="1"/>
      <w:marLeft w:val="0"/>
      <w:marRight w:val="0"/>
      <w:marTop w:val="0"/>
      <w:marBottom w:val="0"/>
      <w:divBdr>
        <w:top w:val="none" w:sz="0" w:space="0" w:color="auto"/>
        <w:left w:val="none" w:sz="0" w:space="0" w:color="auto"/>
        <w:bottom w:val="none" w:sz="0" w:space="0" w:color="auto"/>
        <w:right w:val="none" w:sz="0" w:space="0" w:color="auto"/>
      </w:divBdr>
    </w:div>
    <w:div w:id="1291397908">
      <w:bodyDiv w:val="1"/>
      <w:marLeft w:val="0"/>
      <w:marRight w:val="0"/>
      <w:marTop w:val="0"/>
      <w:marBottom w:val="0"/>
      <w:divBdr>
        <w:top w:val="none" w:sz="0" w:space="0" w:color="auto"/>
        <w:left w:val="none" w:sz="0" w:space="0" w:color="auto"/>
        <w:bottom w:val="none" w:sz="0" w:space="0" w:color="auto"/>
        <w:right w:val="none" w:sz="0" w:space="0" w:color="auto"/>
      </w:divBdr>
    </w:div>
    <w:div w:id="1344741297">
      <w:bodyDiv w:val="1"/>
      <w:marLeft w:val="0"/>
      <w:marRight w:val="0"/>
      <w:marTop w:val="0"/>
      <w:marBottom w:val="0"/>
      <w:divBdr>
        <w:top w:val="none" w:sz="0" w:space="0" w:color="auto"/>
        <w:left w:val="none" w:sz="0" w:space="0" w:color="auto"/>
        <w:bottom w:val="none" w:sz="0" w:space="0" w:color="auto"/>
        <w:right w:val="none" w:sz="0" w:space="0" w:color="auto"/>
      </w:divBdr>
    </w:div>
    <w:div w:id="1372724880">
      <w:bodyDiv w:val="1"/>
      <w:marLeft w:val="0"/>
      <w:marRight w:val="0"/>
      <w:marTop w:val="0"/>
      <w:marBottom w:val="0"/>
      <w:divBdr>
        <w:top w:val="none" w:sz="0" w:space="0" w:color="auto"/>
        <w:left w:val="none" w:sz="0" w:space="0" w:color="auto"/>
        <w:bottom w:val="none" w:sz="0" w:space="0" w:color="auto"/>
        <w:right w:val="none" w:sz="0" w:space="0" w:color="auto"/>
      </w:divBdr>
    </w:div>
    <w:div w:id="1374841269">
      <w:bodyDiv w:val="1"/>
      <w:marLeft w:val="0"/>
      <w:marRight w:val="0"/>
      <w:marTop w:val="0"/>
      <w:marBottom w:val="0"/>
      <w:divBdr>
        <w:top w:val="none" w:sz="0" w:space="0" w:color="auto"/>
        <w:left w:val="none" w:sz="0" w:space="0" w:color="auto"/>
        <w:bottom w:val="none" w:sz="0" w:space="0" w:color="auto"/>
        <w:right w:val="none" w:sz="0" w:space="0" w:color="auto"/>
      </w:divBdr>
    </w:div>
    <w:div w:id="1384790883">
      <w:bodyDiv w:val="1"/>
      <w:marLeft w:val="0"/>
      <w:marRight w:val="0"/>
      <w:marTop w:val="0"/>
      <w:marBottom w:val="0"/>
      <w:divBdr>
        <w:top w:val="none" w:sz="0" w:space="0" w:color="auto"/>
        <w:left w:val="none" w:sz="0" w:space="0" w:color="auto"/>
        <w:bottom w:val="none" w:sz="0" w:space="0" w:color="auto"/>
        <w:right w:val="none" w:sz="0" w:space="0" w:color="auto"/>
      </w:divBdr>
    </w:div>
    <w:div w:id="1420374352">
      <w:bodyDiv w:val="1"/>
      <w:marLeft w:val="0"/>
      <w:marRight w:val="0"/>
      <w:marTop w:val="0"/>
      <w:marBottom w:val="0"/>
      <w:divBdr>
        <w:top w:val="none" w:sz="0" w:space="0" w:color="auto"/>
        <w:left w:val="none" w:sz="0" w:space="0" w:color="auto"/>
        <w:bottom w:val="none" w:sz="0" w:space="0" w:color="auto"/>
        <w:right w:val="none" w:sz="0" w:space="0" w:color="auto"/>
      </w:divBdr>
    </w:div>
    <w:div w:id="1470320296">
      <w:bodyDiv w:val="1"/>
      <w:marLeft w:val="0"/>
      <w:marRight w:val="0"/>
      <w:marTop w:val="0"/>
      <w:marBottom w:val="0"/>
      <w:divBdr>
        <w:top w:val="none" w:sz="0" w:space="0" w:color="auto"/>
        <w:left w:val="none" w:sz="0" w:space="0" w:color="auto"/>
        <w:bottom w:val="none" w:sz="0" w:space="0" w:color="auto"/>
        <w:right w:val="none" w:sz="0" w:space="0" w:color="auto"/>
      </w:divBdr>
    </w:div>
    <w:div w:id="1479491244">
      <w:bodyDiv w:val="1"/>
      <w:marLeft w:val="0"/>
      <w:marRight w:val="0"/>
      <w:marTop w:val="0"/>
      <w:marBottom w:val="0"/>
      <w:divBdr>
        <w:top w:val="none" w:sz="0" w:space="0" w:color="auto"/>
        <w:left w:val="none" w:sz="0" w:space="0" w:color="auto"/>
        <w:bottom w:val="none" w:sz="0" w:space="0" w:color="auto"/>
        <w:right w:val="none" w:sz="0" w:space="0" w:color="auto"/>
      </w:divBdr>
    </w:div>
    <w:div w:id="1492065779">
      <w:bodyDiv w:val="1"/>
      <w:marLeft w:val="0"/>
      <w:marRight w:val="0"/>
      <w:marTop w:val="0"/>
      <w:marBottom w:val="0"/>
      <w:divBdr>
        <w:top w:val="none" w:sz="0" w:space="0" w:color="auto"/>
        <w:left w:val="none" w:sz="0" w:space="0" w:color="auto"/>
        <w:bottom w:val="none" w:sz="0" w:space="0" w:color="auto"/>
        <w:right w:val="none" w:sz="0" w:space="0" w:color="auto"/>
      </w:divBdr>
    </w:div>
    <w:div w:id="1525636140">
      <w:bodyDiv w:val="1"/>
      <w:marLeft w:val="0"/>
      <w:marRight w:val="0"/>
      <w:marTop w:val="0"/>
      <w:marBottom w:val="0"/>
      <w:divBdr>
        <w:top w:val="none" w:sz="0" w:space="0" w:color="auto"/>
        <w:left w:val="none" w:sz="0" w:space="0" w:color="auto"/>
        <w:bottom w:val="none" w:sz="0" w:space="0" w:color="auto"/>
        <w:right w:val="none" w:sz="0" w:space="0" w:color="auto"/>
      </w:divBdr>
    </w:div>
    <w:div w:id="1525822910">
      <w:bodyDiv w:val="1"/>
      <w:marLeft w:val="0"/>
      <w:marRight w:val="0"/>
      <w:marTop w:val="0"/>
      <w:marBottom w:val="0"/>
      <w:divBdr>
        <w:top w:val="none" w:sz="0" w:space="0" w:color="auto"/>
        <w:left w:val="none" w:sz="0" w:space="0" w:color="auto"/>
        <w:bottom w:val="none" w:sz="0" w:space="0" w:color="auto"/>
        <w:right w:val="none" w:sz="0" w:space="0" w:color="auto"/>
      </w:divBdr>
    </w:div>
    <w:div w:id="1531408141">
      <w:bodyDiv w:val="1"/>
      <w:marLeft w:val="0"/>
      <w:marRight w:val="0"/>
      <w:marTop w:val="0"/>
      <w:marBottom w:val="0"/>
      <w:divBdr>
        <w:top w:val="none" w:sz="0" w:space="0" w:color="auto"/>
        <w:left w:val="none" w:sz="0" w:space="0" w:color="auto"/>
        <w:bottom w:val="none" w:sz="0" w:space="0" w:color="auto"/>
        <w:right w:val="none" w:sz="0" w:space="0" w:color="auto"/>
      </w:divBdr>
    </w:div>
    <w:div w:id="1542933036">
      <w:bodyDiv w:val="1"/>
      <w:marLeft w:val="0"/>
      <w:marRight w:val="0"/>
      <w:marTop w:val="0"/>
      <w:marBottom w:val="0"/>
      <w:divBdr>
        <w:top w:val="none" w:sz="0" w:space="0" w:color="auto"/>
        <w:left w:val="none" w:sz="0" w:space="0" w:color="auto"/>
        <w:bottom w:val="none" w:sz="0" w:space="0" w:color="auto"/>
        <w:right w:val="none" w:sz="0" w:space="0" w:color="auto"/>
      </w:divBdr>
    </w:div>
    <w:div w:id="1546796458">
      <w:bodyDiv w:val="1"/>
      <w:marLeft w:val="0"/>
      <w:marRight w:val="0"/>
      <w:marTop w:val="0"/>
      <w:marBottom w:val="0"/>
      <w:divBdr>
        <w:top w:val="none" w:sz="0" w:space="0" w:color="auto"/>
        <w:left w:val="none" w:sz="0" w:space="0" w:color="auto"/>
        <w:bottom w:val="none" w:sz="0" w:space="0" w:color="auto"/>
        <w:right w:val="none" w:sz="0" w:space="0" w:color="auto"/>
      </w:divBdr>
    </w:div>
    <w:div w:id="1547177699">
      <w:bodyDiv w:val="1"/>
      <w:marLeft w:val="0"/>
      <w:marRight w:val="0"/>
      <w:marTop w:val="0"/>
      <w:marBottom w:val="0"/>
      <w:divBdr>
        <w:top w:val="none" w:sz="0" w:space="0" w:color="auto"/>
        <w:left w:val="none" w:sz="0" w:space="0" w:color="auto"/>
        <w:bottom w:val="none" w:sz="0" w:space="0" w:color="auto"/>
        <w:right w:val="none" w:sz="0" w:space="0" w:color="auto"/>
      </w:divBdr>
    </w:div>
    <w:div w:id="1583569021">
      <w:bodyDiv w:val="1"/>
      <w:marLeft w:val="0"/>
      <w:marRight w:val="0"/>
      <w:marTop w:val="0"/>
      <w:marBottom w:val="0"/>
      <w:divBdr>
        <w:top w:val="none" w:sz="0" w:space="0" w:color="auto"/>
        <w:left w:val="none" w:sz="0" w:space="0" w:color="auto"/>
        <w:bottom w:val="none" w:sz="0" w:space="0" w:color="auto"/>
        <w:right w:val="none" w:sz="0" w:space="0" w:color="auto"/>
      </w:divBdr>
    </w:div>
    <w:div w:id="1587609851">
      <w:bodyDiv w:val="1"/>
      <w:marLeft w:val="0"/>
      <w:marRight w:val="0"/>
      <w:marTop w:val="0"/>
      <w:marBottom w:val="0"/>
      <w:divBdr>
        <w:top w:val="none" w:sz="0" w:space="0" w:color="auto"/>
        <w:left w:val="none" w:sz="0" w:space="0" w:color="auto"/>
        <w:bottom w:val="none" w:sz="0" w:space="0" w:color="auto"/>
        <w:right w:val="none" w:sz="0" w:space="0" w:color="auto"/>
      </w:divBdr>
    </w:div>
    <w:div w:id="1625774983">
      <w:bodyDiv w:val="1"/>
      <w:marLeft w:val="0"/>
      <w:marRight w:val="0"/>
      <w:marTop w:val="0"/>
      <w:marBottom w:val="0"/>
      <w:divBdr>
        <w:top w:val="none" w:sz="0" w:space="0" w:color="auto"/>
        <w:left w:val="none" w:sz="0" w:space="0" w:color="auto"/>
        <w:bottom w:val="none" w:sz="0" w:space="0" w:color="auto"/>
        <w:right w:val="none" w:sz="0" w:space="0" w:color="auto"/>
      </w:divBdr>
    </w:div>
    <w:div w:id="1626424967">
      <w:bodyDiv w:val="1"/>
      <w:marLeft w:val="0"/>
      <w:marRight w:val="0"/>
      <w:marTop w:val="0"/>
      <w:marBottom w:val="0"/>
      <w:divBdr>
        <w:top w:val="none" w:sz="0" w:space="0" w:color="auto"/>
        <w:left w:val="none" w:sz="0" w:space="0" w:color="auto"/>
        <w:bottom w:val="none" w:sz="0" w:space="0" w:color="auto"/>
        <w:right w:val="none" w:sz="0" w:space="0" w:color="auto"/>
      </w:divBdr>
    </w:div>
    <w:div w:id="1701203437">
      <w:bodyDiv w:val="1"/>
      <w:marLeft w:val="0"/>
      <w:marRight w:val="0"/>
      <w:marTop w:val="0"/>
      <w:marBottom w:val="0"/>
      <w:divBdr>
        <w:top w:val="none" w:sz="0" w:space="0" w:color="auto"/>
        <w:left w:val="none" w:sz="0" w:space="0" w:color="auto"/>
        <w:bottom w:val="none" w:sz="0" w:space="0" w:color="auto"/>
        <w:right w:val="none" w:sz="0" w:space="0" w:color="auto"/>
      </w:divBdr>
    </w:div>
    <w:div w:id="1718234711">
      <w:bodyDiv w:val="1"/>
      <w:marLeft w:val="0"/>
      <w:marRight w:val="0"/>
      <w:marTop w:val="0"/>
      <w:marBottom w:val="0"/>
      <w:divBdr>
        <w:top w:val="none" w:sz="0" w:space="0" w:color="auto"/>
        <w:left w:val="none" w:sz="0" w:space="0" w:color="auto"/>
        <w:bottom w:val="none" w:sz="0" w:space="0" w:color="auto"/>
        <w:right w:val="none" w:sz="0" w:space="0" w:color="auto"/>
      </w:divBdr>
    </w:div>
    <w:div w:id="1720588352">
      <w:bodyDiv w:val="1"/>
      <w:marLeft w:val="0"/>
      <w:marRight w:val="0"/>
      <w:marTop w:val="0"/>
      <w:marBottom w:val="0"/>
      <w:divBdr>
        <w:top w:val="none" w:sz="0" w:space="0" w:color="auto"/>
        <w:left w:val="none" w:sz="0" w:space="0" w:color="auto"/>
        <w:bottom w:val="none" w:sz="0" w:space="0" w:color="auto"/>
        <w:right w:val="none" w:sz="0" w:space="0" w:color="auto"/>
      </w:divBdr>
    </w:div>
    <w:div w:id="1729912880">
      <w:bodyDiv w:val="1"/>
      <w:marLeft w:val="0"/>
      <w:marRight w:val="0"/>
      <w:marTop w:val="0"/>
      <w:marBottom w:val="0"/>
      <w:divBdr>
        <w:top w:val="none" w:sz="0" w:space="0" w:color="auto"/>
        <w:left w:val="none" w:sz="0" w:space="0" w:color="auto"/>
        <w:bottom w:val="none" w:sz="0" w:space="0" w:color="auto"/>
        <w:right w:val="none" w:sz="0" w:space="0" w:color="auto"/>
      </w:divBdr>
    </w:div>
    <w:div w:id="1731877868">
      <w:bodyDiv w:val="1"/>
      <w:marLeft w:val="0"/>
      <w:marRight w:val="0"/>
      <w:marTop w:val="0"/>
      <w:marBottom w:val="0"/>
      <w:divBdr>
        <w:top w:val="none" w:sz="0" w:space="0" w:color="auto"/>
        <w:left w:val="none" w:sz="0" w:space="0" w:color="auto"/>
        <w:bottom w:val="none" w:sz="0" w:space="0" w:color="auto"/>
        <w:right w:val="none" w:sz="0" w:space="0" w:color="auto"/>
      </w:divBdr>
    </w:div>
    <w:div w:id="1764256093">
      <w:bodyDiv w:val="1"/>
      <w:marLeft w:val="0"/>
      <w:marRight w:val="0"/>
      <w:marTop w:val="0"/>
      <w:marBottom w:val="0"/>
      <w:divBdr>
        <w:top w:val="none" w:sz="0" w:space="0" w:color="auto"/>
        <w:left w:val="none" w:sz="0" w:space="0" w:color="auto"/>
        <w:bottom w:val="none" w:sz="0" w:space="0" w:color="auto"/>
        <w:right w:val="none" w:sz="0" w:space="0" w:color="auto"/>
      </w:divBdr>
    </w:div>
    <w:div w:id="1768234205">
      <w:bodyDiv w:val="1"/>
      <w:marLeft w:val="0"/>
      <w:marRight w:val="0"/>
      <w:marTop w:val="0"/>
      <w:marBottom w:val="0"/>
      <w:divBdr>
        <w:top w:val="none" w:sz="0" w:space="0" w:color="auto"/>
        <w:left w:val="none" w:sz="0" w:space="0" w:color="auto"/>
        <w:bottom w:val="none" w:sz="0" w:space="0" w:color="auto"/>
        <w:right w:val="none" w:sz="0" w:space="0" w:color="auto"/>
      </w:divBdr>
    </w:div>
    <w:div w:id="1788809908">
      <w:bodyDiv w:val="1"/>
      <w:marLeft w:val="0"/>
      <w:marRight w:val="0"/>
      <w:marTop w:val="0"/>
      <w:marBottom w:val="0"/>
      <w:divBdr>
        <w:top w:val="none" w:sz="0" w:space="0" w:color="auto"/>
        <w:left w:val="none" w:sz="0" w:space="0" w:color="auto"/>
        <w:bottom w:val="none" w:sz="0" w:space="0" w:color="auto"/>
        <w:right w:val="none" w:sz="0" w:space="0" w:color="auto"/>
      </w:divBdr>
    </w:div>
    <w:div w:id="1803573159">
      <w:bodyDiv w:val="1"/>
      <w:marLeft w:val="0"/>
      <w:marRight w:val="0"/>
      <w:marTop w:val="0"/>
      <w:marBottom w:val="0"/>
      <w:divBdr>
        <w:top w:val="none" w:sz="0" w:space="0" w:color="auto"/>
        <w:left w:val="none" w:sz="0" w:space="0" w:color="auto"/>
        <w:bottom w:val="none" w:sz="0" w:space="0" w:color="auto"/>
        <w:right w:val="none" w:sz="0" w:space="0" w:color="auto"/>
      </w:divBdr>
    </w:div>
    <w:div w:id="1805002214">
      <w:bodyDiv w:val="1"/>
      <w:marLeft w:val="0"/>
      <w:marRight w:val="0"/>
      <w:marTop w:val="0"/>
      <w:marBottom w:val="0"/>
      <w:divBdr>
        <w:top w:val="none" w:sz="0" w:space="0" w:color="auto"/>
        <w:left w:val="none" w:sz="0" w:space="0" w:color="auto"/>
        <w:bottom w:val="none" w:sz="0" w:space="0" w:color="auto"/>
        <w:right w:val="none" w:sz="0" w:space="0" w:color="auto"/>
      </w:divBdr>
    </w:div>
    <w:div w:id="1863854518">
      <w:bodyDiv w:val="1"/>
      <w:marLeft w:val="0"/>
      <w:marRight w:val="0"/>
      <w:marTop w:val="0"/>
      <w:marBottom w:val="0"/>
      <w:divBdr>
        <w:top w:val="none" w:sz="0" w:space="0" w:color="auto"/>
        <w:left w:val="none" w:sz="0" w:space="0" w:color="auto"/>
        <w:bottom w:val="none" w:sz="0" w:space="0" w:color="auto"/>
        <w:right w:val="none" w:sz="0" w:space="0" w:color="auto"/>
      </w:divBdr>
    </w:div>
    <w:div w:id="1916742948">
      <w:bodyDiv w:val="1"/>
      <w:marLeft w:val="0"/>
      <w:marRight w:val="0"/>
      <w:marTop w:val="0"/>
      <w:marBottom w:val="0"/>
      <w:divBdr>
        <w:top w:val="none" w:sz="0" w:space="0" w:color="auto"/>
        <w:left w:val="none" w:sz="0" w:space="0" w:color="auto"/>
        <w:bottom w:val="none" w:sz="0" w:space="0" w:color="auto"/>
        <w:right w:val="none" w:sz="0" w:space="0" w:color="auto"/>
      </w:divBdr>
    </w:div>
    <w:div w:id="1923486599">
      <w:bodyDiv w:val="1"/>
      <w:marLeft w:val="0"/>
      <w:marRight w:val="0"/>
      <w:marTop w:val="0"/>
      <w:marBottom w:val="0"/>
      <w:divBdr>
        <w:top w:val="none" w:sz="0" w:space="0" w:color="auto"/>
        <w:left w:val="none" w:sz="0" w:space="0" w:color="auto"/>
        <w:bottom w:val="none" w:sz="0" w:space="0" w:color="auto"/>
        <w:right w:val="none" w:sz="0" w:space="0" w:color="auto"/>
      </w:divBdr>
    </w:div>
    <w:div w:id="1939554169">
      <w:bodyDiv w:val="1"/>
      <w:marLeft w:val="0"/>
      <w:marRight w:val="0"/>
      <w:marTop w:val="0"/>
      <w:marBottom w:val="0"/>
      <w:divBdr>
        <w:top w:val="none" w:sz="0" w:space="0" w:color="auto"/>
        <w:left w:val="none" w:sz="0" w:space="0" w:color="auto"/>
        <w:bottom w:val="none" w:sz="0" w:space="0" w:color="auto"/>
        <w:right w:val="none" w:sz="0" w:space="0" w:color="auto"/>
      </w:divBdr>
    </w:div>
    <w:div w:id="1940599695">
      <w:bodyDiv w:val="1"/>
      <w:marLeft w:val="0"/>
      <w:marRight w:val="0"/>
      <w:marTop w:val="0"/>
      <w:marBottom w:val="0"/>
      <w:divBdr>
        <w:top w:val="none" w:sz="0" w:space="0" w:color="auto"/>
        <w:left w:val="none" w:sz="0" w:space="0" w:color="auto"/>
        <w:bottom w:val="none" w:sz="0" w:space="0" w:color="auto"/>
        <w:right w:val="none" w:sz="0" w:space="0" w:color="auto"/>
      </w:divBdr>
    </w:div>
    <w:div w:id="1964847357">
      <w:bodyDiv w:val="1"/>
      <w:marLeft w:val="0"/>
      <w:marRight w:val="0"/>
      <w:marTop w:val="0"/>
      <w:marBottom w:val="0"/>
      <w:divBdr>
        <w:top w:val="none" w:sz="0" w:space="0" w:color="auto"/>
        <w:left w:val="none" w:sz="0" w:space="0" w:color="auto"/>
        <w:bottom w:val="none" w:sz="0" w:space="0" w:color="auto"/>
        <w:right w:val="none" w:sz="0" w:space="0" w:color="auto"/>
      </w:divBdr>
    </w:div>
    <w:div w:id="1982614441">
      <w:bodyDiv w:val="1"/>
      <w:marLeft w:val="0"/>
      <w:marRight w:val="0"/>
      <w:marTop w:val="0"/>
      <w:marBottom w:val="0"/>
      <w:divBdr>
        <w:top w:val="none" w:sz="0" w:space="0" w:color="auto"/>
        <w:left w:val="none" w:sz="0" w:space="0" w:color="auto"/>
        <w:bottom w:val="none" w:sz="0" w:space="0" w:color="auto"/>
        <w:right w:val="none" w:sz="0" w:space="0" w:color="auto"/>
      </w:divBdr>
    </w:div>
    <w:div w:id="2011367133">
      <w:bodyDiv w:val="1"/>
      <w:marLeft w:val="0"/>
      <w:marRight w:val="0"/>
      <w:marTop w:val="0"/>
      <w:marBottom w:val="0"/>
      <w:divBdr>
        <w:top w:val="none" w:sz="0" w:space="0" w:color="auto"/>
        <w:left w:val="none" w:sz="0" w:space="0" w:color="auto"/>
        <w:bottom w:val="none" w:sz="0" w:space="0" w:color="auto"/>
        <w:right w:val="none" w:sz="0" w:space="0" w:color="auto"/>
      </w:divBdr>
    </w:div>
    <w:div w:id="2012944933">
      <w:bodyDiv w:val="1"/>
      <w:marLeft w:val="0"/>
      <w:marRight w:val="0"/>
      <w:marTop w:val="0"/>
      <w:marBottom w:val="0"/>
      <w:divBdr>
        <w:top w:val="none" w:sz="0" w:space="0" w:color="auto"/>
        <w:left w:val="none" w:sz="0" w:space="0" w:color="auto"/>
        <w:bottom w:val="none" w:sz="0" w:space="0" w:color="auto"/>
        <w:right w:val="none" w:sz="0" w:space="0" w:color="auto"/>
      </w:divBdr>
    </w:div>
    <w:div w:id="2140877483">
      <w:bodyDiv w:val="1"/>
      <w:marLeft w:val="0"/>
      <w:marRight w:val="0"/>
      <w:marTop w:val="0"/>
      <w:marBottom w:val="0"/>
      <w:divBdr>
        <w:top w:val="none" w:sz="0" w:space="0" w:color="auto"/>
        <w:left w:val="none" w:sz="0" w:space="0" w:color="auto"/>
        <w:bottom w:val="none" w:sz="0" w:space="0" w:color="auto"/>
        <w:right w:val="none" w:sz="0" w:space="0" w:color="auto"/>
      </w:divBdr>
    </w:div>
    <w:div w:id="214395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99956-09DF-492F-A0C3-E1BF2AEEC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14785</TotalTime>
  <Pages>18</Pages>
  <Words>9217</Words>
  <Characters>50695</Characters>
  <Application>Microsoft Office Word</Application>
  <DocSecurity>0</DocSecurity>
  <Lines>422</Lines>
  <Paragraphs>119</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59793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Luffi</dc:creator>
  <cp:lastModifiedBy>JULIANA</cp:lastModifiedBy>
  <cp:revision>5633</cp:revision>
  <cp:lastPrinted>2019-01-29T18:08:00Z</cp:lastPrinted>
  <dcterms:created xsi:type="dcterms:W3CDTF">2018-05-28T17:37:00Z</dcterms:created>
  <dcterms:modified xsi:type="dcterms:W3CDTF">2019-04-26T21:55:00Z</dcterms:modified>
</cp:coreProperties>
</file>